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92" w:rsidRPr="00A33F92" w:rsidRDefault="00A33F92" w:rsidP="00A33F92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A33F92">
        <w:rPr>
          <w:b/>
          <w:color w:val="000000"/>
          <w:sz w:val="28"/>
          <w:szCs w:val="28"/>
        </w:rPr>
        <w:t>Муниципальное предприятие</w:t>
      </w:r>
    </w:p>
    <w:p w:rsidR="00A33F92" w:rsidRPr="00A33F92" w:rsidRDefault="00A33F92" w:rsidP="00A33F92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A33F92">
        <w:rPr>
          <w:b/>
          <w:color w:val="000000"/>
          <w:sz w:val="28"/>
          <w:szCs w:val="28"/>
        </w:rPr>
        <w:t>городского округа Саранск «Кадастр»</w:t>
      </w:r>
    </w:p>
    <w:p w:rsidR="00B2554B" w:rsidRPr="00D02E1A" w:rsidRDefault="00A33F92" w:rsidP="00A33F92">
      <w:pPr>
        <w:spacing w:line="276" w:lineRule="auto"/>
        <w:jc w:val="center"/>
        <w:rPr>
          <w:color w:val="000000"/>
          <w:sz w:val="24"/>
          <w:szCs w:val="24"/>
        </w:rPr>
      </w:pPr>
      <w:r w:rsidRPr="00A33F92">
        <w:rPr>
          <w:b/>
          <w:color w:val="000000"/>
          <w:sz w:val="28"/>
          <w:szCs w:val="28"/>
        </w:rPr>
        <w:t>(МП «Кадастр»)</w:t>
      </w: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Pr="002E1A98" w:rsidRDefault="00B2554B" w:rsidP="00B2554B">
      <w:pPr>
        <w:spacing w:line="360" w:lineRule="auto"/>
        <w:rPr>
          <w:color w:val="000000"/>
          <w:sz w:val="24"/>
          <w:szCs w:val="24"/>
        </w:rPr>
      </w:pPr>
    </w:p>
    <w:p w:rsidR="00B2554B" w:rsidRPr="00ED161C" w:rsidRDefault="00B2554B" w:rsidP="00CA54C3">
      <w:pPr>
        <w:rPr>
          <w:sz w:val="28"/>
          <w:szCs w:val="28"/>
        </w:rPr>
      </w:pPr>
      <w:r w:rsidRPr="00602F8C">
        <w:rPr>
          <w:b/>
          <w:sz w:val="28"/>
          <w:szCs w:val="28"/>
        </w:rPr>
        <w:t xml:space="preserve">Заказчик: </w:t>
      </w:r>
      <w:r w:rsidR="00F026A8">
        <w:rPr>
          <w:b/>
          <w:sz w:val="28"/>
          <w:szCs w:val="28"/>
        </w:rPr>
        <w:t>Бояркин В</w:t>
      </w:r>
      <w:r w:rsidR="009152C2">
        <w:rPr>
          <w:b/>
          <w:sz w:val="28"/>
          <w:szCs w:val="28"/>
        </w:rPr>
        <w:t>.</w:t>
      </w:r>
      <w:r w:rsidR="00F026A8">
        <w:rPr>
          <w:b/>
          <w:sz w:val="28"/>
          <w:szCs w:val="28"/>
        </w:rPr>
        <w:t>Н</w:t>
      </w:r>
      <w:r w:rsidR="009152C2">
        <w:rPr>
          <w:b/>
          <w:sz w:val="28"/>
          <w:szCs w:val="28"/>
        </w:rPr>
        <w:t>.</w:t>
      </w:r>
    </w:p>
    <w:p w:rsidR="00B2554B" w:rsidRDefault="00B2554B" w:rsidP="00B2554B">
      <w:pPr>
        <w:spacing w:line="360" w:lineRule="auto"/>
        <w:jc w:val="center"/>
        <w:rPr>
          <w:sz w:val="28"/>
          <w:szCs w:val="28"/>
        </w:rPr>
      </w:pPr>
    </w:p>
    <w:p w:rsidR="00CF6DAB" w:rsidRPr="00D02E1A" w:rsidRDefault="00CF6DA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A33F92" w:rsidRDefault="00A33F92" w:rsidP="00A33F92">
      <w:pPr>
        <w:jc w:val="center"/>
        <w:rPr>
          <w:b/>
          <w:sz w:val="32"/>
        </w:rPr>
      </w:pPr>
      <w:r w:rsidRPr="00C53C8C">
        <w:rPr>
          <w:b/>
          <w:sz w:val="32"/>
        </w:rPr>
        <w:t>Д</w:t>
      </w:r>
      <w:r>
        <w:rPr>
          <w:b/>
          <w:sz w:val="32"/>
        </w:rPr>
        <w:t>ОКУМЕНТАЦИЯ</w:t>
      </w:r>
    </w:p>
    <w:p w:rsidR="00A33F92" w:rsidRDefault="00A33F92" w:rsidP="00A33F92">
      <w:pPr>
        <w:jc w:val="center"/>
        <w:rPr>
          <w:b/>
          <w:sz w:val="32"/>
        </w:rPr>
      </w:pPr>
    </w:p>
    <w:p w:rsidR="00F026A8" w:rsidRDefault="00F026A8" w:rsidP="00F02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0529B6">
        <w:rPr>
          <w:b/>
          <w:sz w:val="28"/>
          <w:szCs w:val="28"/>
        </w:rPr>
        <w:t>внесени</w:t>
      </w:r>
      <w:r>
        <w:rPr>
          <w:b/>
          <w:sz w:val="28"/>
          <w:szCs w:val="28"/>
        </w:rPr>
        <w:t>ю</w:t>
      </w:r>
      <w:r w:rsidRPr="000529B6">
        <w:rPr>
          <w:b/>
          <w:sz w:val="28"/>
          <w:szCs w:val="28"/>
        </w:rPr>
        <w:t xml:space="preserve"> изменений </w:t>
      </w:r>
      <w:r>
        <w:rPr>
          <w:b/>
          <w:sz w:val="28"/>
          <w:szCs w:val="28"/>
        </w:rPr>
        <w:t xml:space="preserve">в документацию по планировке </w:t>
      </w:r>
      <w:r w:rsidRPr="00084ABE">
        <w:rPr>
          <w:b/>
          <w:sz w:val="28"/>
          <w:szCs w:val="28"/>
        </w:rPr>
        <w:t xml:space="preserve">территории, </w:t>
      </w:r>
    </w:p>
    <w:p w:rsidR="009A1184" w:rsidRDefault="00F026A8" w:rsidP="00F026A8">
      <w:pPr>
        <w:jc w:val="center"/>
        <w:rPr>
          <w:b/>
          <w:sz w:val="28"/>
          <w:szCs w:val="28"/>
        </w:rPr>
      </w:pPr>
      <w:r w:rsidRPr="00084ABE">
        <w:rPr>
          <w:b/>
          <w:sz w:val="28"/>
          <w:szCs w:val="28"/>
        </w:rPr>
        <w:t>ограниченной улицами</w:t>
      </w:r>
      <w:r w:rsidRPr="00A403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Коммунистическая, </w:t>
      </w:r>
      <w:proofErr w:type="spellStart"/>
      <w:r>
        <w:rPr>
          <w:b/>
          <w:sz w:val="28"/>
          <w:szCs w:val="28"/>
        </w:rPr>
        <w:t>Ботевградская</w:t>
      </w:r>
      <w:proofErr w:type="spellEnd"/>
      <w:r>
        <w:rPr>
          <w:b/>
          <w:sz w:val="28"/>
          <w:szCs w:val="28"/>
        </w:rPr>
        <w:t xml:space="preserve">, Полежаева, Титова </w:t>
      </w:r>
      <w:r w:rsidRPr="00A40326">
        <w:rPr>
          <w:b/>
          <w:sz w:val="28"/>
          <w:szCs w:val="28"/>
        </w:rPr>
        <w:t>г. Саранска</w:t>
      </w:r>
      <w:r>
        <w:rPr>
          <w:b/>
          <w:sz w:val="28"/>
          <w:szCs w:val="28"/>
        </w:rPr>
        <w:t xml:space="preserve">, </w:t>
      </w:r>
      <w:r w:rsidRPr="00CD1B03">
        <w:rPr>
          <w:b/>
          <w:sz w:val="28"/>
          <w:szCs w:val="28"/>
        </w:rPr>
        <w:t>в части изменения планировки территории (проект планировки, проект межевания)</w:t>
      </w:r>
      <w:r>
        <w:rPr>
          <w:b/>
          <w:sz w:val="28"/>
          <w:szCs w:val="28"/>
        </w:rPr>
        <w:t xml:space="preserve"> </w:t>
      </w:r>
      <w:r w:rsidRPr="00CD1B03">
        <w:rPr>
          <w:b/>
          <w:sz w:val="28"/>
          <w:szCs w:val="28"/>
        </w:rPr>
        <w:t>земельных участков с</w:t>
      </w:r>
      <w:r>
        <w:rPr>
          <w:b/>
          <w:sz w:val="28"/>
          <w:szCs w:val="28"/>
        </w:rPr>
        <w:t xml:space="preserve"> </w:t>
      </w:r>
      <w:r w:rsidRPr="00CD1B03">
        <w:rPr>
          <w:b/>
          <w:sz w:val="28"/>
          <w:szCs w:val="28"/>
        </w:rPr>
        <w:t>кадастровыми номерами 13:23:0902150:1294, 13:23:0902150:1293, 13:23:0902150:18, 13:23:0902150:16,</w:t>
      </w:r>
      <w:r w:rsidRPr="00A40326">
        <w:rPr>
          <w:b/>
          <w:sz w:val="28"/>
          <w:szCs w:val="28"/>
        </w:rPr>
        <w:t xml:space="preserve"> </w:t>
      </w:r>
      <w:r w:rsidRPr="00CD1B03">
        <w:rPr>
          <w:b/>
          <w:sz w:val="28"/>
          <w:szCs w:val="28"/>
        </w:rPr>
        <w:t xml:space="preserve">13:23:0902150:12, 13:23:0902150:33, 13:23:0902150:14, расположенных по адресу: г. Саранск, ул. </w:t>
      </w:r>
      <w:proofErr w:type="spellStart"/>
      <w:r w:rsidRPr="00CD1B03">
        <w:rPr>
          <w:b/>
          <w:sz w:val="28"/>
          <w:szCs w:val="28"/>
        </w:rPr>
        <w:t>Б.Хмельницкого</w:t>
      </w:r>
      <w:proofErr w:type="spellEnd"/>
      <w:r w:rsidRPr="00CD1B03">
        <w:rPr>
          <w:b/>
          <w:sz w:val="28"/>
          <w:szCs w:val="28"/>
        </w:rPr>
        <w:t>, 75</w:t>
      </w:r>
    </w:p>
    <w:p w:rsidR="00F026A8" w:rsidRPr="009A1184" w:rsidRDefault="00F026A8" w:rsidP="00F026A8">
      <w:pPr>
        <w:jc w:val="center"/>
        <w:rPr>
          <w:b/>
          <w:bCs/>
          <w:color w:val="000000"/>
          <w:sz w:val="28"/>
        </w:rPr>
      </w:pP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  <w:r w:rsidRPr="00D02E1A">
        <w:rPr>
          <w:b/>
          <w:bCs/>
          <w:color w:val="000000"/>
          <w:sz w:val="28"/>
        </w:rPr>
        <w:t>Часть 1</w:t>
      </w: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  <w:r w:rsidRPr="00D02E1A">
        <w:rPr>
          <w:b/>
          <w:bCs/>
          <w:color w:val="000000"/>
          <w:sz w:val="28"/>
        </w:rPr>
        <w:t>Пояснительная записка</w:t>
      </w: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</w:p>
    <w:p w:rsidR="00B2554B" w:rsidRPr="00D02E1A" w:rsidRDefault="00B2554B" w:rsidP="007C422A">
      <w:pPr>
        <w:rPr>
          <w:b/>
          <w:bCs/>
          <w:color w:val="000000"/>
          <w:sz w:val="28"/>
        </w:rPr>
      </w:pPr>
    </w:p>
    <w:p w:rsidR="00B2554B" w:rsidRPr="00D02E1A" w:rsidRDefault="00B2554B" w:rsidP="00B2554B">
      <w:pPr>
        <w:jc w:val="both"/>
        <w:rPr>
          <w:bCs/>
          <w:color w:val="000000"/>
          <w:sz w:val="28"/>
        </w:rPr>
      </w:pPr>
    </w:p>
    <w:p w:rsidR="00B2554B" w:rsidRPr="00D02E1A" w:rsidRDefault="00B2554B" w:rsidP="00B2554B">
      <w:pPr>
        <w:jc w:val="center"/>
        <w:rPr>
          <w:b/>
          <w:sz w:val="40"/>
          <w:szCs w:val="40"/>
        </w:rPr>
      </w:pPr>
      <w:r w:rsidRPr="00D02E1A">
        <w:rPr>
          <w:b/>
          <w:bCs/>
          <w:color w:val="000000"/>
          <w:sz w:val="32"/>
          <w:szCs w:val="32"/>
        </w:rPr>
        <w:t xml:space="preserve">                                                                 Шифр: </w:t>
      </w:r>
      <w:r w:rsidR="00F026A8">
        <w:rPr>
          <w:b/>
          <w:sz w:val="28"/>
        </w:rPr>
        <w:t>9</w:t>
      </w:r>
      <w:r w:rsidR="00766FC5">
        <w:rPr>
          <w:b/>
          <w:sz w:val="28"/>
        </w:rPr>
        <w:t>-1</w:t>
      </w:r>
      <w:r w:rsidR="00F026A8">
        <w:rPr>
          <w:b/>
          <w:sz w:val="28"/>
        </w:rPr>
        <w:t>0</w:t>
      </w:r>
      <w:r w:rsidR="007C422A">
        <w:rPr>
          <w:b/>
          <w:sz w:val="28"/>
        </w:rPr>
        <w:t>/20</w:t>
      </w:r>
      <w:r w:rsidR="00766FC5">
        <w:rPr>
          <w:b/>
          <w:sz w:val="28"/>
        </w:rPr>
        <w:t>2</w:t>
      </w:r>
      <w:r w:rsidR="00A33F92">
        <w:rPr>
          <w:b/>
          <w:sz w:val="28"/>
        </w:rPr>
        <w:t>1</w:t>
      </w:r>
      <w:r w:rsidRPr="00F67BA5">
        <w:rPr>
          <w:b/>
          <w:sz w:val="28"/>
        </w:rPr>
        <w:t>-</w:t>
      </w:r>
      <w:r w:rsidR="00766FC5">
        <w:rPr>
          <w:b/>
          <w:sz w:val="28"/>
        </w:rPr>
        <w:t>ПП</w:t>
      </w:r>
    </w:p>
    <w:p w:rsidR="00B2554B" w:rsidRDefault="00B2554B" w:rsidP="005A65F9">
      <w:pPr>
        <w:pStyle w:val="3"/>
        <w:spacing w:line="360" w:lineRule="auto"/>
        <w:rPr>
          <w:color w:val="000000"/>
          <w:szCs w:val="28"/>
        </w:rPr>
      </w:pPr>
    </w:p>
    <w:p w:rsidR="00BA14C1" w:rsidRDefault="00BA14C1" w:rsidP="00BA14C1"/>
    <w:p w:rsidR="00BA14C1" w:rsidRPr="00BA14C1" w:rsidRDefault="00BA14C1" w:rsidP="00BA14C1"/>
    <w:p w:rsidR="005A65F9" w:rsidRPr="005A65F9" w:rsidRDefault="005A65F9" w:rsidP="005A65F9"/>
    <w:p w:rsidR="00B2554B" w:rsidRPr="00355230" w:rsidRDefault="00B17E4B" w:rsidP="00A33F92">
      <w:pPr>
        <w:pStyle w:val="3"/>
        <w:spacing w:line="360" w:lineRule="auto"/>
        <w:jc w:val="right"/>
        <w:rPr>
          <w:rFonts w:ascii="Times New Roman" w:hAnsi="Times New Roman" w:cs="Times New Roman"/>
          <w:b w:val="0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</w:t>
      </w:r>
      <w:proofErr w:type="gramStart"/>
      <w:r w:rsidR="007C1DD2">
        <w:rPr>
          <w:rFonts w:ascii="Times New Roman" w:hAnsi="Times New Roman" w:cs="Times New Roman"/>
          <w:color w:val="000000"/>
          <w:szCs w:val="28"/>
        </w:rPr>
        <w:t>Директор  _</w:t>
      </w:r>
      <w:proofErr w:type="gramEnd"/>
      <w:r w:rsidR="007C1DD2">
        <w:rPr>
          <w:rFonts w:ascii="Times New Roman" w:hAnsi="Times New Roman" w:cs="Times New Roman"/>
          <w:color w:val="000000"/>
          <w:szCs w:val="28"/>
        </w:rPr>
        <w:t>____________ В.В.</w:t>
      </w:r>
      <w:r w:rsidR="00766FC5">
        <w:rPr>
          <w:rFonts w:ascii="Times New Roman" w:hAnsi="Times New Roman" w:cs="Times New Roman"/>
          <w:color w:val="000000"/>
          <w:szCs w:val="28"/>
        </w:rPr>
        <w:t xml:space="preserve"> </w:t>
      </w:r>
      <w:r w:rsidR="007C1DD2">
        <w:rPr>
          <w:rFonts w:ascii="Times New Roman" w:hAnsi="Times New Roman" w:cs="Times New Roman"/>
          <w:color w:val="000000"/>
          <w:szCs w:val="28"/>
        </w:rPr>
        <w:t>Вавилов</w:t>
      </w:r>
    </w:p>
    <w:p w:rsidR="00B2554B" w:rsidRPr="00355230" w:rsidRDefault="00B2554B" w:rsidP="00B2554B">
      <w:pPr>
        <w:spacing w:line="360" w:lineRule="auto"/>
        <w:ind w:left="2160" w:firstLine="720"/>
        <w:jc w:val="center"/>
        <w:rPr>
          <w:color w:val="000000"/>
          <w:sz w:val="28"/>
          <w:szCs w:val="28"/>
        </w:rPr>
      </w:pPr>
      <w:r w:rsidRPr="00355230">
        <w:rPr>
          <w:color w:val="000000"/>
          <w:sz w:val="28"/>
          <w:szCs w:val="28"/>
        </w:rPr>
        <w:t xml:space="preserve">        </w:t>
      </w:r>
      <w:r w:rsidR="00A33F92">
        <w:rPr>
          <w:color w:val="000000"/>
          <w:sz w:val="28"/>
          <w:szCs w:val="28"/>
        </w:rPr>
        <w:t xml:space="preserve">   </w:t>
      </w:r>
      <w:r w:rsidRPr="00355230">
        <w:rPr>
          <w:color w:val="000000"/>
          <w:sz w:val="28"/>
          <w:szCs w:val="28"/>
        </w:rPr>
        <w:t xml:space="preserve"> М.П.</w:t>
      </w:r>
    </w:p>
    <w:p w:rsidR="00B2554B" w:rsidRPr="00D02E1A" w:rsidRDefault="00B17E4B" w:rsidP="00A33F92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="00CE2697">
        <w:rPr>
          <w:color w:val="000000"/>
          <w:sz w:val="28"/>
          <w:szCs w:val="28"/>
        </w:rPr>
        <w:t xml:space="preserve">    </w:t>
      </w:r>
      <w:proofErr w:type="gramStart"/>
      <w:r w:rsidR="00CE2697">
        <w:rPr>
          <w:color w:val="000000"/>
          <w:sz w:val="28"/>
          <w:szCs w:val="28"/>
        </w:rPr>
        <w:t>«</w:t>
      </w:r>
      <w:r w:rsidR="00766FC5">
        <w:rPr>
          <w:color w:val="000000"/>
          <w:sz w:val="28"/>
          <w:szCs w:val="28"/>
        </w:rPr>
        <w:t xml:space="preserve"> </w:t>
      </w:r>
      <w:r w:rsidR="00F026A8">
        <w:rPr>
          <w:color w:val="000000"/>
          <w:sz w:val="28"/>
          <w:szCs w:val="28"/>
        </w:rPr>
        <w:t>10</w:t>
      </w:r>
      <w:proofErr w:type="gramEnd"/>
      <w:r w:rsidR="00766FC5">
        <w:rPr>
          <w:color w:val="000000"/>
          <w:sz w:val="28"/>
          <w:szCs w:val="28"/>
        </w:rPr>
        <w:t xml:space="preserve"> </w:t>
      </w:r>
      <w:r w:rsidR="00CE2697">
        <w:rPr>
          <w:color w:val="000000"/>
          <w:sz w:val="28"/>
          <w:szCs w:val="28"/>
        </w:rPr>
        <w:t xml:space="preserve">» </w:t>
      </w:r>
      <w:r w:rsidR="00F026A8">
        <w:rPr>
          <w:color w:val="000000"/>
          <w:sz w:val="28"/>
          <w:szCs w:val="28"/>
        </w:rPr>
        <w:t>сентября</w:t>
      </w:r>
      <w:r w:rsidR="00766FC5">
        <w:rPr>
          <w:color w:val="000000"/>
          <w:sz w:val="28"/>
          <w:szCs w:val="28"/>
        </w:rPr>
        <w:t xml:space="preserve"> </w:t>
      </w:r>
      <w:r w:rsidR="00CE2697">
        <w:rPr>
          <w:color w:val="000000"/>
          <w:sz w:val="28"/>
          <w:szCs w:val="28"/>
        </w:rPr>
        <w:t>20</w:t>
      </w:r>
      <w:r w:rsidR="00766FC5">
        <w:rPr>
          <w:color w:val="000000"/>
          <w:sz w:val="28"/>
          <w:szCs w:val="28"/>
        </w:rPr>
        <w:t>21</w:t>
      </w:r>
      <w:r w:rsidR="00B2554B" w:rsidRPr="00D02E1A">
        <w:rPr>
          <w:color w:val="000000"/>
          <w:sz w:val="28"/>
          <w:szCs w:val="28"/>
        </w:rPr>
        <w:t xml:space="preserve"> г.</w:t>
      </w:r>
    </w:p>
    <w:p w:rsidR="00B2554B" w:rsidRDefault="00B2554B" w:rsidP="00B2554B">
      <w:pPr>
        <w:spacing w:line="360" w:lineRule="auto"/>
        <w:jc w:val="right"/>
        <w:rPr>
          <w:color w:val="000000"/>
          <w:sz w:val="24"/>
          <w:szCs w:val="24"/>
        </w:rPr>
      </w:pPr>
    </w:p>
    <w:p w:rsidR="00CA6A30" w:rsidRPr="00D02E1A" w:rsidRDefault="00CA6A30" w:rsidP="00B2554B">
      <w:pPr>
        <w:spacing w:line="360" w:lineRule="auto"/>
        <w:jc w:val="right"/>
        <w:rPr>
          <w:color w:val="000000"/>
          <w:sz w:val="24"/>
          <w:szCs w:val="24"/>
        </w:rPr>
      </w:pPr>
    </w:p>
    <w:p w:rsidR="00A33F92" w:rsidRDefault="00A33F92" w:rsidP="00A33F92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A33F92" w:rsidRDefault="00A33F92" w:rsidP="00A33F92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A33F92" w:rsidRDefault="00A33F92" w:rsidP="00A33F92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B2554B" w:rsidRDefault="00B2554B" w:rsidP="00A33F92">
      <w:pPr>
        <w:tabs>
          <w:tab w:val="left" w:pos="4185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A33F92">
        <w:rPr>
          <w:b/>
          <w:color w:val="000000"/>
          <w:sz w:val="28"/>
          <w:szCs w:val="28"/>
        </w:rPr>
        <w:t>Саранск</w:t>
      </w:r>
      <w:r w:rsidR="00A33F92" w:rsidRPr="00A33F92">
        <w:rPr>
          <w:b/>
          <w:color w:val="000000"/>
          <w:sz w:val="28"/>
          <w:szCs w:val="28"/>
        </w:rPr>
        <w:t xml:space="preserve"> </w:t>
      </w:r>
      <w:r w:rsidR="002974D0" w:rsidRPr="00A33F92">
        <w:rPr>
          <w:b/>
          <w:color w:val="000000"/>
          <w:sz w:val="28"/>
          <w:szCs w:val="28"/>
        </w:rPr>
        <w:t>20</w:t>
      </w:r>
      <w:r w:rsidR="00766FC5" w:rsidRPr="00A33F92">
        <w:rPr>
          <w:b/>
          <w:color w:val="000000"/>
          <w:sz w:val="28"/>
          <w:szCs w:val="28"/>
        </w:rPr>
        <w:t>21</w:t>
      </w:r>
      <w:r w:rsidRPr="00A33F92">
        <w:rPr>
          <w:b/>
          <w:color w:val="000000"/>
          <w:sz w:val="28"/>
          <w:szCs w:val="28"/>
        </w:rPr>
        <w:t xml:space="preserve"> г</w:t>
      </w:r>
      <w:r w:rsidR="00766FC5" w:rsidRPr="00A33F92">
        <w:rPr>
          <w:b/>
          <w:color w:val="000000"/>
          <w:sz w:val="28"/>
          <w:szCs w:val="28"/>
        </w:rPr>
        <w:t>.</w:t>
      </w:r>
    </w:p>
    <w:p w:rsidR="00F026A8" w:rsidRDefault="00F026A8" w:rsidP="00A33F92">
      <w:pPr>
        <w:tabs>
          <w:tab w:val="left" w:pos="4185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F026A8" w:rsidRPr="00A33F92" w:rsidRDefault="00F026A8" w:rsidP="00A33F92">
      <w:pPr>
        <w:tabs>
          <w:tab w:val="left" w:pos="4185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79199C" w:rsidRPr="00B040CA" w:rsidRDefault="00C870A6" w:rsidP="005A65F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ОГЛАВЛЕНИЕ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27"/>
        <w:gridCol w:w="669"/>
      </w:tblGrid>
      <w:tr w:rsidR="000F1B62" w:rsidRPr="00DB7260" w:rsidTr="00FD5D78">
        <w:tc>
          <w:tcPr>
            <w:tcW w:w="4648" w:type="pct"/>
          </w:tcPr>
          <w:p w:rsidR="000F1B62" w:rsidRPr="00DB7260" w:rsidRDefault="000F1B62" w:rsidP="00FD5D78">
            <w:pPr>
              <w:rPr>
                <w:b/>
                <w:sz w:val="28"/>
                <w:szCs w:val="28"/>
              </w:rPr>
            </w:pPr>
            <w:r w:rsidRPr="00DB7260">
              <w:rPr>
                <w:b/>
                <w:sz w:val="28"/>
                <w:szCs w:val="28"/>
              </w:rPr>
              <w:t>ПРОЕКТ ПЛАНИРОВКИ ТЕРРИТОРИИ</w:t>
            </w:r>
          </w:p>
        </w:tc>
        <w:tc>
          <w:tcPr>
            <w:tcW w:w="352" w:type="pct"/>
            <w:vAlign w:val="bottom"/>
          </w:tcPr>
          <w:p w:rsidR="000F1B62" w:rsidRPr="00DB7260" w:rsidRDefault="000F1B62" w:rsidP="00FD5D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5E83" w:rsidRPr="00A05E83" w:rsidTr="00FD5D78">
        <w:tc>
          <w:tcPr>
            <w:tcW w:w="4648" w:type="pct"/>
          </w:tcPr>
          <w:p w:rsidR="000F1B62" w:rsidRPr="00DB7260" w:rsidRDefault="000F1B62" w:rsidP="00FD5D78">
            <w:pPr>
              <w:rPr>
                <w:sz w:val="28"/>
                <w:szCs w:val="28"/>
              </w:rPr>
            </w:pPr>
            <w:r w:rsidRPr="00DB7260">
              <w:rPr>
                <w:caps/>
                <w:sz w:val="28"/>
                <w:szCs w:val="28"/>
              </w:rPr>
              <w:t>РАЗДЕЛ 1. Основная часть. ПоложениЕ о характеристиках планируемого развития территории</w:t>
            </w:r>
          </w:p>
        </w:tc>
        <w:tc>
          <w:tcPr>
            <w:tcW w:w="352" w:type="pct"/>
            <w:vAlign w:val="bottom"/>
          </w:tcPr>
          <w:p w:rsidR="000F1B62" w:rsidRPr="00A05E83" w:rsidRDefault="00A33F92" w:rsidP="00FD5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05E83" w:rsidRPr="00A05E83" w:rsidTr="00FD5D78">
        <w:tc>
          <w:tcPr>
            <w:tcW w:w="4648" w:type="pct"/>
          </w:tcPr>
          <w:p w:rsidR="000F1B62" w:rsidRPr="00DB7260" w:rsidRDefault="000F1B62" w:rsidP="00FD5D78">
            <w:pPr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1.1. Обоснование для разработки проекта планировки территории</w:t>
            </w:r>
          </w:p>
        </w:tc>
        <w:tc>
          <w:tcPr>
            <w:tcW w:w="352" w:type="pct"/>
            <w:vAlign w:val="bottom"/>
          </w:tcPr>
          <w:p w:rsidR="000F1B62" w:rsidRPr="00A05E83" w:rsidRDefault="00A33F92" w:rsidP="00FD5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05E83" w:rsidRPr="00A05E83" w:rsidTr="00FD5D78">
        <w:tc>
          <w:tcPr>
            <w:tcW w:w="4648" w:type="pct"/>
          </w:tcPr>
          <w:p w:rsidR="000F1B62" w:rsidRPr="00DB7260" w:rsidRDefault="000F1B62" w:rsidP="00FD5D78">
            <w:pPr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1.2. Положения о характеристиках планируемого развития территории</w:t>
            </w:r>
          </w:p>
        </w:tc>
        <w:tc>
          <w:tcPr>
            <w:tcW w:w="352" w:type="pct"/>
            <w:vAlign w:val="bottom"/>
          </w:tcPr>
          <w:p w:rsidR="000F1B62" w:rsidRPr="00A05E83" w:rsidRDefault="00A33F92" w:rsidP="00FD5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05E83" w:rsidRPr="00A05E83" w:rsidTr="00FD5D78">
        <w:tc>
          <w:tcPr>
            <w:tcW w:w="4648" w:type="pct"/>
          </w:tcPr>
          <w:p w:rsidR="000F1B62" w:rsidRPr="00DB7260" w:rsidRDefault="000F1B62" w:rsidP="00FD5D78">
            <w:pPr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 xml:space="preserve">1.3. Красные линии </w:t>
            </w:r>
          </w:p>
        </w:tc>
        <w:tc>
          <w:tcPr>
            <w:tcW w:w="352" w:type="pct"/>
            <w:vAlign w:val="bottom"/>
          </w:tcPr>
          <w:p w:rsidR="000F1B62" w:rsidRPr="00A05E83" w:rsidRDefault="00A05E83" w:rsidP="00A33F92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</w:t>
            </w:r>
            <w:r w:rsidR="00A33F92">
              <w:rPr>
                <w:sz w:val="28"/>
                <w:szCs w:val="28"/>
              </w:rPr>
              <w:t>1</w:t>
            </w:r>
          </w:p>
        </w:tc>
      </w:tr>
      <w:tr w:rsidR="00A05E83" w:rsidRPr="00A05E83" w:rsidTr="00FD5D78">
        <w:tc>
          <w:tcPr>
            <w:tcW w:w="4648" w:type="pct"/>
          </w:tcPr>
          <w:p w:rsidR="000F1B62" w:rsidRPr="00DB7260" w:rsidRDefault="000F1B62" w:rsidP="00FD5D78">
            <w:pPr>
              <w:pStyle w:val="a3"/>
              <w:ind w:left="0"/>
              <w:contextualSpacing w:val="0"/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1.4. Положения об очередности планируемого развития территории</w:t>
            </w:r>
          </w:p>
        </w:tc>
        <w:tc>
          <w:tcPr>
            <w:tcW w:w="352" w:type="pct"/>
            <w:vAlign w:val="bottom"/>
          </w:tcPr>
          <w:p w:rsidR="000F1B62" w:rsidRPr="00A05E83" w:rsidRDefault="00A05E83" w:rsidP="00322E53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</w:t>
            </w:r>
            <w:r w:rsidR="00322E53">
              <w:rPr>
                <w:sz w:val="28"/>
                <w:szCs w:val="28"/>
              </w:rPr>
              <w:t>2</w:t>
            </w:r>
          </w:p>
        </w:tc>
      </w:tr>
      <w:tr w:rsidR="00A05E83" w:rsidRPr="00A05E83" w:rsidTr="00FD5D78">
        <w:tc>
          <w:tcPr>
            <w:tcW w:w="4648" w:type="pct"/>
          </w:tcPr>
          <w:p w:rsidR="000F1B62" w:rsidRPr="00DB7260" w:rsidRDefault="000F1B62" w:rsidP="00FD5D78">
            <w:pPr>
              <w:rPr>
                <w:color w:val="000000"/>
                <w:sz w:val="28"/>
                <w:szCs w:val="28"/>
              </w:rPr>
            </w:pPr>
            <w:r w:rsidRPr="00DB7260">
              <w:rPr>
                <w:caps/>
                <w:sz w:val="28"/>
                <w:szCs w:val="28"/>
              </w:rPr>
              <w:t>РАЗДЕЛ 2. МАТЕРИАЛЫ ПО ОБОСНОВАНИЮ ПРОЕКТА ПЛАНИРОВКИ ТЕРРИТОРИИ</w:t>
            </w:r>
          </w:p>
        </w:tc>
        <w:tc>
          <w:tcPr>
            <w:tcW w:w="352" w:type="pct"/>
            <w:vAlign w:val="bottom"/>
          </w:tcPr>
          <w:p w:rsidR="000F1B62" w:rsidRPr="00A05E83" w:rsidRDefault="00A05E83" w:rsidP="00A33F92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</w:t>
            </w:r>
            <w:r w:rsidR="00A33F92">
              <w:rPr>
                <w:sz w:val="28"/>
                <w:szCs w:val="28"/>
              </w:rPr>
              <w:t>2</w:t>
            </w:r>
          </w:p>
        </w:tc>
      </w:tr>
      <w:tr w:rsidR="00A05E83" w:rsidRPr="00A05E83" w:rsidTr="00FD5D78">
        <w:tc>
          <w:tcPr>
            <w:tcW w:w="4648" w:type="pct"/>
          </w:tcPr>
          <w:p w:rsidR="000F1B62" w:rsidRPr="00DB7260" w:rsidRDefault="000F1B62" w:rsidP="00710EF4">
            <w:pPr>
              <w:rPr>
                <w:caps/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2.1. Обоснование определения границ зон планируемого размещения объектов капитального строительства</w:t>
            </w:r>
          </w:p>
        </w:tc>
        <w:tc>
          <w:tcPr>
            <w:tcW w:w="352" w:type="pct"/>
            <w:vAlign w:val="bottom"/>
          </w:tcPr>
          <w:p w:rsidR="000F1B62" w:rsidRPr="00A05E83" w:rsidRDefault="00A05E83" w:rsidP="00A33F92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</w:t>
            </w:r>
            <w:r w:rsidR="00A33F92">
              <w:rPr>
                <w:sz w:val="28"/>
                <w:szCs w:val="28"/>
              </w:rPr>
              <w:t>2</w:t>
            </w:r>
          </w:p>
        </w:tc>
      </w:tr>
      <w:tr w:rsidR="00A05E83" w:rsidRPr="00A05E83" w:rsidTr="00FD5D78">
        <w:tc>
          <w:tcPr>
            <w:tcW w:w="4648" w:type="pct"/>
          </w:tcPr>
          <w:p w:rsidR="000F1B62" w:rsidRPr="00DB7260" w:rsidRDefault="000F1B62" w:rsidP="00FD5D78">
            <w:pPr>
              <w:jc w:val="both"/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2.2. Обоснование соответствия планируемых параметров,</w:t>
            </w:r>
          </w:p>
          <w:p w:rsidR="000F1B62" w:rsidRPr="00DB7260" w:rsidRDefault="000F1B62" w:rsidP="00FD5D78">
            <w:pPr>
              <w:jc w:val="both"/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местоположения и назначения объектов местного значения</w:t>
            </w:r>
          </w:p>
        </w:tc>
        <w:tc>
          <w:tcPr>
            <w:tcW w:w="352" w:type="pct"/>
            <w:vAlign w:val="bottom"/>
          </w:tcPr>
          <w:p w:rsidR="000F1B62" w:rsidRPr="00A05E83" w:rsidRDefault="00A05E83" w:rsidP="00A33F92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</w:t>
            </w:r>
            <w:r w:rsidR="00A33F92">
              <w:rPr>
                <w:sz w:val="28"/>
                <w:szCs w:val="28"/>
              </w:rPr>
              <w:t>3</w:t>
            </w:r>
          </w:p>
        </w:tc>
      </w:tr>
      <w:tr w:rsidR="00A05E83" w:rsidRPr="00A05E83" w:rsidTr="00FD5D78">
        <w:tc>
          <w:tcPr>
            <w:tcW w:w="4648" w:type="pct"/>
          </w:tcPr>
          <w:p w:rsidR="000F1B62" w:rsidRPr="00DB7260" w:rsidRDefault="000F1B62" w:rsidP="00FD5D78">
            <w:pPr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2.3. Вертикальная планировка и инженерная подготовка территории</w:t>
            </w:r>
          </w:p>
        </w:tc>
        <w:tc>
          <w:tcPr>
            <w:tcW w:w="352" w:type="pct"/>
            <w:vAlign w:val="bottom"/>
          </w:tcPr>
          <w:p w:rsidR="000F1B62" w:rsidRPr="00A05E83" w:rsidRDefault="00A05E83" w:rsidP="007F6A7B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</w:t>
            </w:r>
            <w:r w:rsidR="007F6A7B">
              <w:rPr>
                <w:sz w:val="28"/>
                <w:szCs w:val="28"/>
              </w:rPr>
              <w:t>7</w:t>
            </w:r>
          </w:p>
        </w:tc>
      </w:tr>
      <w:tr w:rsidR="00A05E83" w:rsidRPr="00A05E83" w:rsidTr="00FD5D78">
        <w:tc>
          <w:tcPr>
            <w:tcW w:w="4648" w:type="pct"/>
          </w:tcPr>
          <w:p w:rsidR="000F1B62" w:rsidRPr="00DB7260" w:rsidRDefault="000F1B62" w:rsidP="00FD5D78">
            <w:pPr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2.4. Перечень мероприятий по защите территории от чрезвычайных ситуаций природного и техногенного характера</w:t>
            </w:r>
          </w:p>
        </w:tc>
        <w:tc>
          <w:tcPr>
            <w:tcW w:w="352" w:type="pct"/>
            <w:vAlign w:val="bottom"/>
          </w:tcPr>
          <w:p w:rsidR="000F1B62" w:rsidRPr="00A05E83" w:rsidRDefault="00A05E83" w:rsidP="007F6A7B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</w:t>
            </w:r>
            <w:r w:rsidR="007F6A7B">
              <w:rPr>
                <w:sz w:val="28"/>
                <w:szCs w:val="28"/>
              </w:rPr>
              <w:t>7</w:t>
            </w:r>
          </w:p>
        </w:tc>
      </w:tr>
      <w:tr w:rsidR="00A05E83" w:rsidRPr="00A05E83" w:rsidTr="00FD5D78">
        <w:tc>
          <w:tcPr>
            <w:tcW w:w="4648" w:type="pct"/>
          </w:tcPr>
          <w:p w:rsidR="000F1B62" w:rsidRPr="00DB7260" w:rsidRDefault="000F1B62" w:rsidP="00FD5D78">
            <w:pPr>
              <w:pStyle w:val="a3"/>
              <w:ind w:left="0"/>
              <w:contextualSpacing w:val="0"/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2.5. Перечень мероприятий по охране окружающей среды</w:t>
            </w:r>
          </w:p>
        </w:tc>
        <w:tc>
          <w:tcPr>
            <w:tcW w:w="352" w:type="pct"/>
            <w:vAlign w:val="bottom"/>
          </w:tcPr>
          <w:p w:rsidR="000F1B62" w:rsidRPr="00A05E83" w:rsidRDefault="00A05E83" w:rsidP="007F6A7B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</w:t>
            </w:r>
            <w:r w:rsidR="007F6A7B">
              <w:rPr>
                <w:sz w:val="28"/>
                <w:szCs w:val="28"/>
              </w:rPr>
              <w:t>8</w:t>
            </w:r>
          </w:p>
        </w:tc>
      </w:tr>
      <w:tr w:rsidR="00A05E83" w:rsidRPr="00A05E83" w:rsidTr="00FD5D78">
        <w:tc>
          <w:tcPr>
            <w:tcW w:w="4648" w:type="pct"/>
          </w:tcPr>
          <w:p w:rsidR="000F1B62" w:rsidRPr="00DB7260" w:rsidRDefault="000F1B62" w:rsidP="00FD5D78">
            <w:pPr>
              <w:rPr>
                <w:sz w:val="28"/>
                <w:szCs w:val="28"/>
              </w:rPr>
            </w:pPr>
            <w:r w:rsidRPr="00DB7260">
              <w:rPr>
                <w:caps/>
                <w:sz w:val="28"/>
                <w:szCs w:val="28"/>
              </w:rPr>
              <w:t>раздел 3. Иные вопросы планировки территории</w:t>
            </w:r>
          </w:p>
        </w:tc>
        <w:tc>
          <w:tcPr>
            <w:tcW w:w="352" w:type="pct"/>
            <w:vAlign w:val="bottom"/>
          </w:tcPr>
          <w:p w:rsidR="000F1B62" w:rsidRPr="00A05E83" w:rsidRDefault="002C348C" w:rsidP="00A33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A05E83" w:rsidRPr="00A05E83" w:rsidTr="00FD5D78">
        <w:trPr>
          <w:trHeight w:val="415"/>
        </w:trPr>
        <w:tc>
          <w:tcPr>
            <w:tcW w:w="4648" w:type="pct"/>
          </w:tcPr>
          <w:p w:rsidR="000F1B62" w:rsidRPr="00DB7260" w:rsidRDefault="000F1B62" w:rsidP="00FD5D78">
            <w:pPr>
              <w:pStyle w:val="a3"/>
              <w:ind w:left="0"/>
              <w:contextualSpacing w:val="0"/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3.1. Основные технико-экономические показатели проекта планировки</w:t>
            </w:r>
          </w:p>
        </w:tc>
        <w:tc>
          <w:tcPr>
            <w:tcW w:w="352" w:type="pct"/>
            <w:vAlign w:val="center"/>
          </w:tcPr>
          <w:p w:rsidR="000F1B62" w:rsidRPr="00A05E83" w:rsidRDefault="002C348C" w:rsidP="00A33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A05E83" w:rsidRPr="00A05E83" w:rsidTr="00FD5D78">
        <w:trPr>
          <w:trHeight w:val="415"/>
        </w:trPr>
        <w:tc>
          <w:tcPr>
            <w:tcW w:w="4648" w:type="pct"/>
          </w:tcPr>
          <w:p w:rsidR="000F1B62" w:rsidRPr="00DB7260" w:rsidRDefault="000F1B62" w:rsidP="00FD5D78">
            <w:pPr>
              <w:pStyle w:val="a3"/>
              <w:ind w:left="0"/>
              <w:contextualSpacing w:val="0"/>
              <w:rPr>
                <w:b/>
                <w:sz w:val="28"/>
                <w:szCs w:val="28"/>
              </w:rPr>
            </w:pPr>
            <w:r w:rsidRPr="00DB7260">
              <w:rPr>
                <w:b/>
                <w:caps/>
                <w:sz w:val="28"/>
                <w:szCs w:val="28"/>
              </w:rPr>
              <w:t>Проект межевания территории</w:t>
            </w:r>
          </w:p>
        </w:tc>
        <w:tc>
          <w:tcPr>
            <w:tcW w:w="352" w:type="pct"/>
            <w:vAlign w:val="center"/>
          </w:tcPr>
          <w:p w:rsidR="000F1B62" w:rsidRPr="00A05E83" w:rsidRDefault="000F1B62" w:rsidP="00FD5D78">
            <w:pPr>
              <w:jc w:val="center"/>
              <w:rPr>
                <w:sz w:val="28"/>
                <w:szCs w:val="28"/>
              </w:rPr>
            </w:pPr>
          </w:p>
        </w:tc>
      </w:tr>
      <w:tr w:rsidR="00A05E83" w:rsidRPr="00A05E83" w:rsidTr="00FD5D78">
        <w:trPr>
          <w:trHeight w:val="415"/>
        </w:trPr>
        <w:tc>
          <w:tcPr>
            <w:tcW w:w="4648" w:type="pct"/>
          </w:tcPr>
          <w:p w:rsidR="000F1B62" w:rsidRPr="00DB7260" w:rsidRDefault="000F1B62" w:rsidP="00FD5D78">
            <w:pPr>
              <w:rPr>
                <w:sz w:val="28"/>
                <w:szCs w:val="28"/>
              </w:rPr>
            </w:pPr>
            <w:r w:rsidRPr="00DB7260">
              <w:rPr>
                <w:caps/>
                <w:sz w:val="28"/>
                <w:szCs w:val="28"/>
              </w:rPr>
              <w:t>РАЗДЕЛ 4. ОСНОВНАЯ ЧАСТЬ ПРОЕКТА МЕЖЕВАНИЯ ТЕРРИТОРИИ</w:t>
            </w:r>
          </w:p>
        </w:tc>
        <w:tc>
          <w:tcPr>
            <w:tcW w:w="352" w:type="pct"/>
            <w:vAlign w:val="center"/>
          </w:tcPr>
          <w:p w:rsidR="000F1B62" w:rsidRPr="00A05E83" w:rsidRDefault="008C1F0F" w:rsidP="00A33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05E83" w:rsidRPr="00A05E83" w:rsidTr="00FD5D78">
        <w:trPr>
          <w:trHeight w:val="415"/>
        </w:trPr>
        <w:tc>
          <w:tcPr>
            <w:tcW w:w="4648" w:type="pct"/>
          </w:tcPr>
          <w:p w:rsidR="000F1B62" w:rsidRPr="00DB7260" w:rsidRDefault="000F1B62" w:rsidP="00FD5D78">
            <w:pPr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4.1. Общие сведения</w:t>
            </w:r>
          </w:p>
        </w:tc>
        <w:tc>
          <w:tcPr>
            <w:tcW w:w="352" w:type="pct"/>
            <w:vAlign w:val="center"/>
          </w:tcPr>
          <w:p w:rsidR="000F1B62" w:rsidRPr="00A05E83" w:rsidRDefault="008C1F0F" w:rsidP="00A33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05E83" w:rsidRPr="00A05E83" w:rsidTr="00FD5D78">
        <w:trPr>
          <w:trHeight w:val="415"/>
        </w:trPr>
        <w:tc>
          <w:tcPr>
            <w:tcW w:w="4648" w:type="pct"/>
          </w:tcPr>
          <w:p w:rsidR="000F1B62" w:rsidRPr="00DB7260" w:rsidRDefault="000F1B62" w:rsidP="00FD5D78">
            <w:pPr>
              <w:pStyle w:val="a3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4.2. Анализ существующего положения</w:t>
            </w:r>
          </w:p>
        </w:tc>
        <w:tc>
          <w:tcPr>
            <w:tcW w:w="352" w:type="pct"/>
            <w:vAlign w:val="center"/>
          </w:tcPr>
          <w:p w:rsidR="000F1B62" w:rsidRPr="00A05E83" w:rsidRDefault="008C1F0F" w:rsidP="00A33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05E83" w:rsidRPr="00A05E83" w:rsidTr="00FD5D78">
        <w:trPr>
          <w:trHeight w:val="415"/>
        </w:trPr>
        <w:tc>
          <w:tcPr>
            <w:tcW w:w="4648" w:type="pct"/>
          </w:tcPr>
          <w:p w:rsidR="000F1B62" w:rsidRPr="00DB7260" w:rsidRDefault="000F1B62" w:rsidP="00FD5D78">
            <w:pPr>
              <w:pStyle w:val="a3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4.3. Проектное предложение по образованию земельных участков на проектируемой территории</w:t>
            </w:r>
          </w:p>
        </w:tc>
        <w:tc>
          <w:tcPr>
            <w:tcW w:w="352" w:type="pct"/>
            <w:vAlign w:val="center"/>
          </w:tcPr>
          <w:p w:rsidR="000F1B62" w:rsidRPr="00A05E83" w:rsidRDefault="008C1F0F" w:rsidP="00A33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A05E83" w:rsidRPr="00A05E83" w:rsidTr="00FD5D78">
        <w:trPr>
          <w:trHeight w:val="301"/>
        </w:trPr>
        <w:tc>
          <w:tcPr>
            <w:tcW w:w="4648" w:type="pct"/>
          </w:tcPr>
          <w:p w:rsidR="000F1B62" w:rsidRPr="00DB7260" w:rsidRDefault="000F1B62" w:rsidP="00FD5D78">
            <w:pPr>
              <w:pStyle w:val="a3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4.4. Технико-экономические показатели проекта межевания территории</w:t>
            </w:r>
          </w:p>
        </w:tc>
        <w:tc>
          <w:tcPr>
            <w:tcW w:w="352" w:type="pct"/>
            <w:vAlign w:val="bottom"/>
          </w:tcPr>
          <w:p w:rsidR="000F1B62" w:rsidRPr="00A05E83" w:rsidRDefault="00A05E83" w:rsidP="008C1F0F">
            <w:pPr>
              <w:pStyle w:val="a3"/>
              <w:spacing w:before="120" w:line="288" w:lineRule="auto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2</w:t>
            </w:r>
            <w:r w:rsidR="008C1F0F">
              <w:rPr>
                <w:sz w:val="28"/>
                <w:szCs w:val="28"/>
              </w:rPr>
              <w:t>6</w:t>
            </w:r>
          </w:p>
        </w:tc>
      </w:tr>
      <w:tr w:rsidR="000F1B62" w:rsidRPr="00BF4244" w:rsidTr="00FD5D78">
        <w:tc>
          <w:tcPr>
            <w:tcW w:w="4648" w:type="pct"/>
          </w:tcPr>
          <w:p w:rsidR="000F1B62" w:rsidRPr="00BF4244" w:rsidRDefault="000F1B62" w:rsidP="00FD5D78">
            <w:pPr>
              <w:rPr>
                <w:sz w:val="28"/>
                <w:szCs w:val="28"/>
              </w:rPr>
            </w:pPr>
          </w:p>
        </w:tc>
        <w:tc>
          <w:tcPr>
            <w:tcW w:w="352" w:type="pct"/>
            <w:vAlign w:val="bottom"/>
          </w:tcPr>
          <w:p w:rsidR="000F1B62" w:rsidRPr="00BF4244" w:rsidRDefault="000F1B62" w:rsidP="00FD5D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70A6" w:rsidRDefault="007F6A7B" w:rsidP="00AD1D9F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7F6A7B" w:rsidRPr="002E1A98" w:rsidRDefault="007F6A7B" w:rsidP="00AD1D9F">
      <w:pPr>
        <w:spacing w:line="360" w:lineRule="auto"/>
        <w:rPr>
          <w:color w:val="000000"/>
          <w:sz w:val="28"/>
          <w:szCs w:val="28"/>
        </w:rPr>
      </w:pPr>
      <w:r w:rsidRPr="007F6A7B">
        <w:rPr>
          <w:color w:val="000000"/>
          <w:sz w:val="28"/>
          <w:szCs w:val="28"/>
        </w:rPr>
        <w:t>Ведомость координат</w:t>
      </w:r>
      <w:r>
        <w:rPr>
          <w:color w:val="000000"/>
          <w:sz w:val="28"/>
          <w:szCs w:val="28"/>
        </w:rPr>
        <w:t xml:space="preserve"> </w:t>
      </w:r>
      <w:r w:rsidRPr="007F6A7B">
        <w:rPr>
          <w:color w:val="000000"/>
          <w:sz w:val="28"/>
          <w:szCs w:val="28"/>
        </w:rPr>
        <w:t>границ проектирования</w:t>
      </w: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12360D" w:rsidRDefault="0012360D" w:rsidP="00AD1D9F">
      <w:pPr>
        <w:spacing w:line="360" w:lineRule="auto"/>
        <w:rPr>
          <w:color w:val="000000"/>
          <w:sz w:val="28"/>
          <w:szCs w:val="28"/>
        </w:rPr>
      </w:pPr>
    </w:p>
    <w:p w:rsidR="000F1B62" w:rsidRDefault="000F1B62" w:rsidP="00AD1D9F">
      <w:pPr>
        <w:spacing w:line="360" w:lineRule="auto"/>
        <w:rPr>
          <w:color w:val="000000"/>
          <w:sz w:val="28"/>
          <w:szCs w:val="28"/>
        </w:rPr>
      </w:pPr>
    </w:p>
    <w:p w:rsidR="000F1B62" w:rsidRDefault="000F1B62" w:rsidP="00AD1D9F">
      <w:pPr>
        <w:spacing w:line="360" w:lineRule="auto"/>
        <w:rPr>
          <w:color w:val="000000"/>
          <w:sz w:val="28"/>
          <w:szCs w:val="28"/>
        </w:rPr>
      </w:pPr>
    </w:p>
    <w:p w:rsidR="00B67341" w:rsidRDefault="00B67341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ОБЩАЯ ЧАСТЬ</w:t>
      </w:r>
    </w:p>
    <w:p w:rsidR="00C870A6" w:rsidRPr="002E1A98" w:rsidRDefault="00C870A6" w:rsidP="00AD1D9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Состав авторского проекта и ответственных разработчиков проекта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3262"/>
      </w:tblGrid>
      <w:tr w:rsidR="00B040CA" w:rsidRPr="00B019CB" w:rsidTr="00BA55FE">
        <w:trPr>
          <w:cantSplit/>
        </w:trPr>
        <w:tc>
          <w:tcPr>
            <w:tcW w:w="3277" w:type="pct"/>
          </w:tcPr>
          <w:p w:rsidR="00B040CA" w:rsidRPr="00B019CB" w:rsidRDefault="00B040CA" w:rsidP="00AD1D9F">
            <w:pPr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B019CB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1723" w:type="pct"/>
          </w:tcPr>
          <w:p w:rsidR="00B040CA" w:rsidRPr="00B019CB" w:rsidRDefault="00B040CA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Вавилов</w:t>
            </w:r>
          </w:p>
        </w:tc>
      </w:tr>
    </w:tbl>
    <w:p w:rsidR="00C870A6" w:rsidRPr="002E1A98" w:rsidRDefault="00C870A6" w:rsidP="00AD1D9F">
      <w:pPr>
        <w:spacing w:line="360" w:lineRule="auto"/>
        <w:jc w:val="both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0F1B62" w:rsidRPr="00C97D9E" w:rsidRDefault="000F1B62" w:rsidP="000F1B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 документации по планировке территории</w:t>
      </w:r>
    </w:p>
    <w:p w:rsidR="000F1B62" w:rsidRPr="00CF4745" w:rsidRDefault="000F1B62" w:rsidP="000F1B62">
      <w:pPr>
        <w:jc w:val="center"/>
        <w:rPr>
          <w:b/>
          <w:sz w:val="28"/>
          <w:szCs w:val="28"/>
          <w:u w:val="single"/>
        </w:rPr>
      </w:pPr>
    </w:p>
    <w:p w:rsidR="000F1B62" w:rsidRPr="00CF4745" w:rsidRDefault="000F1B62" w:rsidP="000F1B62">
      <w:pPr>
        <w:jc w:val="center"/>
        <w:rPr>
          <w:b/>
          <w:sz w:val="28"/>
          <w:szCs w:val="28"/>
          <w:u w:val="single"/>
        </w:rPr>
      </w:pPr>
      <w:r w:rsidRPr="00CF4745">
        <w:rPr>
          <w:b/>
          <w:sz w:val="28"/>
          <w:szCs w:val="28"/>
          <w:u w:val="single"/>
        </w:rPr>
        <w:t>ПРОЕКТ ПЛАНИРОВКИ ТЕРРИТОРИИ</w:t>
      </w:r>
    </w:p>
    <w:p w:rsidR="000F1B62" w:rsidRPr="00255321" w:rsidRDefault="000F1B62" w:rsidP="000F1B62">
      <w:pPr>
        <w:jc w:val="center"/>
        <w:rPr>
          <w:b/>
          <w:sz w:val="28"/>
          <w:szCs w:val="28"/>
        </w:rPr>
      </w:pPr>
      <w:r w:rsidRPr="00255321">
        <w:rPr>
          <w:b/>
          <w:sz w:val="28"/>
          <w:szCs w:val="28"/>
        </w:rPr>
        <w:t>РАЗДЕЛ 1. Основная</w:t>
      </w:r>
      <w:r>
        <w:rPr>
          <w:b/>
          <w:sz w:val="28"/>
          <w:szCs w:val="28"/>
        </w:rPr>
        <w:t xml:space="preserve"> часть</w:t>
      </w:r>
      <w:r w:rsidR="00576B90">
        <w:rPr>
          <w:b/>
          <w:sz w:val="28"/>
          <w:szCs w:val="28"/>
        </w:rPr>
        <w:t xml:space="preserve"> </w:t>
      </w:r>
      <w:r w:rsidRPr="00CF4745">
        <w:rPr>
          <w:b/>
          <w:sz w:val="28"/>
          <w:szCs w:val="28"/>
        </w:rPr>
        <w:t xml:space="preserve">проекта </w:t>
      </w:r>
      <w:r>
        <w:rPr>
          <w:b/>
          <w:sz w:val="28"/>
          <w:szCs w:val="28"/>
        </w:rPr>
        <w:t>планировки</w:t>
      </w:r>
      <w:r w:rsidRPr="00CF4745">
        <w:rPr>
          <w:b/>
          <w:sz w:val="28"/>
          <w:szCs w:val="28"/>
        </w:rPr>
        <w:t xml:space="preserve"> территории</w:t>
      </w:r>
    </w:p>
    <w:p w:rsidR="000F1B62" w:rsidRPr="00255321" w:rsidRDefault="000F1B62" w:rsidP="000F1B62">
      <w:pPr>
        <w:jc w:val="center"/>
        <w:rPr>
          <w:b/>
          <w:sz w:val="28"/>
          <w:szCs w:val="28"/>
        </w:rPr>
      </w:pPr>
    </w:p>
    <w:p w:rsidR="000F1B62" w:rsidRPr="00255321" w:rsidRDefault="000F1B62" w:rsidP="000F1B6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55321">
        <w:rPr>
          <w:color w:val="000000"/>
          <w:sz w:val="28"/>
          <w:szCs w:val="28"/>
        </w:rPr>
        <w:t xml:space="preserve">1. Текстовые материалы </w:t>
      </w:r>
    </w:p>
    <w:p w:rsidR="000F1B62" w:rsidRPr="00255321" w:rsidRDefault="000F1B62" w:rsidP="000F1B6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55321">
        <w:rPr>
          <w:color w:val="000000"/>
          <w:sz w:val="28"/>
          <w:szCs w:val="28"/>
        </w:rPr>
        <w:t xml:space="preserve">2. Графические материалы: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2"/>
        <w:gridCol w:w="5018"/>
        <w:gridCol w:w="1381"/>
        <w:gridCol w:w="1945"/>
      </w:tblGrid>
      <w:tr w:rsidR="000F1B62" w:rsidRPr="002A1098" w:rsidTr="00FD5D78">
        <w:trPr>
          <w:trHeight w:val="501"/>
        </w:trPr>
        <w:tc>
          <w:tcPr>
            <w:tcW w:w="602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№№ п/п</w:t>
            </w:r>
          </w:p>
        </w:tc>
        <w:tc>
          <w:tcPr>
            <w:tcW w:w="2645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8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Лист</w:t>
            </w:r>
          </w:p>
        </w:tc>
        <w:tc>
          <w:tcPr>
            <w:tcW w:w="1025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Масштаб</w:t>
            </w:r>
          </w:p>
        </w:tc>
      </w:tr>
      <w:tr w:rsidR="000F1B62" w:rsidRPr="002A1098" w:rsidTr="00FD5D78">
        <w:trPr>
          <w:trHeight w:val="225"/>
        </w:trPr>
        <w:tc>
          <w:tcPr>
            <w:tcW w:w="602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1</w:t>
            </w:r>
          </w:p>
        </w:tc>
        <w:tc>
          <w:tcPr>
            <w:tcW w:w="2645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2</w:t>
            </w:r>
          </w:p>
        </w:tc>
        <w:tc>
          <w:tcPr>
            <w:tcW w:w="728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3</w:t>
            </w:r>
          </w:p>
        </w:tc>
        <w:tc>
          <w:tcPr>
            <w:tcW w:w="1025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4</w:t>
            </w:r>
          </w:p>
        </w:tc>
      </w:tr>
      <w:tr w:rsidR="000F1B62" w:rsidRPr="002A1098" w:rsidTr="005A65F9">
        <w:trPr>
          <w:trHeight w:val="492"/>
        </w:trPr>
        <w:tc>
          <w:tcPr>
            <w:tcW w:w="602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1. </w:t>
            </w:r>
          </w:p>
        </w:tc>
        <w:tc>
          <w:tcPr>
            <w:tcW w:w="2645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iCs/>
                <w:color w:val="000000"/>
              </w:rPr>
              <w:t>Чертеж планировки территории</w:t>
            </w:r>
          </w:p>
        </w:tc>
        <w:tc>
          <w:tcPr>
            <w:tcW w:w="728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>ПП - 1</w:t>
            </w:r>
          </w:p>
        </w:tc>
        <w:tc>
          <w:tcPr>
            <w:tcW w:w="1025" w:type="pct"/>
          </w:tcPr>
          <w:p w:rsidR="000F1B62" w:rsidRPr="002A1098" w:rsidRDefault="000F1B62" w:rsidP="007E62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1: </w:t>
            </w:r>
            <w:r w:rsidR="007E62CD">
              <w:rPr>
                <w:color w:val="000000"/>
              </w:rPr>
              <w:t>10</w:t>
            </w:r>
            <w:r>
              <w:rPr>
                <w:color w:val="000000"/>
              </w:rPr>
              <w:t>00</w:t>
            </w:r>
          </w:p>
        </w:tc>
      </w:tr>
    </w:tbl>
    <w:p w:rsidR="000F1B62" w:rsidRPr="00255321" w:rsidRDefault="000F1B62" w:rsidP="000F1B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F1B62" w:rsidRPr="00255321" w:rsidRDefault="000F1B62" w:rsidP="000F1B6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55321">
        <w:rPr>
          <w:b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>Материалы по о</w:t>
      </w:r>
      <w:r w:rsidRPr="00255321">
        <w:rPr>
          <w:b/>
          <w:bCs/>
          <w:color w:val="000000"/>
          <w:sz w:val="28"/>
          <w:szCs w:val="28"/>
        </w:rPr>
        <w:t>босновани</w:t>
      </w:r>
      <w:r>
        <w:rPr>
          <w:b/>
          <w:bCs/>
          <w:color w:val="000000"/>
          <w:sz w:val="28"/>
          <w:szCs w:val="28"/>
        </w:rPr>
        <w:t xml:space="preserve">ю </w:t>
      </w:r>
      <w:r w:rsidRPr="00255321">
        <w:rPr>
          <w:b/>
          <w:bCs/>
          <w:color w:val="000000"/>
          <w:sz w:val="28"/>
          <w:szCs w:val="28"/>
        </w:rPr>
        <w:t>проекта планировки территории</w:t>
      </w:r>
    </w:p>
    <w:p w:rsidR="000F1B62" w:rsidRPr="00255321" w:rsidRDefault="000F1B62" w:rsidP="000F1B6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F1B62" w:rsidRPr="00255321" w:rsidRDefault="000F1B62" w:rsidP="000F1B62">
      <w:p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255321">
        <w:rPr>
          <w:color w:val="000000"/>
          <w:sz w:val="28"/>
          <w:szCs w:val="28"/>
        </w:rPr>
        <w:t xml:space="preserve">1. Текстовые материалы </w:t>
      </w:r>
    </w:p>
    <w:p w:rsidR="000F1B62" w:rsidRPr="00255321" w:rsidRDefault="000F1B62" w:rsidP="000F1B62">
      <w:p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255321">
        <w:rPr>
          <w:color w:val="000000"/>
          <w:sz w:val="28"/>
          <w:szCs w:val="28"/>
        </w:rPr>
        <w:t xml:space="preserve">2. Графические материалы: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"/>
        <w:gridCol w:w="5202"/>
        <w:gridCol w:w="1276"/>
        <w:gridCol w:w="1985"/>
      </w:tblGrid>
      <w:tr w:rsidR="000F1B62" w:rsidRPr="002A1098" w:rsidTr="000F1B62">
        <w:trPr>
          <w:trHeight w:val="501"/>
        </w:trPr>
        <w:tc>
          <w:tcPr>
            <w:tcW w:w="0" w:type="auto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№№ п/п</w:t>
            </w:r>
          </w:p>
        </w:tc>
        <w:tc>
          <w:tcPr>
            <w:tcW w:w="5202" w:type="dxa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Лист</w:t>
            </w:r>
          </w:p>
        </w:tc>
        <w:tc>
          <w:tcPr>
            <w:tcW w:w="1985" w:type="dxa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Масштаб</w:t>
            </w:r>
          </w:p>
        </w:tc>
      </w:tr>
      <w:tr w:rsidR="000F1B62" w:rsidRPr="002A1098" w:rsidTr="000F1B62">
        <w:trPr>
          <w:trHeight w:val="403"/>
        </w:trPr>
        <w:tc>
          <w:tcPr>
            <w:tcW w:w="0" w:type="auto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1. </w:t>
            </w:r>
          </w:p>
        </w:tc>
        <w:tc>
          <w:tcPr>
            <w:tcW w:w="5202" w:type="dxa"/>
          </w:tcPr>
          <w:p w:rsidR="000F1B62" w:rsidRPr="002A1098" w:rsidRDefault="000F1B62" w:rsidP="000F1B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Схема расположения элемента планировочной структуры </w:t>
            </w:r>
          </w:p>
        </w:tc>
        <w:tc>
          <w:tcPr>
            <w:tcW w:w="1276" w:type="dxa"/>
          </w:tcPr>
          <w:p w:rsidR="000F1B62" w:rsidRPr="002A1098" w:rsidRDefault="000F1B62" w:rsidP="00576B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ПП - </w:t>
            </w:r>
            <w:r w:rsidR="00576B90">
              <w:rPr>
                <w:color w:val="000000"/>
              </w:rPr>
              <w:t>2</w:t>
            </w:r>
          </w:p>
        </w:tc>
        <w:tc>
          <w:tcPr>
            <w:tcW w:w="1985" w:type="dxa"/>
          </w:tcPr>
          <w:p w:rsidR="000F1B62" w:rsidRPr="002A1098" w:rsidRDefault="007E62CD" w:rsidP="007E62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1: </w:t>
            </w:r>
            <w:r>
              <w:rPr>
                <w:color w:val="000000"/>
              </w:rPr>
              <w:t>6000</w:t>
            </w:r>
          </w:p>
        </w:tc>
      </w:tr>
      <w:tr w:rsidR="007E62CD" w:rsidRPr="002A1098" w:rsidTr="000F1B62">
        <w:trPr>
          <w:trHeight w:val="382"/>
        </w:trPr>
        <w:tc>
          <w:tcPr>
            <w:tcW w:w="0" w:type="auto"/>
          </w:tcPr>
          <w:p w:rsidR="007E62CD" w:rsidRPr="002A1098" w:rsidRDefault="007E62CD" w:rsidP="007E62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2. </w:t>
            </w:r>
          </w:p>
        </w:tc>
        <w:tc>
          <w:tcPr>
            <w:tcW w:w="5202" w:type="dxa"/>
          </w:tcPr>
          <w:p w:rsidR="007E62CD" w:rsidRPr="002A1098" w:rsidRDefault="007E62CD" w:rsidP="007E62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Результаты инженерных изысканий</w:t>
            </w:r>
          </w:p>
        </w:tc>
        <w:tc>
          <w:tcPr>
            <w:tcW w:w="1276" w:type="dxa"/>
          </w:tcPr>
          <w:p w:rsidR="007E62CD" w:rsidRPr="002A1098" w:rsidRDefault="007E62CD" w:rsidP="007E62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ПП - </w:t>
            </w:r>
            <w:r>
              <w:rPr>
                <w:color w:val="000000"/>
              </w:rPr>
              <w:t>3</w:t>
            </w:r>
          </w:p>
        </w:tc>
        <w:tc>
          <w:tcPr>
            <w:tcW w:w="1985" w:type="dxa"/>
          </w:tcPr>
          <w:p w:rsidR="007E62CD" w:rsidRDefault="007E62CD" w:rsidP="007E62CD">
            <w:r w:rsidRPr="00F11B08">
              <w:rPr>
                <w:color w:val="000000"/>
              </w:rPr>
              <w:t>1: 1000</w:t>
            </w:r>
          </w:p>
        </w:tc>
      </w:tr>
      <w:tr w:rsidR="007E62CD" w:rsidRPr="002A1098" w:rsidTr="000F1B62">
        <w:trPr>
          <w:trHeight w:val="501"/>
        </w:trPr>
        <w:tc>
          <w:tcPr>
            <w:tcW w:w="0" w:type="auto"/>
          </w:tcPr>
          <w:p w:rsidR="007E62CD" w:rsidRPr="002A1098" w:rsidRDefault="007E62CD" w:rsidP="007E62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3. </w:t>
            </w:r>
          </w:p>
        </w:tc>
        <w:tc>
          <w:tcPr>
            <w:tcW w:w="5202" w:type="dxa"/>
          </w:tcPr>
          <w:p w:rsidR="007E62CD" w:rsidRPr="002A1098" w:rsidRDefault="007E62CD" w:rsidP="007E62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>Схема</w:t>
            </w:r>
            <w:r>
              <w:rPr>
                <w:color w:val="000000"/>
              </w:rPr>
              <w:t>,</w:t>
            </w:r>
            <w:r w:rsidRPr="00A26412">
              <w:rPr>
                <w:color w:val="000000"/>
              </w:rPr>
              <w:t>отображающ</w:t>
            </w:r>
            <w:r>
              <w:rPr>
                <w:color w:val="000000"/>
              </w:rPr>
              <w:t>ая</w:t>
            </w:r>
            <w:r w:rsidRPr="00A26412">
              <w:rPr>
                <w:color w:val="000000"/>
              </w:rPr>
              <w:t xml:space="preserve">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</w:t>
            </w:r>
          </w:p>
        </w:tc>
        <w:tc>
          <w:tcPr>
            <w:tcW w:w="1276" w:type="dxa"/>
          </w:tcPr>
          <w:p w:rsidR="007E62CD" w:rsidRPr="002A1098" w:rsidRDefault="007E62CD" w:rsidP="007E62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ПП - </w:t>
            </w:r>
            <w:r>
              <w:rPr>
                <w:color w:val="000000"/>
              </w:rPr>
              <w:t>4</w:t>
            </w:r>
          </w:p>
        </w:tc>
        <w:tc>
          <w:tcPr>
            <w:tcW w:w="1985" w:type="dxa"/>
          </w:tcPr>
          <w:p w:rsidR="007E62CD" w:rsidRDefault="007E62CD" w:rsidP="007E62CD">
            <w:r w:rsidRPr="00F11B08">
              <w:rPr>
                <w:color w:val="000000"/>
              </w:rPr>
              <w:t>1: 1000</w:t>
            </w:r>
          </w:p>
        </w:tc>
      </w:tr>
      <w:tr w:rsidR="007E62CD" w:rsidRPr="002A1098" w:rsidTr="000F1B62">
        <w:trPr>
          <w:trHeight w:val="322"/>
        </w:trPr>
        <w:tc>
          <w:tcPr>
            <w:tcW w:w="0" w:type="auto"/>
          </w:tcPr>
          <w:p w:rsidR="007E62CD" w:rsidRPr="002A1098" w:rsidRDefault="007E62CD" w:rsidP="007E62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4. </w:t>
            </w:r>
          </w:p>
        </w:tc>
        <w:tc>
          <w:tcPr>
            <w:tcW w:w="5202" w:type="dxa"/>
          </w:tcPr>
          <w:p w:rsidR="007E62CD" w:rsidRPr="002A1098" w:rsidRDefault="007E62CD" w:rsidP="007E62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Схема границ зон с особыми условиями использования территории. </w:t>
            </w:r>
          </w:p>
        </w:tc>
        <w:tc>
          <w:tcPr>
            <w:tcW w:w="1276" w:type="dxa"/>
          </w:tcPr>
          <w:p w:rsidR="007E62CD" w:rsidRPr="002A1098" w:rsidRDefault="007E62CD" w:rsidP="007E62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ПП - </w:t>
            </w:r>
            <w:r>
              <w:rPr>
                <w:color w:val="000000"/>
              </w:rPr>
              <w:t>5</w:t>
            </w:r>
          </w:p>
        </w:tc>
        <w:tc>
          <w:tcPr>
            <w:tcW w:w="1985" w:type="dxa"/>
          </w:tcPr>
          <w:p w:rsidR="007E62CD" w:rsidRDefault="007E62CD" w:rsidP="007E62CD">
            <w:r w:rsidRPr="00F11B08">
              <w:rPr>
                <w:color w:val="000000"/>
              </w:rPr>
              <w:t>1: 1000</w:t>
            </w:r>
          </w:p>
        </w:tc>
      </w:tr>
      <w:tr w:rsidR="007E62CD" w:rsidRPr="002A1098" w:rsidTr="000F1B62">
        <w:trPr>
          <w:trHeight w:val="501"/>
        </w:trPr>
        <w:tc>
          <w:tcPr>
            <w:tcW w:w="0" w:type="auto"/>
          </w:tcPr>
          <w:p w:rsidR="007E62CD" w:rsidRPr="002A1098" w:rsidRDefault="007E62CD" w:rsidP="007E62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5. </w:t>
            </w:r>
          </w:p>
        </w:tc>
        <w:tc>
          <w:tcPr>
            <w:tcW w:w="5202" w:type="dxa"/>
          </w:tcPr>
          <w:p w:rsidR="007E62CD" w:rsidRPr="002A1098" w:rsidRDefault="007E62CD" w:rsidP="007E62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Схема вертикальной планировки, </w:t>
            </w:r>
            <w:r w:rsidRPr="002A1098">
              <w:rPr>
                <w:color w:val="000000"/>
              </w:rPr>
              <w:t xml:space="preserve">инженерной подготовки </w:t>
            </w:r>
            <w:r>
              <w:rPr>
                <w:color w:val="000000"/>
              </w:rPr>
              <w:t xml:space="preserve">и инженерной зашиты </w:t>
            </w:r>
            <w:r w:rsidRPr="002A1098">
              <w:rPr>
                <w:color w:val="000000"/>
              </w:rPr>
              <w:t xml:space="preserve">территории. </w:t>
            </w:r>
          </w:p>
        </w:tc>
        <w:tc>
          <w:tcPr>
            <w:tcW w:w="1276" w:type="dxa"/>
          </w:tcPr>
          <w:p w:rsidR="007E62CD" w:rsidRPr="002A1098" w:rsidRDefault="007E62CD" w:rsidP="007E62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ПП - </w:t>
            </w:r>
            <w:r>
              <w:rPr>
                <w:color w:val="000000"/>
              </w:rPr>
              <w:t>6</w:t>
            </w:r>
          </w:p>
        </w:tc>
        <w:tc>
          <w:tcPr>
            <w:tcW w:w="1985" w:type="dxa"/>
          </w:tcPr>
          <w:p w:rsidR="007E62CD" w:rsidRDefault="007E62CD" w:rsidP="007E62CD">
            <w:r w:rsidRPr="00F11B08">
              <w:rPr>
                <w:color w:val="000000"/>
              </w:rPr>
              <w:t>1: 1000</w:t>
            </w:r>
          </w:p>
        </w:tc>
      </w:tr>
      <w:tr w:rsidR="007E62CD" w:rsidRPr="002A1098" w:rsidTr="000F1B62">
        <w:trPr>
          <w:trHeight w:val="501"/>
        </w:trPr>
        <w:tc>
          <w:tcPr>
            <w:tcW w:w="0" w:type="auto"/>
          </w:tcPr>
          <w:p w:rsidR="007E62CD" w:rsidRPr="002A1098" w:rsidRDefault="007E62CD" w:rsidP="007E62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202" w:type="dxa"/>
          </w:tcPr>
          <w:p w:rsidR="007E62CD" w:rsidRDefault="007E62CD" w:rsidP="007E62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Схема инженерных сетей</w:t>
            </w:r>
          </w:p>
        </w:tc>
        <w:tc>
          <w:tcPr>
            <w:tcW w:w="1276" w:type="dxa"/>
          </w:tcPr>
          <w:p w:rsidR="007E62CD" w:rsidRPr="002A1098" w:rsidRDefault="007E62CD" w:rsidP="007E62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ПП - 7</w:t>
            </w:r>
          </w:p>
        </w:tc>
        <w:tc>
          <w:tcPr>
            <w:tcW w:w="1985" w:type="dxa"/>
          </w:tcPr>
          <w:p w:rsidR="007E62CD" w:rsidRDefault="007E62CD" w:rsidP="007E62CD">
            <w:r w:rsidRPr="00F11B08">
              <w:rPr>
                <w:color w:val="000000"/>
              </w:rPr>
              <w:t>1: 1000</w:t>
            </w:r>
          </w:p>
        </w:tc>
      </w:tr>
      <w:tr w:rsidR="007E62CD" w:rsidRPr="002A1098" w:rsidTr="000F1B62">
        <w:trPr>
          <w:trHeight w:val="501"/>
        </w:trPr>
        <w:tc>
          <w:tcPr>
            <w:tcW w:w="0" w:type="auto"/>
          </w:tcPr>
          <w:p w:rsidR="007E62CD" w:rsidRDefault="007E62CD" w:rsidP="007E62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202" w:type="dxa"/>
          </w:tcPr>
          <w:p w:rsidR="007E62CD" w:rsidRDefault="007E62CD" w:rsidP="007E62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Схема организации движения транспорта и пешеходов</w:t>
            </w:r>
          </w:p>
        </w:tc>
        <w:tc>
          <w:tcPr>
            <w:tcW w:w="1276" w:type="dxa"/>
          </w:tcPr>
          <w:p w:rsidR="007E62CD" w:rsidRDefault="007E62CD" w:rsidP="007E62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ПП - 8</w:t>
            </w:r>
          </w:p>
        </w:tc>
        <w:tc>
          <w:tcPr>
            <w:tcW w:w="1985" w:type="dxa"/>
          </w:tcPr>
          <w:p w:rsidR="007E62CD" w:rsidRDefault="007E62CD" w:rsidP="007E62CD">
            <w:r w:rsidRPr="00F11B08">
              <w:rPr>
                <w:color w:val="000000"/>
              </w:rPr>
              <w:t>1: 1000</w:t>
            </w:r>
          </w:p>
        </w:tc>
      </w:tr>
      <w:tr w:rsidR="000F1B62" w:rsidRPr="002D7C83" w:rsidTr="000F1B62">
        <w:trPr>
          <w:trHeight w:val="501"/>
        </w:trPr>
        <w:tc>
          <w:tcPr>
            <w:tcW w:w="0" w:type="auto"/>
          </w:tcPr>
          <w:p w:rsidR="000F1B62" w:rsidRPr="002A1098" w:rsidRDefault="002222E8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F1B62">
              <w:rPr>
                <w:color w:val="000000"/>
              </w:rPr>
              <w:t>.</w:t>
            </w:r>
          </w:p>
        </w:tc>
        <w:tc>
          <w:tcPr>
            <w:tcW w:w="5202" w:type="dxa"/>
          </w:tcPr>
          <w:p w:rsidR="000F1B62" w:rsidRDefault="000F1B62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Чертеж </w:t>
            </w:r>
            <w:r w:rsidRPr="00895082">
              <w:rPr>
                <w:color w:val="000000"/>
              </w:rPr>
              <w:t>вариант</w:t>
            </w:r>
            <w:r>
              <w:rPr>
                <w:color w:val="000000"/>
              </w:rPr>
              <w:t>ов</w:t>
            </w:r>
            <w:r w:rsidRPr="00895082">
              <w:rPr>
                <w:color w:val="000000"/>
              </w:rPr>
              <w:t xml:space="preserve"> планировочных и объемно-пространственных решений застройки территории</w:t>
            </w:r>
          </w:p>
        </w:tc>
        <w:tc>
          <w:tcPr>
            <w:tcW w:w="1276" w:type="dxa"/>
          </w:tcPr>
          <w:p w:rsidR="000F1B62" w:rsidRPr="002A1098" w:rsidRDefault="000F1B62" w:rsidP="00576B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ПП - </w:t>
            </w:r>
            <w:r w:rsidR="00576B90">
              <w:rPr>
                <w:color w:val="000000"/>
              </w:rPr>
              <w:t>9</w:t>
            </w:r>
          </w:p>
        </w:tc>
        <w:tc>
          <w:tcPr>
            <w:tcW w:w="1985" w:type="dxa"/>
          </w:tcPr>
          <w:p w:rsidR="000F1B62" w:rsidRPr="00657206" w:rsidRDefault="000F1B62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F1B62" w:rsidRDefault="000F1B62" w:rsidP="000F1B62">
      <w:pPr>
        <w:ind w:firstLine="709"/>
        <w:jc w:val="both"/>
        <w:rPr>
          <w:sz w:val="28"/>
          <w:szCs w:val="28"/>
        </w:rPr>
      </w:pPr>
      <w:r w:rsidRPr="00A26412">
        <w:rPr>
          <w:sz w:val="28"/>
          <w:szCs w:val="28"/>
        </w:rPr>
        <w:t xml:space="preserve">В связи со спецификой проектируемой территории в составе проекта </w:t>
      </w:r>
      <w:r>
        <w:rPr>
          <w:sz w:val="28"/>
          <w:szCs w:val="28"/>
        </w:rPr>
        <w:t>планировки</w:t>
      </w:r>
      <w:r w:rsidRPr="00A26412">
        <w:rPr>
          <w:sz w:val="28"/>
          <w:szCs w:val="28"/>
        </w:rPr>
        <w:t xml:space="preserve"> территории не разрабатывались следующие чертежи:</w:t>
      </w:r>
    </w:p>
    <w:p w:rsidR="007E62CD" w:rsidRDefault="007E62CD" w:rsidP="00766FC5">
      <w:pPr>
        <w:jc w:val="both"/>
        <w:rPr>
          <w:sz w:val="28"/>
          <w:szCs w:val="28"/>
        </w:rPr>
      </w:pPr>
    </w:p>
    <w:p w:rsidR="00766FC5" w:rsidRPr="00A26412" w:rsidRDefault="00766FC5" w:rsidP="00766FC5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766FC5">
        <w:rPr>
          <w:sz w:val="28"/>
          <w:szCs w:val="28"/>
        </w:rPr>
        <w:t>азбивочный чертеж красных линий</w:t>
      </w:r>
      <w:r>
        <w:rPr>
          <w:sz w:val="28"/>
          <w:szCs w:val="28"/>
        </w:rPr>
        <w:t>;</w:t>
      </w:r>
    </w:p>
    <w:p w:rsidR="000F1B62" w:rsidRDefault="000F1B62" w:rsidP="000F1B62">
      <w:pPr>
        <w:jc w:val="both"/>
        <w:rPr>
          <w:sz w:val="28"/>
          <w:szCs w:val="28"/>
        </w:rPr>
      </w:pPr>
      <w:r w:rsidRPr="00A26412">
        <w:rPr>
          <w:sz w:val="28"/>
          <w:szCs w:val="28"/>
        </w:rPr>
        <w:t xml:space="preserve">- </w:t>
      </w:r>
      <w:r>
        <w:rPr>
          <w:sz w:val="28"/>
          <w:szCs w:val="28"/>
        </w:rPr>
        <w:t>сх</w:t>
      </w:r>
      <w:r w:rsidRPr="00A26412">
        <w:rPr>
          <w:sz w:val="28"/>
          <w:szCs w:val="28"/>
        </w:rPr>
        <w:t>ема границ территорий объектов кул</w:t>
      </w:r>
      <w:r>
        <w:rPr>
          <w:sz w:val="28"/>
          <w:szCs w:val="28"/>
        </w:rPr>
        <w:t>ьтурного наследия;</w:t>
      </w:r>
    </w:p>
    <w:p w:rsidR="00576B90" w:rsidRDefault="00576B90" w:rsidP="000F1B62">
      <w:pPr>
        <w:jc w:val="both"/>
        <w:rPr>
          <w:sz w:val="28"/>
          <w:szCs w:val="28"/>
        </w:rPr>
      </w:pPr>
    </w:p>
    <w:p w:rsidR="000F1B62" w:rsidRPr="00CF4745" w:rsidRDefault="000F1B62" w:rsidP="000F1B62">
      <w:pPr>
        <w:jc w:val="center"/>
        <w:rPr>
          <w:b/>
          <w:sz w:val="28"/>
          <w:szCs w:val="28"/>
          <w:u w:val="single"/>
        </w:rPr>
      </w:pPr>
      <w:r w:rsidRPr="00CF4745">
        <w:rPr>
          <w:b/>
          <w:sz w:val="28"/>
          <w:szCs w:val="28"/>
          <w:u w:val="single"/>
        </w:rPr>
        <w:lastRenderedPageBreak/>
        <w:t xml:space="preserve">ПРОЕКТ </w:t>
      </w:r>
      <w:r>
        <w:rPr>
          <w:b/>
          <w:sz w:val="28"/>
          <w:szCs w:val="28"/>
          <w:u w:val="single"/>
        </w:rPr>
        <w:t>МЕЖЕВАНИЯ</w:t>
      </w:r>
      <w:r w:rsidRPr="00CF4745">
        <w:rPr>
          <w:b/>
          <w:sz w:val="28"/>
          <w:szCs w:val="28"/>
          <w:u w:val="single"/>
        </w:rPr>
        <w:t xml:space="preserve"> ТЕРРИТОРИИ</w:t>
      </w:r>
    </w:p>
    <w:p w:rsidR="000F1B62" w:rsidRDefault="000F1B62" w:rsidP="000F1B62">
      <w:pPr>
        <w:jc w:val="center"/>
        <w:rPr>
          <w:b/>
          <w:sz w:val="28"/>
          <w:szCs w:val="28"/>
        </w:rPr>
      </w:pPr>
    </w:p>
    <w:p w:rsidR="000F1B62" w:rsidRDefault="000F1B62" w:rsidP="000F1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Основная часть проекта межевания территории</w:t>
      </w:r>
    </w:p>
    <w:p w:rsidR="000F1B62" w:rsidRPr="005A7A44" w:rsidRDefault="000F1B62" w:rsidP="000F1B62">
      <w:pPr>
        <w:jc w:val="center"/>
        <w:rPr>
          <w:b/>
          <w:sz w:val="28"/>
          <w:szCs w:val="28"/>
        </w:rPr>
      </w:pPr>
    </w:p>
    <w:p w:rsidR="000F1B62" w:rsidRDefault="000F1B62" w:rsidP="000F1B6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Текстовые материалы </w:t>
      </w:r>
    </w:p>
    <w:p w:rsidR="000F1B62" w:rsidRPr="002D7C83" w:rsidRDefault="000F1B62" w:rsidP="000F1B6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D7C83">
        <w:rPr>
          <w:color w:val="000000"/>
          <w:sz w:val="28"/>
          <w:szCs w:val="28"/>
        </w:rPr>
        <w:t xml:space="preserve">2. Графические материалы: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2"/>
        <w:gridCol w:w="5018"/>
        <w:gridCol w:w="1381"/>
        <w:gridCol w:w="1945"/>
      </w:tblGrid>
      <w:tr w:rsidR="000F1B62" w:rsidRPr="002A1098" w:rsidTr="00FD5D78">
        <w:trPr>
          <w:trHeight w:val="501"/>
        </w:trPr>
        <w:tc>
          <w:tcPr>
            <w:tcW w:w="602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№№ п/п</w:t>
            </w:r>
          </w:p>
        </w:tc>
        <w:tc>
          <w:tcPr>
            <w:tcW w:w="2645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8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Лист</w:t>
            </w:r>
          </w:p>
        </w:tc>
        <w:tc>
          <w:tcPr>
            <w:tcW w:w="1025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Масштаб</w:t>
            </w:r>
          </w:p>
        </w:tc>
      </w:tr>
      <w:tr w:rsidR="000F1B62" w:rsidRPr="002A1098" w:rsidTr="00FD5D78">
        <w:trPr>
          <w:trHeight w:val="225"/>
        </w:trPr>
        <w:tc>
          <w:tcPr>
            <w:tcW w:w="602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1</w:t>
            </w:r>
          </w:p>
        </w:tc>
        <w:tc>
          <w:tcPr>
            <w:tcW w:w="2645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2</w:t>
            </w:r>
          </w:p>
        </w:tc>
        <w:tc>
          <w:tcPr>
            <w:tcW w:w="728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3</w:t>
            </w:r>
          </w:p>
        </w:tc>
        <w:tc>
          <w:tcPr>
            <w:tcW w:w="1025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4</w:t>
            </w:r>
          </w:p>
        </w:tc>
      </w:tr>
      <w:tr w:rsidR="000F1B62" w:rsidRPr="002D7C83" w:rsidTr="00FD5D78">
        <w:trPr>
          <w:trHeight w:val="227"/>
        </w:trPr>
        <w:tc>
          <w:tcPr>
            <w:tcW w:w="602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645" w:type="pct"/>
          </w:tcPr>
          <w:p w:rsidR="000F1B62" w:rsidRDefault="000F1B62" w:rsidP="00FD5D7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F4745">
              <w:rPr>
                <w:iCs/>
                <w:color w:val="000000"/>
              </w:rPr>
              <w:t xml:space="preserve">Чертеж </w:t>
            </w:r>
            <w:r>
              <w:rPr>
                <w:iCs/>
                <w:color w:val="000000"/>
              </w:rPr>
              <w:t>межевания территории</w:t>
            </w:r>
          </w:p>
          <w:p w:rsidR="000F1B62" w:rsidRPr="002A1098" w:rsidRDefault="000F1B62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8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ПМ- </w:t>
            </w:r>
            <w:r>
              <w:rPr>
                <w:color w:val="000000"/>
              </w:rPr>
              <w:t>1</w:t>
            </w:r>
          </w:p>
        </w:tc>
        <w:tc>
          <w:tcPr>
            <w:tcW w:w="1025" w:type="pct"/>
          </w:tcPr>
          <w:p w:rsidR="000F1B62" w:rsidRPr="002D7C83" w:rsidRDefault="007E62CD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1: </w:t>
            </w:r>
            <w:r>
              <w:rPr>
                <w:color w:val="000000"/>
              </w:rPr>
              <w:t>1000</w:t>
            </w:r>
          </w:p>
        </w:tc>
      </w:tr>
    </w:tbl>
    <w:p w:rsidR="000F1B62" w:rsidRDefault="000F1B62" w:rsidP="000F1B62">
      <w:pPr>
        <w:jc w:val="center"/>
        <w:rPr>
          <w:b/>
          <w:caps/>
          <w:sz w:val="28"/>
          <w:szCs w:val="28"/>
        </w:rPr>
      </w:pPr>
    </w:p>
    <w:p w:rsidR="000F1B62" w:rsidRPr="00CF4745" w:rsidRDefault="000F1B62" w:rsidP="000F1B62">
      <w:pPr>
        <w:jc w:val="center"/>
        <w:rPr>
          <w:b/>
          <w:sz w:val="28"/>
          <w:szCs w:val="28"/>
        </w:rPr>
      </w:pPr>
      <w:r w:rsidRPr="00CF474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CF4745">
        <w:rPr>
          <w:b/>
          <w:sz w:val="28"/>
          <w:szCs w:val="28"/>
        </w:rPr>
        <w:t>. Ма</w:t>
      </w:r>
      <w:r>
        <w:rPr>
          <w:b/>
          <w:sz w:val="28"/>
          <w:szCs w:val="28"/>
        </w:rPr>
        <w:t xml:space="preserve">териалы по обоснованию проекта межевания </w:t>
      </w:r>
      <w:r w:rsidRPr="00CF4745">
        <w:rPr>
          <w:b/>
          <w:sz w:val="28"/>
          <w:szCs w:val="28"/>
        </w:rPr>
        <w:t>территории</w:t>
      </w:r>
    </w:p>
    <w:p w:rsidR="000F1B62" w:rsidRPr="002D7C83" w:rsidRDefault="000F1B62" w:rsidP="000F1B6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D7C83">
        <w:rPr>
          <w:color w:val="000000"/>
          <w:sz w:val="28"/>
          <w:szCs w:val="28"/>
        </w:rPr>
        <w:t xml:space="preserve">. Графические материалы: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2"/>
        <w:gridCol w:w="5018"/>
        <w:gridCol w:w="1381"/>
        <w:gridCol w:w="1945"/>
      </w:tblGrid>
      <w:tr w:rsidR="000F1B62" w:rsidRPr="002A1098" w:rsidTr="00FD5D78">
        <w:trPr>
          <w:trHeight w:val="501"/>
        </w:trPr>
        <w:tc>
          <w:tcPr>
            <w:tcW w:w="602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№№ п/п</w:t>
            </w:r>
          </w:p>
        </w:tc>
        <w:tc>
          <w:tcPr>
            <w:tcW w:w="2645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8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Лист</w:t>
            </w:r>
          </w:p>
        </w:tc>
        <w:tc>
          <w:tcPr>
            <w:tcW w:w="1025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Масштаб</w:t>
            </w:r>
          </w:p>
        </w:tc>
      </w:tr>
      <w:tr w:rsidR="000F1B62" w:rsidRPr="002A1098" w:rsidTr="00FD5D78">
        <w:trPr>
          <w:trHeight w:val="225"/>
        </w:trPr>
        <w:tc>
          <w:tcPr>
            <w:tcW w:w="602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1</w:t>
            </w:r>
          </w:p>
        </w:tc>
        <w:tc>
          <w:tcPr>
            <w:tcW w:w="2645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2</w:t>
            </w:r>
          </w:p>
        </w:tc>
        <w:tc>
          <w:tcPr>
            <w:tcW w:w="728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3</w:t>
            </w:r>
          </w:p>
        </w:tc>
        <w:tc>
          <w:tcPr>
            <w:tcW w:w="1025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4</w:t>
            </w:r>
          </w:p>
        </w:tc>
      </w:tr>
      <w:tr w:rsidR="007E62CD" w:rsidRPr="002A1098" w:rsidTr="00FD5D78">
        <w:trPr>
          <w:trHeight w:val="227"/>
        </w:trPr>
        <w:tc>
          <w:tcPr>
            <w:tcW w:w="602" w:type="pct"/>
          </w:tcPr>
          <w:p w:rsidR="007E62CD" w:rsidRPr="002A1098" w:rsidRDefault="007E62CD" w:rsidP="007E62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>1.</w:t>
            </w:r>
          </w:p>
        </w:tc>
        <w:tc>
          <w:tcPr>
            <w:tcW w:w="2645" w:type="pct"/>
          </w:tcPr>
          <w:p w:rsidR="007E62CD" w:rsidRPr="002A1098" w:rsidRDefault="007E62CD" w:rsidP="007E62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</w:p>
        </w:tc>
        <w:tc>
          <w:tcPr>
            <w:tcW w:w="728" w:type="pct"/>
          </w:tcPr>
          <w:p w:rsidR="007E62CD" w:rsidRPr="002A1098" w:rsidRDefault="007E62CD" w:rsidP="007E62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>ПМ</w:t>
            </w:r>
            <w:r>
              <w:rPr>
                <w:color w:val="000000"/>
              </w:rPr>
              <w:t>-2</w:t>
            </w:r>
          </w:p>
        </w:tc>
        <w:tc>
          <w:tcPr>
            <w:tcW w:w="1025" w:type="pct"/>
          </w:tcPr>
          <w:p w:rsidR="007E62CD" w:rsidRDefault="007E62CD" w:rsidP="007E62CD">
            <w:r w:rsidRPr="000A14D1">
              <w:rPr>
                <w:color w:val="000000"/>
              </w:rPr>
              <w:t>1: 1000</w:t>
            </w:r>
          </w:p>
        </w:tc>
      </w:tr>
      <w:tr w:rsidR="007E62CD" w:rsidRPr="002A1098" w:rsidTr="00FD5D78">
        <w:trPr>
          <w:trHeight w:val="227"/>
        </w:trPr>
        <w:tc>
          <w:tcPr>
            <w:tcW w:w="602" w:type="pct"/>
          </w:tcPr>
          <w:p w:rsidR="007E62CD" w:rsidRPr="002A1098" w:rsidRDefault="007E62CD" w:rsidP="007E62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>2.</w:t>
            </w:r>
          </w:p>
        </w:tc>
        <w:tc>
          <w:tcPr>
            <w:tcW w:w="2645" w:type="pct"/>
          </w:tcPr>
          <w:p w:rsidR="007E62CD" w:rsidRPr="002A1098" w:rsidRDefault="007E62CD" w:rsidP="007E62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>Чертеж границ зон с особыми условиями использования территории.</w:t>
            </w:r>
          </w:p>
        </w:tc>
        <w:tc>
          <w:tcPr>
            <w:tcW w:w="728" w:type="pct"/>
          </w:tcPr>
          <w:p w:rsidR="007E62CD" w:rsidRPr="002A1098" w:rsidRDefault="007E62CD" w:rsidP="007E62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ПМ- 3</w:t>
            </w:r>
          </w:p>
        </w:tc>
        <w:tc>
          <w:tcPr>
            <w:tcW w:w="1025" w:type="pct"/>
          </w:tcPr>
          <w:p w:rsidR="007E62CD" w:rsidRDefault="007E62CD" w:rsidP="007E62CD">
            <w:r w:rsidRPr="000A14D1">
              <w:rPr>
                <w:color w:val="000000"/>
              </w:rPr>
              <w:t>1: 1000</w:t>
            </w:r>
          </w:p>
        </w:tc>
      </w:tr>
    </w:tbl>
    <w:p w:rsidR="000F1B62" w:rsidRDefault="000F1B62" w:rsidP="000F1B62">
      <w:pPr>
        <w:ind w:firstLine="709"/>
        <w:jc w:val="both"/>
        <w:rPr>
          <w:sz w:val="28"/>
          <w:szCs w:val="28"/>
        </w:rPr>
      </w:pPr>
    </w:p>
    <w:p w:rsidR="000F1B62" w:rsidRPr="00F91AE0" w:rsidRDefault="000F1B62" w:rsidP="000F1B62">
      <w:pPr>
        <w:ind w:firstLine="709"/>
        <w:jc w:val="both"/>
        <w:rPr>
          <w:sz w:val="28"/>
          <w:szCs w:val="28"/>
        </w:rPr>
      </w:pPr>
      <w:r w:rsidRPr="00F91AE0">
        <w:rPr>
          <w:sz w:val="28"/>
          <w:szCs w:val="28"/>
        </w:rPr>
        <w:t xml:space="preserve">В связи со спецификой проектируемой территории в составе проекта </w:t>
      </w:r>
      <w:r>
        <w:rPr>
          <w:sz w:val="28"/>
          <w:szCs w:val="28"/>
        </w:rPr>
        <w:t>межевания территории</w:t>
      </w:r>
      <w:r w:rsidRPr="00F91AE0">
        <w:rPr>
          <w:sz w:val="28"/>
          <w:szCs w:val="28"/>
        </w:rPr>
        <w:t xml:space="preserve"> не разрабатывались следующие чертежи:</w:t>
      </w:r>
    </w:p>
    <w:p w:rsidR="000F1B62" w:rsidRDefault="000F1B62" w:rsidP="000F1B62">
      <w:pPr>
        <w:jc w:val="both"/>
        <w:rPr>
          <w:sz w:val="28"/>
          <w:szCs w:val="28"/>
        </w:rPr>
      </w:pPr>
      <w:r w:rsidRPr="00F91AE0">
        <w:rPr>
          <w:sz w:val="28"/>
          <w:szCs w:val="28"/>
        </w:rPr>
        <w:t>- чертеж границ зо</w:t>
      </w:r>
      <w:r>
        <w:rPr>
          <w:sz w:val="28"/>
          <w:szCs w:val="28"/>
        </w:rPr>
        <w:t>н действия публичных сервитутов;</w:t>
      </w:r>
    </w:p>
    <w:p w:rsidR="000F1B62" w:rsidRPr="006570FE" w:rsidRDefault="000F1B62" w:rsidP="000F1B62">
      <w:pPr>
        <w:jc w:val="both"/>
        <w:rPr>
          <w:sz w:val="28"/>
          <w:szCs w:val="28"/>
        </w:rPr>
      </w:pPr>
      <w:r>
        <w:rPr>
          <w:sz w:val="28"/>
          <w:szCs w:val="28"/>
        </w:rPr>
        <w:t>- чертеж границ особо охраняемых природных территорий;</w:t>
      </w:r>
    </w:p>
    <w:p w:rsidR="000F1B62" w:rsidRPr="00DD5F99" w:rsidRDefault="000F1B62" w:rsidP="000F1B62">
      <w:pPr>
        <w:rPr>
          <w:b/>
          <w:caps/>
          <w:sz w:val="28"/>
          <w:szCs w:val="28"/>
        </w:rPr>
      </w:pPr>
      <w:r w:rsidRPr="00DD5F99">
        <w:rPr>
          <w:color w:val="000000"/>
          <w:sz w:val="28"/>
          <w:szCs w:val="28"/>
        </w:rPr>
        <w:t>- чертеж</w:t>
      </w:r>
      <w:r w:rsidRPr="00DD5F99">
        <w:rPr>
          <w:sz w:val="28"/>
          <w:szCs w:val="28"/>
        </w:rPr>
        <w:t xml:space="preserve"> границ территорий объектов культурного наследия.</w:t>
      </w:r>
    </w:p>
    <w:p w:rsidR="000F1B62" w:rsidRDefault="000F1B62" w:rsidP="000F1B62">
      <w:pPr>
        <w:rPr>
          <w:b/>
          <w:caps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64037F" w:rsidRDefault="0064037F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7C1DD2" w:rsidRDefault="007C1DD2" w:rsidP="00AD1D9F">
      <w:pPr>
        <w:spacing w:line="360" w:lineRule="auto"/>
        <w:rPr>
          <w:color w:val="000000"/>
          <w:sz w:val="28"/>
          <w:szCs w:val="28"/>
        </w:rPr>
      </w:pPr>
    </w:p>
    <w:p w:rsidR="007C1DD2" w:rsidRDefault="007C1DD2" w:rsidP="00AD1D9F">
      <w:pPr>
        <w:spacing w:line="360" w:lineRule="auto"/>
        <w:rPr>
          <w:color w:val="000000"/>
          <w:sz w:val="28"/>
          <w:szCs w:val="28"/>
        </w:rPr>
      </w:pPr>
    </w:p>
    <w:p w:rsidR="000F1B62" w:rsidRDefault="000F1B62" w:rsidP="00AD1D9F">
      <w:pPr>
        <w:spacing w:line="360" w:lineRule="auto"/>
        <w:rPr>
          <w:color w:val="000000"/>
          <w:sz w:val="28"/>
          <w:szCs w:val="28"/>
        </w:rPr>
      </w:pPr>
    </w:p>
    <w:p w:rsidR="000F1B62" w:rsidRDefault="000F1B62" w:rsidP="00AD1D9F">
      <w:pPr>
        <w:spacing w:line="360" w:lineRule="auto"/>
        <w:rPr>
          <w:color w:val="000000"/>
          <w:sz w:val="28"/>
          <w:szCs w:val="28"/>
        </w:rPr>
      </w:pPr>
    </w:p>
    <w:p w:rsidR="008A11AF" w:rsidRDefault="008A11AF" w:rsidP="00AD1D9F">
      <w:pPr>
        <w:spacing w:line="360" w:lineRule="auto"/>
        <w:rPr>
          <w:color w:val="000000"/>
          <w:sz w:val="28"/>
          <w:szCs w:val="28"/>
        </w:rPr>
      </w:pPr>
    </w:p>
    <w:p w:rsidR="005A65F9" w:rsidRDefault="005A65F9" w:rsidP="005A65F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РАЗДЕЛ 1. Основная Часть.</w:t>
      </w:r>
    </w:p>
    <w:p w:rsidR="005A65F9" w:rsidRDefault="005A65F9" w:rsidP="005A65F9">
      <w:pPr>
        <w:jc w:val="center"/>
        <w:rPr>
          <w:b/>
          <w:caps/>
          <w:sz w:val="28"/>
          <w:szCs w:val="28"/>
        </w:rPr>
      </w:pPr>
      <w:r w:rsidRPr="005A7A44">
        <w:rPr>
          <w:b/>
          <w:caps/>
          <w:sz w:val="28"/>
          <w:szCs w:val="28"/>
        </w:rPr>
        <w:t>Положени</w:t>
      </w:r>
      <w:r>
        <w:rPr>
          <w:b/>
          <w:caps/>
          <w:sz w:val="28"/>
          <w:szCs w:val="28"/>
        </w:rPr>
        <w:t>е</w:t>
      </w:r>
      <w:r w:rsidRPr="005A7A44">
        <w:rPr>
          <w:b/>
          <w:caps/>
          <w:sz w:val="28"/>
          <w:szCs w:val="28"/>
        </w:rPr>
        <w:t xml:space="preserve"> о характеристиках планируемого</w:t>
      </w:r>
    </w:p>
    <w:p w:rsidR="005A65F9" w:rsidRPr="005A7A44" w:rsidRDefault="005A65F9" w:rsidP="005A65F9">
      <w:pPr>
        <w:jc w:val="center"/>
        <w:rPr>
          <w:b/>
          <w:caps/>
          <w:sz w:val="28"/>
          <w:szCs w:val="28"/>
        </w:rPr>
      </w:pPr>
      <w:r w:rsidRPr="005A7A44">
        <w:rPr>
          <w:b/>
          <w:caps/>
          <w:sz w:val="28"/>
          <w:szCs w:val="28"/>
        </w:rPr>
        <w:t>развития территории</w:t>
      </w:r>
    </w:p>
    <w:p w:rsidR="005A65F9" w:rsidRPr="00E30091" w:rsidRDefault="005A65F9" w:rsidP="005A65F9">
      <w:pPr>
        <w:jc w:val="center"/>
        <w:rPr>
          <w:b/>
          <w:caps/>
          <w:sz w:val="28"/>
          <w:szCs w:val="28"/>
          <w:highlight w:val="yellow"/>
        </w:rPr>
      </w:pPr>
    </w:p>
    <w:p w:rsidR="005A65F9" w:rsidRPr="009A13D2" w:rsidRDefault="005A65F9" w:rsidP="005A65F9">
      <w:pPr>
        <w:jc w:val="center"/>
        <w:rPr>
          <w:b/>
          <w:sz w:val="28"/>
          <w:szCs w:val="28"/>
        </w:rPr>
      </w:pPr>
      <w:r w:rsidRPr="009A13D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.1. О</w:t>
      </w:r>
      <w:r w:rsidRPr="009A13D2">
        <w:rPr>
          <w:b/>
          <w:sz w:val="28"/>
          <w:szCs w:val="28"/>
        </w:rPr>
        <w:t>снование для разработки проекта</w:t>
      </w:r>
      <w:r>
        <w:rPr>
          <w:b/>
          <w:sz w:val="28"/>
          <w:szCs w:val="28"/>
        </w:rPr>
        <w:t xml:space="preserve"> планировки территории</w:t>
      </w:r>
    </w:p>
    <w:p w:rsidR="005A65F9" w:rsidRPr="00E30091" w:rsidRDefault="005A65F9" w:rsidP="005A65F9">
      <w:pPr>
        <w:jc w:val="center"/>
        <w:rPr>
          <w:b/>
          <w:sz w:val="28"/>
          <w:szCs w:val="28"/>
          <w:highlight w:val="yellow"/>
        </w:rPr>
      </w:pPr>
    </w:p>
    <w:p w:rsidR="005A65F9" w:rsidRPr="009152C2" w:rsidRDefault="009152C2" w:rsidP="009152C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9152C2">
        <w:rPr>
          <w:rFonts w:eastAsia="Calibri"/>
          <w:sz w:val="28"/>
          <w:szCs w:val="28"/>
        </w:rPr>
        <w:t>несени</w:t>
      </w:r>
      <w:r>
        <w:rPr>
          <w:rFonts w:eastAsia="Calibri"/>
          <w:sz w:val="28"/>
          <w:szCs w:val="28"/>
        </w:rPr>
        <w:t>е</w:t>
      </w:r>
      <w:r w:rsidRPr="009152C2">
        <w:rPr>
          <w:rFonts w:eastAsia="Calibri"/>
          <w:sz w:val="28"/>
          <w:szCs w:val="28"/>
        </w:rPr>
        <w:t xml:space="preserve"> изменений в документ</w:t>
      </w:r>
      <w:r>
        <w:rPr>
          <w:rFonts w:eastAsia="Calibri"/>
          <w:sz w:val="28"/>
          <w:szCs w:val="28"/>
        </w:rPr>
        <w:t xml:space="preserve">ацию по планировке территории, </w:t>
      </w:r>
      <w:r w:rsidRPr="009152C2">
        <w:rPr>
          <w:rFonts w:eastAsia="Calibri"/>
          <w:sz w:val="28"/>
          <w:szCs w:val="28"/>
        </w:rPr>
        <w:t xml:space="preserve">ограниченной улицами Коммунистическая, </w:t>
      </w:r>
      <w:proofErr w:type="spellStart"/>
      <w:r w:rsidRPr="009152C2">
        <w:rPr>
          <w:rFonts w:eastAsia="Calibri"/>
          <w:sz w:val="28"/>
          <w:szCs w:val="28"/>
        </w:rPr>
        <w:t>Ботевградская</w:t>
      </w:r>
      <w:proofErr w:type="spellEnd"/>
      <w:r w:rsidRPr="009152C2">
        <w:rPr>
          <w:rFonts w:eastAsia="Calibri"/>
          <w:sz w:val="28"/>
          <w:szCs w:val="28"/>
        </w:rPr>
        <w:t xml:space="preserve">, Полежаева, Титова г. Саранска, в части изменения планировки территории (проект планировки, проект межевания) земельных участков с кадастровыми номерами 13:23:0902150:1294, 13:23:0902150:1293, 13:23:0902150:18, 13:23:0902150:16, 13:23:0902150:12, 13:23:0902150:33, 13:23:0902150:14, расположенных по адресу: г. Саранск, ул. </w:t>
      </w:r>
      <w:proofErr w:type="spellStart"/>
      <w:r w:rsidRPr="009152C2">
        <w:rPr>
          <w:rFonts w:eastAsia="Calibri"/>
          <w:sz w:val="28"/>
          <w:szCs w:val="28"/>
        </w:rPr>
        <w:t>Б.Хмельницкого</w:t>
      </w:r>
      <w:proofErr w:type="spellEnd"/>
      <w:r w:rsidRPr="009152C2">
        <w:rPr>
          <w:rFonts w:eastAsia="Calibri"/>
          <w:sz w:val="28"/>
          <w:szCs w:val="28"/>
        </w:rPr>
        <w:t>, 75</w:t>
      </w:r>
      <w:r>
        <w:rPr>
          <w:rFonts w:eastAsia="Calibri"/>
          <w:sz w:val="28"/>
          <w:szCs w:val="28"/>
        </w:rPr>
        <w:t xml:space="preserve"> </w:t>
      </w:r>
      <w:r w:rsidR="005A65F9" w:rsidRPr="00BA14C1">
        <w:rPr>
          <w:sz w:val="28"/>
          <w:szCs w:val="28"/>
        </w:rPr>
        <w:t xml:space="preserve">выполнено с целью выделения элементов планировочной структуры, границ зон планируемого размещения объектов капитального строительства. Проект планировки территории является основой для разработки проектов межевания территорий. </w:t>
      </w:r>
    </w:p>
    <w:p w:rsidR="005A65F9" w:rsidRPr="00BA14C1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BA14C1">
        <w:rPr>
          <w:sz w:val="28"/>
          <w:szCs w:val="28"/>
        </w:rPr>
        <w:t xml:space="preserve">Внесение изменений в документацию по планировке территории разработано на основании </w:t>
      </w:r>
      <w:r w:rsidR="00BA14C1" w:rsidRPr="00BA14C1">
        <w:rPr>
          <w:sz w:val="28"/>
          <w:szCs w:val="28"/>
        </w:rPr>
        <w:t xml:space="preserve">Постановления Администрации городского округа Саранск от </w:t>
      </w:r>
      <w:r w:rsidR="00B53614">
        <w:rPr>
          <w:sz w:val="28"/>
          <w:szCs w:val="28"/>
        </w:rPr>
        <w:t>04</w:t>
      </w:r>
      <w:r w:rsidR="00766FC5">
        <w:rPr>
          <w:sz w:val="28"/>
          <w:szCs w:val="28"/>
        </w:rPr>
        <w:t xml:space="preserve"> </w:t>
      </w:r>
      <w:r w:rsidR="00B53614">
        <w:rPr>
          <w:sz w:val="28"/>
          <w:szCs w:val="28"/>
        </w:rPr>
        <w:t>марта</w:t>
      </w:r>
      <w:r w:rsidR="00BA14C1" w:rsidRPr="00BA14C1">
        <w:rPr>
          <w:sz w:val="28"/>
          <w:szCs w:val="28"/>
        </w:rPr>
        <w:t xml:space="preserve"> 20</w:t>
      </w:r>
      <w:r w:rsidR="00766FC5">
        <w:rPr>
          <w:sz w:val="28"/>
          <w:szCs w:val="28"/>
        </w:rPr>
        <w:t>2</w:t>
      </w:r>
      <w:r w:rsidR="00B53614">
        <w:rPr>
          <w:sz w:val="28"/>
          <w:szCs w:val="28"/>
        </w:rPr>
        <w:t>0</w:t>
      </w:r>
      <w:r w:rsidR="00BA14C1" w:rsidRPr="00BA14C1">
        <w:rPr>
          <w:sz w:val="28"/>
          <w:szCs w:val="28"/>
        </w:rPr>
        <w:t xml:space="preserve"> г. № </w:t>
      </w:r>
      <w:r w:rsidR="00B53614">
        <w:rPr>
          <w:sz w:val="28"/>
          <w:szCs w:val="28"/>
        </w:rPr>
        <w:t>353</w:t>
      </w:r>
      <w:r w:rsidRPr="00BA14C1">
        <w:rPr>
          <w:sz w:val="28"/>
          <w:szCs w:val="28"/>
        </w:rPr>
        <w:t xml:space="preserve"> согласно требованиям законодательных актов и рекомендаций следующих нормативных документов:</w:t>
      </w:r>
    </w:p>
    <w:p w:rsidR="00766FC5" w:rsidRPr="00BA14C1" w:rsidRDefault="00766FC5" w:rsidP="00766FC5">
      <w:pPr>
        <w:spacing w:line="360" w:lineRule="auto"/>
        <w:jc w:val="both"/>
        <w:rPr>
          <w:sz w:val="28"/>
          <w:szCs w:val="28"/>
        </w:rPr>
      </w:pPr>
      <w:r w:rsidRPr="00BA14C1">
        <w:rPr>
          <w:sz w:val="28"/>
          <w:szCs w:val="28"/>
        </w:rPr>
        <w:t>- Градостроительного кодекса РФ от 29.12.2004 г. № 190-ФЗ;</w:t>
      </w:r>
    </w:p>
    <w:p w:rsidR="00766FC5" w:rsidRPr="00BA14C1" w:rsidRDefault="00766FC5" w:rsidP="00766FC5">
      <w:pPr>
        <w:spacing w:line="360" w:lineRule="auto"/>
        <w:jc w:val="both"/>
        <w:rPr>
          <w:sz w:val="28"/>
          <w:szCs w:val="28"/>
        </w:rPr>
      </w:pPr>
      <w:r w:rsidRPr="00BA14C1">
        <w:rPr>
          <w:sz w:val="28"/>
          <w:szCs w:val="28"/>
        </w:rPr>
        <w:t>- Земельного кодекса РФ от 25.10.2001 г. № 136-Ф3;</w:t>
      </w:r>
    </w:p>
    <w:p w:rsidR="00766FC5" w:rsidRPr="00BA14C1" w:rsidRDefault="00766FC5" w:rsidP="00766FC5">
      <w:pPr>
        <w:spacing w:line="360" w:lineRule="auto"/>
        <w:jc w:val="both"/>
        <w:rPr>
          <w:sz w:val="28"/>
          <w:szCs w:val="28"/>
        </w:rPr>
      </w:pPr>
      <w:r w:rsidRPr="00BA14C1">
        <w:rPr>
          <w:sz w:val="28"/>
          <w:szCs w:val="28"/>
        </w:rPr>
        <w:t>- СП 42.13330.201</w:t>
      </w:r>
      <w:r>
        <w:rPr>
          <w:sz w:val="28"/>
          <w:szCs w:val="28"/>
        </w:rPr>
        <w:t>6</w:t>
      </w:r>
      <w:r w:rsidRPr="00BA14C1">
        <w:rPr>
          <w:sz w:val="28"/>
          <w:szCs w:val="28"/>
        </w:rPr>
        <w:t xml:space="preserve">. Свод правил. Градостроительство. Планировка и застройка </w:t>
      </w:r>
      <w:r w:rsidRPr="008A11AF">
        <w:rPr>
          <w:sz w:val="27"/>
          <w:szCs w:val="27"/>
        </w:rPr>
        <w:t>городских и сельских поселений. Актуализированная редакция СНиП 2.07.01-89*;</w:t>
      </w:r>
    </w:p>
    <w:p w:rsidR="00766FC5" w:rsidRPr="00BA14C1" w:rsidRDefault="00766FC5" w:rsidP="00766FC5">
      <w:pPr>
        <w:spacing w:line="360" w:lineRule="auto"/>
        <w:jc w:val="both"/>
        <w:rPr>
          <w:sz w:val="28"/>
        </w:rPr>
      </w:pPr>
      <w:r w:rsidRPr="00BA14C1">
        <w:rPr>
          <w:sz w:val="28"/>
        </w:rPr>
        <w:t xml:space="preserve">- Генерального плана городского округа Саранск, утвержденного решением Совета депутатов </w:t>
      </w:r>
      <w:proofErr w:type="spellStart"/>
      <w:r w:rsidRPr="00BA14C1">
        <w:rPr>
          <w:sz w:val="28"/>
        </w:rPr>
        <w:t>г.о</w:t>
      </w:r>
      <w:proofErr w:type="spellEnd"/>
      <w:r w:rsidRPr="00BA14C1">
        <w:rPr>
          <w:sz w:val="28"/>
        </w:rPr>
        <w:t>.</w:t>
      </w:r>
      <w:r>
        <w:rPr>
          <w:sz w:val="28"/>
        </w:rPr>
        <w:t xml:space="preserve"> </w:t>
      </w:r>
      <w:r w:rsidRPr="00BA14C1">
        <w:rPr>
          <w:sz w:val="28"/>
        </w:rPr>
        <w:t>Саранск от 23.04.2014 г. № 333</w:t>
      </w:r>
      <w:r w:rsidRPr="00BA14C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(с изменениями</w:t>
      </w:r>
      <w:r w:rsidRPr="00BA14C1">
        <w:rPr>
          <w:bCs/>
          <w:sz w:val="28"/>
          <w:szCs w:val="28"/>
        </w:rPr>
        <w:t>)</w:t>
      </w:r>
      <w:r w:rsidRPr="00BA14C1">
        <w:rPr>
          <w:sz w:val="28"/>
        </w:rPr>
        <w:t xml:space="preserve">; </w:t>
      </w:r>
    </w:p>
    <w:p w:rsidR="00766FC5" w:rsidRPr="00BA14C1" w:rsidRDefault="00766FC5" w:rsidP="00766FC5">
      <w:pPr>
        <w:spacing w:line="360" w:lineRule="auto"/>
        <w:jc w:val="both"/>
        <w:rPr>
          <w:sz w:val="28"/>
          <w:szCs w:val="28"/>
        </w:rPr>
      </w:pPr>
      <w:r w:rsidRPr="00BA14C1">
        <w:rPr>
          <w:sz w:val="28"/>
          <w:szCs w:val="28"/>
        </w:rPr>
        <w:t xml:space="preserve">- Местных нормативов градостроительного проектирования </w:t>
      </w:r>
      <w:proofErr w:type="spellStart"/>
      <w:r w:rsidRPr="00BA14C1">
        <w:rPr>
          <w:bCs/>
          <w:sz w:val="28"/>
          <w:szCs w:val="28"/>
        </w:rPr>
        <w:t>г.о</w:t>
      </w:r>
      <w:proofErr w:type="spellEnd"/>
      <w:r w:rsidRPr="00BA14C1">
        <w:rPr>
          <w:bCs/>
          <w:sz w:val="28"/>
          <w:szCs w:val="28"/>
        </w:rPr>
        <w:t xml:space="preserve">. Саранск,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>Р</w:t>
      </w:r>
      <w:r w:rsidRPr="00BD2D8F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</w:t>
      </w:r>
      <w:r w:rsidRPr="00BD2D8F">
        <w:rPr>
          <w:sz w:val="28"/>
          <w:szCs w:val="28"/>
        </w:rPr>
        <w:t>от 22 марта 2019 г. N 223</w:t>
      </w:r>
      <w:r w:rsidRPr="00BA14C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)</w:t>
      </w:r>
      <w:r w:rsidRPr="00BA14C1">
        <w:rPr>
          <w:bCs/>
          <w:sz w:val="28"/>
          <w:szCs w:val="28"/>
        </w:rPr>
        <w:t>.</w:t>
      </w:r>
    </w:p>
    <w:p w:rsidR="005A65F9" w:rsidRPr="00BA14C1" w:rsidRDefault="00766FC5" w:rsidP="00766FC5">
      <w:pPr>
        <w:spacing w:line="348" w:lineRule="auto"/>
        <w:ind w:firstLine="709"/>
        <w:jc w:val="both"/>
        <w:rPr>
          <w:sz w:val="28"/>
          <w:szCs w:val="28"/>
        </w:rPr>
      </w:pPr>
      <w:r w:rsidRPr="00BA14C1">
        <w:rPr>
          <w:sz w:val="28"/>
          <w:szCs w:val="28"/>
        </w:rPr>
        <w:t xml:space="preserve">- </w:t>
      </w:r>
      <w:r w:rsidRPr="00BA14C1">
        <w:rPr>
          <w:bCs/>
          <w:sz w:val="28"/>
          <w:szCs w:val="28"/>
        </w:rPr>
        <w:t xml:space="preserve">Правил землепользования и застройки </w:t>
      </w:r>
      <w:proofErr w:type="spellStart"/>
      <w:r w:rsidRPr="00BA14C1">
        <w:rPr>
          <w:bCs/>
          <w:sz w:val="28"/>
          <w:szCs w:val="28"/>
        </w:rPr>
        <w:t>г.о</w:t>
      </w:r>
      <w:proofErr w:type="spellEnd"/>
      <w:r w:rsidRPr="00BA14C1">
        <w:rPr>
          <w:bCs/>
          <w:sz w:val="28"/>
          <w:szCs w:val="28"/>
        </w:rPr>
        <w:t xml:space="preserve">. Саранск (утв. Решением Совета депутатов </w:t>
      </w:r>
      <w:proofErr w:type="spellStart"/>
      <w:r w:rsidRPr="00BA14C1">
        <w:rPr>
          <w:bCs/>
          <w:sz w:val="28"/>
          <w:szCs w:val="28"/>
        </w:rPr>
        <w:t>г.о</w:t>
      </w:r>
      <w:proofErr w:type="spellEnd"/>
      <w:r w:rsidRPr="00BA14C1">
        <w:rPr>
          <w:bCs/>
          <w:sz w:val="28"/>
          <w:szCs w:val="28"/>
        </w:rPr>
        <w:t>. Саранск № 516 от 06.05.2016г.</w:t>
      </w:r>
      <w:r>
        <w:rPr>
          <w:bCs/>
          <w:sz w:val="28"/>
          <w:szCs w:val="28"/>
        </w:rPr>
        <w:t xml:space="preserve"> (с изменениями</w:t>
      </w:r>
      <w:r w:rsidRPr="00BA14C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. </w:t>
      </w:r>
      <w:r w:rsidR="005A65F9" w:rsidRPr="00BA14C1">
        <w:rPr>
          <w:sz w:val="28"/>
          <w:szCs w:val="28"/>
        </w:rPr>
        <w:t>Исходные данные для проектирования включают в себя: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lastRenderedPageBreak/>
        <w:t>- сведения из информационной системы обеспечения градостроительной деятельности;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 сведения об изученности объектов территориального планирования (охват их территории материалами изысканий различного масштаба и направленности, наличие архивных, исторических источников и т.д.), перечень ранее выполненных научно-исследовательских работ, градостроительной и проектной документации, прочих работ, учет которых обязателен при подготовке проекта межевания территории в рамках выполнения работ;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данные о демографической ситуации и занятости населения;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сведения о социальной, транспортной, производственной и инженерной инфраструктурах, строительной базе;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материалы топографо-геодезической подосновы соответствующих масштабов, картографические и справочные материалы, материалы инженерно-геологических изысканий и исследований;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материалы социально-экономических прогнозов развития территории, сведения об имеющихся целевых программах и программах социально-экономического развития;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сведения о современном использовании и состоянии территории, ее кадастровой и экономической оценке (в виде схем землепользования и табличного материала);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данные обследований и прогнозов санитарно-гигиенического состояния и экологической ситуации;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 xml:space="preserve">- </w:t>
      </w:r>
      <w:r w:rsidRPr="008A11AF">
        <w:rPr>
          <w:sz w:val="28"/>
          <w:szCs w:val="28"/>
        </w:rPr>
        <w:t>историко-архитектурные планы, проекты зон охраны памятников истории и культуры;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материалы опорных и адресных планов, регистрационных планов подземных коммуникаций и атласов геологических выработок;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материалы государственного кадастра недвижимости;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материалы схем генерального плана;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 материалы правил землепользования и застройки;</w:t>
      </w:r>
    </w:p>
    <w:p w:rsidR="005A65F9" w:rsidRPr="00C402BA" w:rsidRDefault="005A65F9" w:rsidP="005A65F9">
      <w:pPr>
        <w:spacing w:line="360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инвентаризационные данные по землепользованию, жилищному фонду, предприятиям и учреждениям обслуживания, другим объектам недвижимости;</w:t>
      </w:r>
    </w:p>
    <w:p w:rsidR="005A65F9" w:rsidRPr="00C402BA" w:rsidRDefault="005A65F9" w:rsidP="005A65F9">
      <w:pPr>
        <w:spacing w:line="360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lastRenderedPageBreak/>
        <w:t>- данные об улично-дорожной сети, гаражах и стоянках индивидуального автотранспорта, организации дорожного движения;</w:t>
      </w:r>
    </w:p>
    <w:p w:rsidR="005A65F9" w:rsidRPr="00C402BA" w:rsidRDefault="005A65F9" w:rsidP="005A65F9">
      <w:pPr>
        <w:spacing w:line="360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 xml:space="preserve">- </w:t>
      </w:r>
      <w:r w:rsidRPr="008A11AF">
        <w:rPr>
          <w:sz w:val="26"/>
          <w:szCs w:val="26"/>
        </w:rPr>
        <w:t>иную документацию, необходимую для разработки проекта межевания территории</w:t>
      </w:r>
      <w:r w:rsidRPr="00C402BA">
        <w:rPr>
          <w:sz w:val="28"/>
          <w:szCs w:val="28"/>
        </w:rPr>
        <w:t>.</w:t>
      </w:r>
    </w:p>
    <w:p w:rsidR="005A65F9" w:rsidRPr="00C402BA" w:rsidRDefault="005A65F9" w:rsidP="005A65F9">
      <w:pPr>
        <w:spacing w:line="360" w:lineRule="auto"/>
        <w:jc w:val="both"/>
        <w:rPr>
          <w:sz w:val="28"/>
          <w:szCs w:val="28"/>
        </w:rPr>
      </w:pPr>
      <w:r w:rsidRPr="00C402BA">
        <w:rPr>
          <w:sz w:val="28"/>
          <w:szCs w:val="28"/>
        </w:rPr>
        <w:t>Основанием для разработки проекта планировки являются:</w:t>
      </w:r>
    </w:p>
    <w:p w:rsidR="005A65F9" w:rsidRPr="00C402BA" w:rsidRDefault="005A65F9" w:rsidP="005A65F9">
      <w:pPr>
        <w:spacing w:line="360" w:lineRule="auto"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техническое задание;</w:t>
      </w:r>
    </w:p>
    <w:p w:rsidR="005A65F9" w:rsidRPr="00C402BA" w:rsidRDefault="005A65F9" w:rsidP="005A65F9">
      <w:pPr>
        <w:spacing w:line="360" w:lineRule="auto"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материалы инженерно-геодезических изысканий, выполненных специалистами</w:t>
      </w:r>
      <w:r w:rsidR="00C402BA" w:rsidRPr="00C402BA">
        <w:rPr>
          <w:sz w:val="28"/>
          <w:szCs w:val="28"/>
        </w:rPr>
        <w:t xml:space="preserve"> </w:t>
      </w:r>
      <w:r w:rsidR="00766FC5">
        <w:rPr>
          <w:sz w:val="28"/>
          <w:szCs w:val="28"/>
        </w:rPr>
        <w:t>ООО «РНИИЦ»</w:t>
      </w:r>
      <w:r w:rsidRPr="00C402BA">
        <w:rPr>
          <w:sz w:val="28"/>
          <w:szCs w:val="28"/>
        </w:rPr>
        <w:t xml:space="preserve"> в </w:t>
      </w:r>
      <w:r w:rsidR="00766FC5">
        <w:rPr>
          <w:sz w:val="28"/>
          <w:szCs w:val="28"/>
        </w:rPr>
        <w:t>августе</w:t>
      </w:r>
      <w:r w:rsidR="00C402BA" w:rsidRPr="00C402BA">
        <w:rPr>
          <w:sz w:val="28"/>
          <w:szCs w:val="28"/>
        </w:rPr>
        <w:t xml:space="preserve"> 201</w:t>
      </w:r>
      <w:r w:rsidR="00766FC5">
        <w:rPr>
          <w:sz w:val="28"/>
          <w:szCs w:val="28"/>
        </w:rPr>
        <w:t>7</w:t>
      </w:r>
      <w:r w:rsidRPr="00C402BA">
        <w:rPr>
          <w:sz w:val="28"/>
          <w:szCs w:val="28"/>
        </w:rPr>
        <w:t xml:space="preserve"> года.</w:t>
      </w:r>
    </w:p>
    <w:p w:rsidR="005A65F9" w:rsidRDefault="005A65F9" w:rsidP="00D660B1">
      <w:pPr>
        <w:spacing w:line="360" w:lineRule="auto"/>
        <w:jc w:val="both"/>
        <w:rPr>
          <w:sz w:val="28"/>
          <w:szCs w:val="28"/>
        </w:rPr>
      </w:pPr>
      <w:r w:rsidRPr="00C402BA">
        <w:rPr>
          <w:sz w:val="28"/>
          <w:szCs w:val="28"/>
        </w:rPr>
        <w:t xml:space="preserve">- сведения из государственного кадастра недвижимости о земельных участках, расположенных в границах разработки проекта планировки территории. </w:t>
      </w:r>
    </w:p>
    <w:p w:rsidR="008A11AF" w:rsidRPr="00D660B1" w:rsidRDefault="008A11AF" w:rsidP="00D660B1">
      <w:pPr>
        <w:spacing w:line="360" w:lineRule="auto"/>
        <w:jc w:val="both"/>
        <w:rPr>
          <w:b/>
          <w:sz w:val="28"/>
          <w:szCs w:val="28"/>
          <w:highlight w:val="yellow"/>
        </w:rPr>
      </w:pPr>
    </w:p>
    <w:p w:rsidR="005A65F9" w:rsidRPr="00C402BA" w:rsidRDefault="005A65F9" w:rsidP="005A65F9">
      <w:pPr>
        <w:jc w:val="center"/>
        <w:rPr>
          <w:b/>
          <w:sz w:val="28"/>
          <w:szCs w:val="28"/>
        </w:rPr>
      </w:pPr>
      <w:r w:rsidRPr="00C402BA">
        <w:rPr>
          <w:b/>
          <w:sz w:val="28"/>
          <w:szCs w:val="28"/>
        </w:rPr>
        <w:t>1.2. Положения о характеристиках планируемого развития территории</w:t>
      </w:r>
    </w:p>
    <w:p w:rsidR="005A65F9" w:rsidRPr="00C402BA" w:rsidRDefault="005A65F9" w:rsidP="005A65F9">
      <w:pPr>
        <w:jc w:val="center"/>
        <w:rPr>
          <w:b/>
          <w:sz w:val="28"/>
          <w:szCs w:val="28"/>
          <w:highlight w:val="yellow"/>
        </w:rPr>
      </w:pPr>
    </w:p>
    <w:p w:rsidR="00C402BA" w:rsidRPr="00C402BA" w:rsidRDefault="005A65F9" w:rsidP="005A65F9">
      <w:pPr>
        <w:spacing w:line="360" w:lineRule="auto"/>
        <w:jc w:val="both"/>
        <w:rPr>
          <w:i/>
          <w:sz w:val="28"/>
          <w:szCs w:val="28"/>
          <w:u w:val="single"/>
        </w:rPr>
      </w:pPr>
      <w:r w:rsidRPr="00C402BA">
        <w:rPr>
          <w:i/>
          <w:sz w:val="28"/>
          <w:szCs w:val="28"/>
          <w:u w:val="single"/>
        </w:rPr>
        <w:t>Краткая характеристика территории в границах проекта планировки, зоны с особыми условиями использования</w:t>
      </w:r>
    </w:p>
    <w:p w:rsidR="00C402BA" w:rsidRDefault="009152C2" w:rsidP="005A65F9">
      <w:pPr>
        <w:spacing w:line="360" w:lineRule="auto"/>
        <w:ind w:firstLine="724"/>
        <w:jc w:val="both"/>
        <w:rPr>
          <w:color w:val="FF0000"/>
          <w:sz w:val="28"/>
          <w:szCs w:val="28"/>
        </w:rPr>
      </w:pPr>
      <w:r w:rsidRPr="00B16126">
        <w:rPr>
          <w:sz w:val="28"/>
          <w:szCs w:val="28"/>
        </w:rPr>
        <w:t xml:space="preserve">Проектируемая территория расположена в центральной части                       </w:t>
      </w:r>
      <w:proofErr w:type="spellStart"/>
      <w:r w:rsidRPr="00B16126">
        <w:rPr>
          <w:sz w:val="28"/>
          <w:szCs w:val="28"/>
        </w:rPr>
        <w:t>г.о</w:t>
      </w:r>
      <w:proofErr w:type="spellEnd"/>
      <w:r w:rsidRPr="00B16126">
        <w:rPr>
          <w:sz w:val="28"/>
          <w:szCs w:val="28"/>
        </w:rPr>
        <w:t>. Саранск, в Ленинском районе в квартале</w:t>
      </w:r>
      <w:r>
        <w:rPr>
          <w:sz w:val="28"/>
          <w:szCs w:val="28"/>
        </w:rPr>
        <w:t>,</w:t>
      </w:r>
      <w:r w:rsidRPr="00B16126">
        <w:rPr>
          <w:sz w:val="28"/>
          <w:szCs w:val="28"/>
        </w:rPr>
        <w:t xml:space="preserve"> ограниченном с севера – ул. </w:t>
      </w:r>
      <w:r>
        <w:rPr>
          <w:sz w:val="28"/>
          <w:szCs w:val="28"/>
        </w:rPr>
        <w:t>Полежаева</w:t>
      </w:r>
      <w:r w:rsidRPr="00B16126">
        <w:rPr>
          <w:sz w:val="28"/>
          <w:szCs w:val="28"/>
        </w:rPr>
        <w:t xml:space="preserve">, с запада – ул. </w:t>
      </w:r>
      <w:r>
        <w:rPr>
          <w:sz w:val="28"/>
          <w:szCs w:val="28"/>
        </w:rPr>
        <w:t>Степана Разина</w:t>
      </w:r>
      <w:r w:rsidRPr="00B16126">
        <w:rPr>
          <w:sz w:val="28"/>
          <w:szCs w:val="28"/>
        </w:rPr>
        <w:t xml:space="preserve">, с юга – ул. </w:t>
      </w:r>
      <w:proofErr w:type="spellStart"/>
      <w:r>
        <w:rPr>
          <w:sz w:val="28"/>
          <w:szCs w:val="28"/>
        </w:rPr>
        <w:t>Б.Хмельницког</w:t>
      </w:r>
      <w:proofErr w:type="spellEnd"/>
      <w:r w:rsidRPr="00B16126">
        <w:rPr>
          <w:sz w:val="28"/>
          <w:szCs w:val="28"/>
        </w:rPr>
        <w:t>,</w:t>
      </w:r>
      <w:r>
        <w:rPr>
          <w:sz w:val="28"/>
          <w:szCs w:val="28"/>
        </w:rPr>
        <w:t xml:space="preserve"> с востока – </w:t>
      </w:r>
      <w:proofErr w:type="spellStart"/>
      <w:r>
        <w:rPr>
          <w:sz w:val="28"/>
          <w:szCs w:val="28"/>
        </w:rPr>
        <w:t>ул.Ботевградская</w:t>
      </w:r>
      <w:proofErr w:type="spellEnd"/>
      <w:r>
        <w:rPr>
          <w:sz w:val="28"/>
          <w:szCs w:val="28"/>
        </w:rPr>
        <w:t xml:space="preserve">. </w:t>
      </w:r>
      <w:r w:rsidR="001D3486">
        <w:rPr>
          <w:sz w:val="28"/>
          <w:szCs w:val="28"/>
        </w:rPr>
        <w:t xml:space="preserve">Основной подъезд осуществляется с ул. Б. Хмельницкого. </w:t>
      </w:r>
      <w:r w:rsidR="00213654" w:rsidRPr="002E1A98">
        <w:rPr>
          <w:bCs/>
          <w:color w:val="000000"/>
          <w:sz w:val="28"/>
          <w:szCs w:val="28"/>
        </w:rPr>
        <w:t xml:space="preserve">Площадь проектируемой территории в границах проекта </w:t>
      </w:r>
      <w:r w:rsidR="00213654">
        <w:rPr>
          <w:bCs/>
          <w:color w:val="000000"/>
          <w:sz w:val="28"/>
          <w:szCs w:val="28"/>
        </w:rPr>
        <w:t>планировки</w:t>
      </w:r>
      <w:r w:rsidR="00213654" w:rsidRPr="002E1A98">
        <w:rPr>
          <w:bCs/>
          <w:color w:val="000000"/>
          <w:sz w:val="28"/>
          <w:szCs w:val="28"/>
        </w:rPr>
        <w:t xml:space="preserve"> составляе</w:t>
      </w:r>
      <w:r w:rsidR="00213654" w:rsidRPr="003E7AA8">
        <w:rPr>
          <w:bCs/>
          <w:sz w:val="28"/>
          <w:szCs w:val="28"/>
        </w:rPr>
        <w:t xml:space="preserve">т </w:t>
      </w:r>
      <w:r>
        <w:rPr>
          <w:bCs/>
          <w:sz w:val="28"/>
          <w:szCs w:val="28"/>
        </w:rPr>
        <w:t>1</w:t>
      </w:r>
      <w:r w:rsidR="0021365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6 </w:t>
      </w:r>
      <w:r w:rsidR="00213654">
        <w:rPr>
          <w:bCs/>
          <w:color w:val="000000"/>
          <w:sz w:val="28"/>
          <w:szCs w:val="28"/>
        </w:rPr>
        <w:t>га.</w:t>
      </w:r>
      <w:r w:rsidR="00FD5D78">
        <w:rPr>
          <w:bCs/>
          <w:color w:val="000000"/>
          <w:sz w:val="28"/>
          <w:szCs w:val="28"/>
        </w:rPr>
        <w:t xml:space="preserve"> </w:t>
      </w:r>
      <w:r w:rsidR="00213654">
        <w:rPr>
          <w:sz w:val="28"/>
          <w:szCs w:val="28"/>
        </w:rPr>
        <w:t>Категория земель – земли населенных пунктов.</w:t>
      </w:r>
    </w:p>
    <w:p w:rsidR="005A65F9" w:rsidRPr="00213654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213654">
        <w:rPr>
          <w:sz w:val="28"/>
          <w:szCs w:val="28"/>
        </w:rPr>
        <w:t xml:space="preserve">В границах проектируемой территории в качестве зон с особыми условиями использования выделены охранные зоны существующих инженерных коммуникаций, границы которых показаны на чертеже «Схема границ зон с особыми условиями использования территории». </w:t>
      </w:r>
    </w:p>
    <w:p w:rsidR="005A65F9" w:rsidRPr="00213654" w:rsidRDefault="005A65F9" w:rsidP="005A65F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13654">
        <w:rPr>
          <w:sz w:val="28"/>
          <w:szCs w:val="28"/>
        </w:rPr>
        <w:t>Расчет ширины охранных зон инженерных коммуникаций производился в соответствии с СП 42.13330.201</w:t>
      </w:r>
      <w:r w:rsidR="00766FC5">
        <w:rPr>
          <w:sz w:val="28"/>
          <w:szCs w:val="28"/>
        </w:rPr>
        <w:t>6</w:t>
      </w:r>
      <w:r w:rsidRPr="00213654">
        <w:rPr>
          <w:sz w:val="28"/>
          <w:szCs w:val="28"/>
        </w:rPr>
        <w:t xml:space="preserve">. Свод правил. Градостроительство. Планировка и застройка городских и сельских поселений. Актуализированная редакция СНиП 2.07.01-89*, </w:t>
      </w:r>
      <w:r w:rsidRPr="00213654">
        <w:rPr>
          <w:bCs/>
          <w:sz w:val="28"/>
          <w:szCs w:val="28"/>
        </w:rPr>
        <w:t xml:space="preserve">СанПиН 2.2.1/2.1.1.1200-03 </w:t>
      </w:r>
      <w:r w:rsidRPr="00213654">
        <w:rPr>
          <w:sz w:val="28"/>
          <w:szCs w:val="28"/>
        </w:rPr>
        <w:t xml:space="preserve">и Местных нормативов градостроительного проектирования </w:t>
      </w:r>
      <w:r w:rsidRPr="00213654">
        <w:rPr>
          <w:bCs/>
          <w:sz w:val="28"/>
          <w:szCs w:val="28"/>
        </w:rPr>
        <w:t>г.о. Саранск.</w:t>
      </w:r>
    </w:p>
    <w:p w:rsidR="005A65F9" w:rsidRPr="00766FC5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766FC5">
        <w:rPr>
          <w:sz w:val="28"/>
          <w:szCs w:val="28"/>
        </w:rPr>
        <w:lastRenderedPageBreak/>
        <w:t xml:space="preserve">В границах проектируемой территории отсутствуют зоны залегания полезных ископаемых, объекты культурного наследия - памятники истории, археологии и культуры. </w:t>
      </w:r>
    </w:p>
    <w:p w:rsidR="005A65F9" w:rsidRPr="00213654" w:rsidRDefault="005A65F9" w:rsidP="005A65F9">
      <w:pPr>
        <w:spacing w:line="360" w:lineRule="auto"/>
        <w:jc w:val="both"/>
        <w:rPr>
          <w:i/>
          <w:sz w:val="28"/>
          <w:szCs w:val="28"/>
          <w:u w:val="single"/>
        </w:rPr>
      </w:pPr>
      <w:r w:rsidRPr="00213654">
        <w:rPr>
          <w:i/>
          <w:sz w:val="28"/>
          <w:szCs w:val="28"/>
          <w:u w:val="single"/>
        </w:rPr>
        <w:t>Сведения о плотности и параметрах застройки, необходимые для размещения объектов.</w:t>
      </w:r>
    </w:p>
    <w:p w:rsidR="001D3486" w:rsidRDefault="001D3486" w:rsidP="001D3486">
      <w:pPr>
        <w:spacing w:line="360" w:lineRule="auto"/>
        <w:ind w:firstLine="709"/>
        <w:jc w:val="both"/>
        <w:rPr>
          <w:sz w:val="28"/>
          <w:szCs w:val="28"/>
        </w:rPr>
      </w:pPr>
      <w:r w:rsidRPr="007A7B20">
        <w:rPr>
          <w:sz w:val="28"/>
          <w:szCs w:val="28"/>
        </w:rPr>
        <w:t xml:space="preserve">Действующими Правилами землепользования и застройки </w:t>
      </w:r>
      <w:proofErr w:type="spellStart"/>
      <w:r w:rsidRPr="007A7B20">
        <w:rPr>
          <w:sz w:val="28"/>
          <w:szCs w:val="28"/>
        </w:rPr>
        <w:t>г.о</w:t>
      </w:r>
      <w:proofErr w:type="spellEnd"/>
      <w:r w:rsidRPr="007A7B20">
        <w:rPr>
          <w:sz w:val="28"/>
          <w:szCs w:val="28"/>
        </w:rPr>
        <w:t>. Саранска, на проектируемой территории предусмотрена территориальная зона</w:t>
      </w:r>
      <w:r>
        <w:rPr>
          <w:sz w:val="28"/>
          <w:szCs w:val="28"/>
        </w:rPr>
        <w:t xml:space="preserve"> ОД2-Ц</w:t>
      </w:r>
      <w:r w:rsidRPr="00BF5F9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зона </w:t>
      </w:r>
      <w:r w:rsidRPr="004C20E1">
        <w:rPr>
          <w:sz w:val="28"/>
          <w:szCs w:val="28"/>
        </w:rPr>
        <w:t>обслуживания общественно-деловой и коммерческой активности городского центра</w:t>
      </w:r>
      <w:r w:rsidRPr="00BF5F94">
        <w:rPr>
          <w:sz w:val="28"/>
          <w:szCs w:val="28"/>
        </w:rPr>
        <w:t>. Для данной территориальной зоны в качестве основных видов разрешенного использования явля</w:t>
      </w:r>
      <w:r>
        <w:rPr>
          <w:sz w:val="28"/>
          <w:szCs w:val="28"/>
        </w:rPr>
        <w:t>е</w:t>
      </w:r>
      <w:r w:rsidRPr="00BF5F94">
        <w:rPr>
          <w:sz w:val="28"/>
          <w:szCs w:val="28"/>
        </w:rPr>
        <w:t>тся размещение многоквартирной жилой застройки</w:t>
      </w:r>
      <w:r w:rsidRPr="00B51CAA">
        <w:rPr>
          <w:sz w:val="28"/>
          <w:szCs w:val="28"/>
        </w:rPr>
        <w:t>. Информация о параметрах застройки территории, установленная градостроительным регламентом для проектируемой территории приведена в таблице.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"/>
        <w:gridCol w:w="1101"/>
        <w:gridCol w:w="1134"/>
        <w:gridCol w:w="1134"/>
        <w:gridCol w:w="567"/>
        <w:gridCol w:w="850"/>
        <w:gridCol w:w="1134"/>
        <w:gridCol w:w="1418"/>
        <w:gridCol w:w="1842"/>
      </w:tblGrid>
      <w:tr w:rsidR="00F541A9" w:rsidRPr="001D3486" w:rsidTr="00F541A9">
        <w:tc>
          <w:tcPr>
            <w:tcW w:w="459" w:type="dxa"/>
            <w:vMerge w:val="restart"/>
          </w:tcPr>
          <w:p w:rsidR="00F541A9" w:rsidRPr="001D3486" w:rsidRDefault="00F541A9" w:rsidP="00915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348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01" w:type="dxa"/>
            <w:vMerge w:val="restart"/>
          </w:tcPr>
          <w:p w:rsidR="00F541A9" w:rsidRPr="001D3486" w:rsidRDefault="00F541A9" w:rsidP="00915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486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r w:rsidRPr="001D3486">
              <w:rPr>
                <w:rFonts w:ascii="Times New Roman" w:hAnsi="Times New Roman" w:cs="Times New Roman"/>
              </w:rPr>
              <w:t xml:space="preserve"> зоны/</w:t>
            </w:r>
            <w:r w:rsidR="001D34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486">
              <w:rPr>
                <w:rFonts w:ascii="Times New Roman" w:hAnsi="Times New Roman" w:cs="Times New Roman"/>
              </w:rPr>
              <w:t>подзоны</w:t>
            </w:r>
            <w:proofErr w:type="spellEnd"/>
          </w:p>
        </w:tc>
        <w:tc>
          <w:tcPr>
            <w:tcW w:w="2268" w:type="dxa"/>
            <w:gridSpan w:val="2"/>
          </w:tcPr>
          <w:p w:rsidR="00F541A9" w:rsidRPr="001D3486" w:rsidRDefault="00F541A9" w:rsidP="00915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3486">
              <w:rPr>
                <w:rFonts w:ascii="Times New Roman" w:hAnsi="Times New Roman" w:cs="Times New Roman"/>
              </w:rPr>
              <w:t>Предельные размеры земельных участков</w:t>
            </w:r>
          </w:p>
        </w:tc>
        <w:tc>
          <w:tcPr>
            <w:tcW w:w="1417" w:type="dxa"/>
            <w:gridSpan w:val="2"/>
          </w:tcPr>
          <w:p w:rsidR="00F541A9" w:rsidRPr="001D3486" w:rsidRDefault="00F541A9" w:rsidP="00915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3486">
              <w:rPr>
                <w:rFonts w:ascii="Times New Roman" w:hAnsi="Times New Roman" w:cs="Times New Roman"/>
              </w:rPr>
              <w:t>Предельное кол-во этажей</w:t>
            </w:r>
          </w:p>
        </w:tc>
        <w:tc>
          <w:tcPr>
            <w:tcW w:w="1134" w:type="dxa"/>
            <w:vMerge w:val="restart"/>
          </w:tcPr>
          <w:p w:rsidR="00F541A9" w:rsidRPr="001D3486" w:rsidRDefault="00F541A9" w:rsidP="00915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3486">
              <w:rPr>
                <w:rFonts w:ascii="Times New Roman" w:hAnsi="Times New Roman" w:cs="Times New Roman"/>
              </w:rPr>
              <w:t xml:space="preserve">Мин. отступы от границ </w:t>
            </w:r>
            <w:proofErr w:type="spellStart"/>
            <w:r w:rsidRPr="001D3486">
              <w:rPr>
                <w:rFonts w:ascii="Times New Roman" w:hAnsi="Times New Roman" w:cs="Times New Roman"/>
              </w:rPr>
              <w:t>зем</w:t>
            </w:r>
            <w:proofErr w:type="spellEnd"/>
            <w:r w:rsidRPr="001D3486">
              <w:rPr>
                <w:rFonts w:ascii="Times New Roman" w:hAnsi="Times New Roman" w:cs="Times New Roman"/>
              </w:rPr>
              <w:t>. участка, м</w:t>
            </w:r>
          </w:p>
        </w:tc>
        <w:tc>
          <w:tcPr>
            <w:tcW w:w="1418" w:type="dxa"/>
            <w:vMerge w:val="restart"/>
          </w:tcPr>
          <w:p w:rsidR="00F541A9" w:rsidRPr="001D3486" w:rsidRDefault="00F541A9" w:rsidP="00915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3486">
              <w:rPr>
                <w:rFonts w:ascii="Times New Roman" w:hAnsi="Times New Roman" w:cs="Times New Roman"/>
              </w:rPr>
              <w:t>Макс. процент застройки в границах земельного участка</w:t>
            </w:r>
          </w:p>
        </w:tc>
        <w:tc>
          <w:tcPr>
            <w:tcW w:w="1842" w:type="dxa"/>
            <w:vMerge w:val="restart"/>
          </w:tcPr>
          <w:p w:rsidR="00F541A9" w:rsidRPr="001D3486" w:rsidRDefault="00F541A9" w:rsidP="00915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3486">
              <w:rPr>
                <w:rFonts w:ascii="Times New Roman" w:hAnsi="Times New Roman" w:cs="Times New Roman"/>
              </w:rPr>
              <w:t>Минимальная и максимальная длина, минимальная и максимальная ширина земельного участка</w:t>
            </w:r>
          </w:p>
        </w:tc>
      </w:tr>
      <w:tr w:rsidR="00F541A9" w:rsidRPr="001D3486" w:rsidTr="00F541A9">
        <w:tc>
          <w:tcPr>
            <w:tcW w:w="459" w:type="dxa"/>
            <w:vMerge/>
          </w:tcPr>
          <w:p w:rsidR="00F541A9" w:rsidRPr="001D3486" w:rsidRDefault="00F541A9" w:rsidP="009152C2"/>
        </w:tc>
        <w:tc>
          <w:tcPr>
            <w:tcW w:w="1101" w:type="dxa"/>
            <w:vMerge/>
          </w:tcPr>
          <w:p w:rsidR="00F541A9" w:rsidRPr="001D3486" w:rsidRDefault="00F541A9" w:rsidP="009152C2"/>
        </w:tc>
        <w:tc>
          <w:tcPr>
            <w:tcW w:w="2268" w:type="dxa"/>
            <w:gridSpan w:val="2"/>
          </w:tcPr>
          <w:p w:rsidR="00F541A9" w:rsidRPr="001D3486" w:rsidRDefault="00F541A9" w:rsidP="00915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3486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567" w:type="dxa"/>
            <w:vMerge w:val="restart"/>
          </w:tcPr>
          <w:p w:rsidR="00F541A9" w:rsidRPr="001D3486" w:rsidRDefault="00F541A9" w:rsidP="00915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3486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850" w:type="dxa"/>
            <w:vMerge w:val="restart"/>
          </w:tcPr>
          <w:p w:rsidR="00F541A9" w:rsidRPr="001D3486" w:rsidRDefault="00F541A9" w:rsidP="00915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3486">
              <w:rPr>
                <w:rFonts w:ascii="Times New Roman" w:hAnsi="Times New Roman" w:cs="Times New Roman"/>
              </w:rPr>
              <w:t>макс.</w:t>
            </w:r>
          </w:p>
        </w:tc>
        <w:tc>
          <w:tcPr>
            <w:tcW w:w="1134" w:type="dxa"/>
            <w:vMerge/>
          </w:tcPr>
          <w:p w:rsidR="00F541A9" w:rsidRPr="001D3486" w:rsidRDefault="00F541A9" w:rsidP="009152C2"/>
        </w:tc>
        <w:tc>
          <w:tcPr>
            <w:tcW w:w="1418" w:type="dxa"/>
            <w:vMerge/>
          </w:tcPr>
          <w:p w:rsidR="00F541A9" w:rsidRPr="001D3486" w:rsidRDefault="00F541A9" w:rsidP="009152C2"/>
        </w:tc>
        <w:tc>
          <w:tcPr>
            <w:tcW w:w="1842" w:type="dxa"/>
            <w:vMerge/>
          </w:tcPr>
          <w:p w:rsidR="00F541A9" w:rsidRPr="001D3486" w:rsidRDefault="00F541A9" w:rsidP="009152C2"/>
        </w:tc>
      </w:tr>
      <w:tr w:rsidR="00F541A9" w:rsidRPr="001D3486" w:rsidTr="00F541A9">
        <w:trPr>
          <w:trHeight w:val="588"/>
        </w:trPr>
        <w:tc>
          <w:tcPr>
            <w:tcW w:w="459" w:type="dxa"/>
            <w:vMerge/>
          </w:tcPr>
          <w:p w:rsidR="00F541A9" w:rsidRPr="001D3486" w:rsidRDefault="00F541A9" w:rsidP="009152C2"/>
        </w:tc>
        <w:tc>
          <w:tcPr>
            <w:tcW w:w="1101" w:type="dxa"/>
            <w:vMerge/>
          </w:tcPr>
          <w:p w:rsidR="00F541A9" w:rsidRPr="001D3486" w:rsidRDefault="00F541A9" w:rsidP="009152C2"/>
        </w:tc>
        <w:tc>
          <w:tcPr>
            <w:tcW w:w="1134" w:type="dxa"/>
          </w:tcPr>
          <w:p w:rsidR="00F541A9" w:rsidRPr="001D3486" w:rsidRDefault="00F541A9" w:rsidP="00915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3486">
              <w:rPr>
                <w:rFonts w:ascii="Times New Roman" w:hAnsi="Times New Roman" w:cs="Times New Roman"/>
              </w:rPr>
              <w:t>минимум</w:t>
            </w:r>
          </w:p>
        </w:tc>
        <w:tc>
          <w:tcPr>
            <w:tcW w:w="1134" w:type="dxa"/>
          </w:tcPr>
          <w:p w:rsidR="00F541A9" w:rsidRPr="001D3486" w:rsidRDefault="00F541A9" w:rsidP="00915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3486">
              <w:rPr>
                <w:rFonts w:ascii="Times New Roman" w:hAnsi="Times New Roman" w:cs="Times New Roman"/>
              </w:rPr>
              <w:t>максимум</w:t>
            </w:r>
          </w:p>
        </w:tc>
        <w:tc>
          <w:tcPr>
            <w:tcW w:w="567" w:type="dxa"/>
            <w:vMerge/>
          </w:tcPr>
          <w:p w:rsidR="00F541A9" w:rsidRPr="001D3486" w:rsidRDefault="00F541A9" w:rsidP="009152C2"/>
        </w:tc>
        <w:tc>
          <w:tcPr>
            <w:tcW w:w="850" w:type="dxa"/>
            <w:vMerge/>
          </w:tcPr>
          <w:p w:rsidR="00F541A9" w:rsidRPr="001D3486" w:rsidRDefault="00F541A9" w:rsidP="009152C2"/>
        </w:tc>
        <w:tc>
          <w:tcPr>
            <w:tcW w:w="1134" w:type="dxa"/>
            <w:vMerge/>
          </w:tcPr>
          <w:p w:rsidR="00F541A9" w:rsidRPr="001D3486" w:rsidRDefault="00F541A9" w:rsidP="009152C2"/>
        </w:tc>
        <w:tc>
          <w:tcPr>
            <w:tcW w:w="1418" w:type="dxa"/>
            <w:vMerge/>
          </w:tcPr>
          <w:p w:rsidR="00F541A9" w:rsidRPr="001D3486" w:rsidRDefault="00F541A9" w:rsidP="009152C2"/>
        </w:tc>
        <w:tc>
          <w:tcPr>
            <w:tcW w:w="1842" w:type="dxa"/>
            <w:vMerge/>
          </w:tcPr>
          <w:p w:rsidR="00F541A9" w:rsidRPr="001D3486" w:rsidRDefault="00F541A9" w:rsidP="009152C2"/>
        </w:tc>
      </w:tr>
      <w:tr w:rsidR="001D3486" w:rsidRPr="001D3486" w:rsidTr="00F541A9">
        <w:trPr>
          <w:trHeight w:val="431"/>
        </w:trPr>
        <w:tc>
          <w:tcPr>
            <w:tcW w:w="459" w:type="dxa"/>
          </w:tcPr>
          <w:p w:rsidR="001D3486" w:rsidRPr="001D3486" w:rsidRDefault="001D3486" w:rsidP="001D3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3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</w:tcPr>
          <w:p w:rsidR="001D3486" w:rsidRPr="001D3486" w:rsidRDefault="001D3486" w:rsidP="001D3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86">
              <w:rPr>
                <w:rFonts w:ascii="Times New Roman" w:hAnsi="Times New Roman" w:cs="Times New Roman"/>
                <w:sz w:val="24"/>
                <w:szCs w:val="24"/>
              </w:rPr>
              <w:t>ОД2-Ц</w:t>
            </w:r>
          </w:p>
        </w:tc>
        <w:tc>
          <w:tcPr>
            <w:tcW w:w="1134" w:type="dxa"/>
          </w:tcPr>
          <w:p w:rsidR="001D3486" w:rsidRPr="001D3486" w:rsidRDefault="001D3486" w:rsidP="001D3486">
            <w:pPr>
              <w:jc w:val="center"/>
            </w:pPr>
            <w:r w:rsidRPr="001D3486">
              <w:t>5</w:t>
            </w:r>
          </w:p>
        </w:tc>
        <w:tc>
          <w:tcPr>
            <w:tcW w:w="1134" w:type="dxa"/>
          </w:tcPr>
          <w:p w:rsidR="001D3486" w:rsidRPr="001D3486" w:rsidRDefault="001D3486" w:rsidP="001D3486">
            <w:pPr>
              <w:jc w:val="center"/>
            </w:pPr>
            <w:r w:rsidRPr="001D3486">
              <w:t>120000</w:t>
            </w:r>
          </w:p>
        </w:tc>
        <w:tc>
          <w:tcPr>
            <w:tcW w:w="567" w:type="dxa"/>
          </w:tcPr>
          <w:p w:rsidR="001D3486" w:rsidRPr="001D3486" w:rsidRDefault="001D3486" w:rsidP="001D3486">
            <w:pPr>
              <w:jc w:val="center"/>
            </w:pPr>
            <w:r w:rsidRPr="001D3486">
              <w:t>1</w:t>
            </w:r>
          </w:p>
        </w:tc>
        <w:tc>
          <w:tcPr>
            <w:tcW w:w="850" w:type="dxa"/>
          </w:tcPr>
          <w:p w:rsidR="001D3486" w:rsidRPr="001D3486" w:rsidRDefault="001D3486" w:rsidP="001D3486">
            <w:pPr>
              <w:jc w:val="center"/>
            </w:pPr>
            <w:r w:rsidRPr="001D3486">
              <w:t>18</w:t>
            </w:r>
          </w:p>
        </w:tc>
        <w:tc>
          <w:tcPr>
            <w:tcW w:w="1134" w:type="dxa"/>
          </w:tcPr>
          <w:p w:rsidR="001D3486" w:rsidRPr="001D3486" w:rsidRDefault="001D3486" w:rsidP="001D3486">
            <w:pPr>
              <w:jc w:val="center"/>
            </w:pPr>
            <w:r w:rsidRPr="001D3486">
              <w:t>1</w:t>
            </w:r>
          </w:p>
        </w:tc>
        <w:tc>
          <w:tcPr>
            <w:tcW w:w="1418" w:type="dxa"/>
          </w:tcPr>
          <w:p w:rsidR="001D3486" w:rsidRPr="001D3486" w:rsidRDefault="001D3486" w:rsidP="001D3486">
            <w:pPr>
              <w:jc w:val="center"/>
            </w:pPr>
            <w:r w:rsidRPr="001D3486">
              <w:t>40</w:t>
            </w:r>
          </w:p>
        </w:tc>
        <w:tc>
          <w:tcPr>
            <w:tcW w:w="1842" w:type="dxa"/>
          </w:tcPr>
          <w:p w:rsidR="001D3486" w:rsidRPr="001D3486" w:rsidRDefault="001D3486" w:rsidP="001D3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3486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</w:tbl>
    <w:p w:rsidR="001D3486" w:rsidRDefault="001D3486" w:rsidP="005A65F9">
      <w:pPr>
        <w:spacing w:line="336" w:lineRule="auto"/>
        <w:ind w:firstLine="709"/>
        <w:jc w:val="both"/>
        <w:rPr>
          <w:sz w:val="28"/>
          <w:szCs w:val="28"/>
        </w:rPr>
      </w:pPr>
    </w:p>
    <w:p w:rsidR="001D3486" w:rsidRDefault="001D3486" w:rsidP="005A65F9">
      <w:pPr>
        <w:spacing w:line="336" w:lineRule="auto"/>
        <w:ind w:firstLine="709"/>
        <w:jc w:val="both"/>
        <w:rPr>
          <w:sz w:val="28"/>
          <w:szCs w:val="28"/>
        </w:rPr>
      </w:pPr>
      <w:r w:rsidRPr="004C20E1">
        <w:rPr>
          <w:sz w:val="28"/>
          <w:szCs w:val="28"/>
          <w:u w:val="single"/>
        </w:rPr>
        <w:t>Расчетное количество и плотность населения проектируемой территории</w:t>
      </w:r>
      <w:r w:rsidRPr="004C20E1">
        <w:rPr>
          <w:sz w:val="28"/>
          <w:szCs w:val="28"/>
        </w:rPr>
        <w:t xml:space="preserve"> определяется исходя из планируемой общей площади проектируемого многоквартирного жилого дома.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1286"/>
        <w:gridCol w:w="3595"/>
        <w:gridCol w:w="1292"/>
        <w:gridCol w:w="1314"/>
        <w:gridCol w:w="1496"/>
      </w:tblGrid>
      <w:tr w:rsidR="008430D2" w:rsidRPr="00530EA2" w:rsidTr="001C66CD">
        <w:trPr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D2" w:rsidRPr="007F2E36" w:rsidRDefault="008430D2" w:rsidP="001C66CD">
            <w:pPr>
              <w:jc w:val="center"/>
              <w:rPr>
                <w:b/>
                <w:color w:val="000000"/>
              </w:rPr>
            </w:pPr>
            <w:r w:rsidRPr="007F2E36">
              <w:rPr>
                <w:b/>
                <w:color w:val="000000"/>
              </w:rPr>
              <w:t>№ п/п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D2" w:rsidRPr="007F2E36" w:rsidRDefault="008430D2" w:rsidP="001C66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жилых домов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D2" w:rsidRPr="007F2E36" w:rsidRDefault="008430D2" w:rsidP="001C66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  <w:r w:rsidRPr="007F2E36">
              <w:rPr>
                <w:b/>
                <w:color w:val="000000"/>
              </w:rPr>
              <w:t xml:space="preserve"> объекта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D2" w:rsidRPr="007F2E36" w:rsidRDefault="008430D2" w:rsidP="001C66CD">
            <w:pPr>
              <w:jc w:val="center"/>
              <w:rPr>
                <w:b/>
                <w:color w:val="000000"/>
              </w:rPr>
            </w:pPr>
            <w:r w:rsidRPr="007F2E36">
              <w:rPr>
                <w:b/>
                <w:color w:val="000000"/>
              </w:rPr>
              <w:t xml:space="preserve">Общая </w:t>
            </w:r>
            <w:r>
              <w:rPr>
                <w:b/>
                <w:color w:val="000000"/>
              </w:rPr>
              <w:t>жилая</w:t>
            </w:r>
            <w:r w:rsidRPr="007F2E36">
              <w:rPr>
                <w:b/>
                <w:color w:val="000000"/>
              </w:rPr>
              <w:t xml:space="preserve"> площадь, </w:t>
            </w:r>
            <w:proofErr w:type="spellStart"/>
            <w:r w:rsidRPr="007F2E36">
              <w:rPr>
                <w:b/>
                <w:color w:val="000000"/>
              </w:rPr>
              <w:t>кв</w:t>
            </w:r>
            <w:r>
              <w:rPr>
                <w:b/>
                <w:color w:val="000000"/>
              </w:rPr>
              <w:t>.м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D2" w:rsidRPr="00530EA2" w:rsidRDefault="008430D2" w:rsidP="001C66CD">
            <w:pPr>
              <w:jc w:val="center"/>
              <w:rPr>
                <w:b/>
                <w:color w:val="000000"/>
              </w:rPr>
            </w:pPr>
            <w:r w:rsidRPr="007F2E36">
              <w:rPr>
                <w:b/>
                <w:color w:val="000000"/>
              </w:rPr>
              <w:t>Этажность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D2" w:rsidRPr="00530EA2" w:rsidRDefault="008430D2" w:rsidP="001C66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квартир (в 1 жилом доме)</w:t>
            </w:r>
          </w:p>
        </w:tc>
      </w:tr>
      <w:tr w:rsidR="008430D2" w:rsidRPr="0067686F" w:rsidTr="001C66C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D2" w:rsidRPr="00551BDD" w:rsidRDefault="008430D2" w:rsidP="008430D2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D2" w:rsidRPr="00551BDD" w:rsidRDefault="008430D2" w:rsidP="001C6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D2" w:rsidRPr="00551BDD" w:rsidRDefault="008430D2" w:rsidP="001C66CD">
            <w:pPr>
              <w:rPr>
                <w:color w:val="000000"/>
              </w:rPr>
            </w:pPr>
            <w:r>
              <w:rPr>
                <w:color w:val="000000"/>
              </w:rPr>
              <w:t>Многоквартирный</w:t>
            </w:r>
            <w:r w:rsidRPr="00551BDD">
              <w:rPr>
                <w:color w:val="000000"/>
              </w:rPr>
              <w:t xml:space="preserve"> жилой дом 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D2" w:rsidRPr="00551BDD" w:rsidRDefault="00C44596" w:rsidP="003C5E0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28870,6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D2" w:rsidRPr="00551BDD" w:rsidRDefault="008430D2" w:rsidP="008430D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10-22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D2" w:rsidRPr="00D654E6" w:rsidRDefault="008430D2" w:rsidP="001C66CD">
            <w:pPr>
              <w:spacing w:line="360" w:lineRule="auto"/>
              <w:jc w:val="center"/>
              <w:rPr>
                <w:color w:val="000000"/>
                <w:highlight w:val="red"/>
              </w:rPr>
            </w:pPr>
            <w:r>
              <w:rPr>
                <w:color w:val="000000"/>
              </w:rPr>
              <w:t>344</w:t>
            </w:r>
          </w:p>
        </w:tc>
      </w:tr>
    </w:tbl>
    <w:p w:rsidR="008430D2" w:rsidRDefault="008430D2" w:rsidP="005A65F9">
      <w:pPr>
        <w:spacing w:line="336" w:lineRule="auto"/>
        <w:ind w:firstLine="709"/>
        <w:jc w:val="both"/>
        <w:rPr>
          <w:sz w:val="28"/>
          <w:szCs w:val="28"/>
        </w:rPr>
      </w:pPr>
    </w:p>
    <w:p w:rsidR="0013275D" w:rsidRDefault="0013275D" w:rsidP="0013275D">
      <w:pPr>
        <w:spacing w:line="336" w:lineRule="auto"/>
        <w:ind w:firstLine="709"/>
        <w:jc w:val="both"/>
        <w:rPr>
          <w:sz w:val="28"/>
          <w:szCs w:val="28"/>
        </w:rPr>
      </w:pPr>
      <w:r w:rsidRPr="008B7FF9">
        <w:rPr>
          <w:sz w:val="28"/>
          <w:szCs w:val="28"/>
        </w:rPr>
        <w:t>Из</w:t>
      </w:r>
      <w:r w:rsidRPr="00B45272">
        <w:rPr>
          <w:sz w:val="28"/>
          <w:szCs w:val="28"/>
        </w:rPr>
        <w:t xml:space="preserve"> расчета</w:t>
      </w:r>
      <w:r>
        <w:rPr>
          <w:sz w:val="28"/>
          <w:szCs w:val="28"/>
        </w:rPr>
        <w:t xml:space="preserve"> фактической </w:t>
      </w:r>
      <w:r w:rsidRPr="00B45272">
        <w:rPr>
          <w:sz w:val="28"/>
          <w:szCs w:val="28"/>
        </w:rPr>
        <w:t xml:space="preserve">жилищной обеспеченности </w:t>
      </w:r>
      <w:r>
        <w:rPr>
          <w:sz w:val="28"/>
          <w:szCs w:val="28"/>
        </w:rPr>
        <w:t xml:space="preserve">по городскому округу Саранск </w:t>
      </w:r>
      <w:r w:rsidRPr="00B45272">
        <w:rPr>
          <w:sz w:val="28"/>
          <w:szCs w:val="28"/>
        </w:rPr>
        <w:t xml:space="preserve">на </w:t>
      </w:r>
      <w:r>
        <w:rPr>
          <w:sz w:val="28"/>
          <w:szCs w:val="28"/>
        </w:rPr>
        <w:t>2021 год</w:t>
      </w:r>
      <w:r w:rsidRPr="008B7FF9">
        <w:rPr>
          <w:sz w:val="28"/>
          <w:szCs w:val="28"/>
        </w:rPr>
        <w:t xml:space="preserve"> </w:t>
      </w:r>
      <w:r>
        <w:rPr>
          <w:sz w:val="28"/>
          <w:szCs w:val="28"/>
        </w:rPr>
        <w:t>34,0</w:t>
      </w:r>
      <w:r w:rsidRPr="008B7FF9">
        <w:rPr>
          <w:sz w:val="28"/>
          <w:szCs w:val="28"/>
        </w:rPr>
        <w:t xml:space="preserve"> </w:t>
      </w:r>
      <w:proofErr w:type="spellStart"/>
      <w:r w:rsidRPr="008B7FF9">
        <w:rPr>
          <w:sz w:val="28"/>
          <w:szCs w:val="28"/>
        </w:rPr>
        <w:t>кв.м</w:t>
      </w:r>
      <w:proofErr w:type="spellEnd"/>
      <w:r w:rsidRPr="008B7FF9">
        <w:rPr>
          <w:sz w:val="28"/>
          <w:szCs w:val="28"/>
        </w:rPr>
        <w:t>.</w:t>
      </w:r>
      <w:r w:rsidRPr="008B7FF9">
        <w:rPr>
          <w:sz w:val="28"/>
          <w:szCs w:val="28"/>
          <w:vertAlign w:val="superscript"/>
        </w:rPr>
        <w:t xml:space="preserve"> </w:t>
      </w:r>
      <w:r w:rsidRPr="008B7FF9">
        <w:rPr>
          <w:sz w:val="28"/>
          <w:szCs w:val="28"/>
        </w:rPr>
        <w:t>на человека (п.</w:t>
      </w:r>
      <w:r>
        <w:rPr>
          <w:sz w:val="28"/>
          <w:szCs w:val="28"/>
        </w:rPr>
        <w:t>2.1.4.</w:t>
      </w:r>
      <w:r w:rsidRPr="008B7FF9">
        <w:rPr>
          <w:sz w:val="28"/>
          <w:szCs w:val="28"/>
        </w:rPr>
        <w:t xml:space="preserve"> МНГП) </w:t>
      </w:r>
      <w:r>
        <w:rPr>
          <w:sz w:val="28"/>
          <w:szCs w:val="28"/>
        </w:rPr>
        <w:t xml:space="preserve">максимальная расчетная численность </w:t>
      </w:r>
      <w:r w:rsidRPr="008B7FF9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>на проектируемой территории</w:t>
      </w:r>
      <w:r w:rsidRPr="008B7FF9">
        <w:rPr>
          <w:sz w:val="28"/>
          <w:szCs w:val="28"/>
        </w:rPr>
        <w:t xml:space="preserve"> составит</w:t>
      </w:r>
      <w:r w:rsidR="008430D2">
        <w:rPr>
          <w:sz w:val="28"/>
          <w:szCs w:val="28"/>
        </w:rPr>
        <w:t xml:space="preserve"> </w:t>
      </w:r>
      <w:r w:rsidR="00C44596">
        <w:rPr>
          <w:sz w:val="28"/>
          <w:szCs w:val="28"/>
        </w:rPr>
        <w:t>850</w:t>
      </w:r>
      <w:r w:rsidRPr="008B7FF9">
        <w:rPr>
          <w:sz w:val="28"/>
          <w:szCs w:val="28"/>
        </w:rPr>
        <w:t xml:space="preserve"> чел.</w:t>
      </w:r>
    </w:p>
    <w:p w:rsidR="003C5E0F" w:rsidRDefault="003C5E0F" w:rsidP="0013275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Общая площадь</w:t>
      </w:r>
      <w:r w:rsidRPr="008B7FF9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жилой зоны</w:t>
      </w:r>
      <w:r w:rsidRPr="008B7FF9">
        <w:rPr>
          <w:sz w:val="28"/>
          <w:szCs w:val="28"/>
        </w:rPr>
        <w:t xml:space="preserve"> границах проектирования составляет </w:t>
      </w:r>
      <w:r>
        <w:rPr>
          <w:sz w:val="28"/>
          <w:szCs w:val="28"/>
        </w:rPr>
        <w:t xml:space="preserve">1,60 </w:t>
      </w:r>
      <w:r w:rsidRPr="008B7FF9">
        <w:rPr>
          <w:sz w:val="28"/>
          <w:szCs w:val="28"/>
        </w:rPr>
        <w:t>га.</w:t>
      </w:r>
    </w:p>
    <w:p w:rsidR="003C5E0F" w:rsidRDefault="003C5E0F" w:rsidP="0013275D">
      <w:pPr>
        <w:spacing w:line="336" w:lineRule="auto"/>
        <w:ind w:firstLine="709"/>
        <w:jc w:val="both"/>
        <w:rPr>
          <w:sz w:val="28"/>
          <w:szCs w:val="28"/>
        </w:rPr>
      </w:pPr>
      <w:r w:rsidRPr="008B7FF9">
        <w:rPr>
          <w:sz w:val="28"/>
          <w:szCs w:val="28"/>
        </w:rPr>
        <w:t xml:space="preserve">Плотность населения </w:t>
      </w:r>
      <w:r>
        <w:rPr>
          <w:sz w:val="28"/>
          <w:szCs w:val="28"/>
        </w:rPr>
        <w:t xml:space="preserve">проектируемой </w:t>
      </w:r>
      <w:r w:rsidRPr="008B7FF9">
        <w:rPr>
          <w:sz w:val="28"/>
          <w:szCs w:val="28"/>
        </w:rPr>
        <w:t xml:space="preserve">многоквартирной жилой застройки составит </w:t>
      </w:r>
      <w:r w:rsidR="00C44596">
        <w:rPr>
          <w:sz w:val="28"/>
          <w:szCs w:val="28"/>
        </w:rPr>
        <w:t>532</w:t>
      </w:r>
      <w:r>
        <w:rPr>
          <w:sz w:val="28"/>
          <w:szCs w:val="28"/>
        </w:rPr>
        <w:t xml:space="preserve"> </w:t>
      </w:r>
      <w:r w:rsidRPr="008B7FF9">
        <w:rPr>
          <w:sz w:val="28"/>
          <w:szCs w:val="28"/>
        </w:rPr>
        <w:t>чел./га, что превышает предельны</w:t>
      </w:r>
      <w:r w:rsidR="00C44596">
        <w:rPr>
          <w:sz w:val="28"/>
          <w:szCs w:val="28"/>
        </w:rPr>
        <w:t>е</w:t>
      </w:r>
      <w:r w:rsidRPr="008B7FF9">
        <w:rPr>
          <w:sz w:val="28"/>
          <w:szCs w:val="28"/>
        </w:rPr>
        <w:t xml:space="preserve"> показателей плотности застройки (п.2.2.27 МНГП)</w:t>
      </w:r>
      <w:r w:rsidR="00C44596">
        <w:rPr>
          <w:sz w:val="28"/>
          <w:szCs w:val="28"/>
        </w:rPr>
        <w:t xml:space="preserve"> на 32 человека</w:t>
      </w:r>
      <w:r w:rsidR="006E34A4">
        <w:rPr>
          <w:sz w:val="28"/>
          <w:szCs w:val="28"/>
        </w:rPr>
        <w:t xml:space="preserve"> (составляет 6,4%)</w:t>
      </w:r>
      <w:r w:rsidR="00B76755">
        <w:rPr>
          <w:sz w:val="28"/>
          <w:szCs w:val="28"/>
        </w:rPr>
        <w:t>.</w:t>
      </w:r>
      <w:r w:rsidR="006E34A4">
        <w:rPr>
          <w:sz w:val="28"/>
          <w:szCs w:val="28"/>
        </w:rPr>
        <w:t xml:space="preserve"> </w:t>
      </w:r>
      <w:r w:rsidR="006E34A4" w:rsidRPr="006E34A4">
        <w:rPr>
          <w:sz w:val="28"/>
          <w:szCs w:val="28"/>
        </w:rPr>
        <w:t xml:space="preserve">В условиях реконструкции сложившейся застройки расчетную плотность населения допускается увеличивать или уменьшать, но не </w:t>
      </w:r>
      <w:r w:rsidR="006E34A4">
        <w:rPr>
          <w:sz w:val="28"/>
          <w:szCs w:val="28"/>
        </w:rPr>
        <w:t>более чем на 10%.</w:t>
      </w:r>
    </w:p>
    <w:p w:rsidR="005A65F9" w:rsidRPr="00213654" w:rsidRDefault="005A65F9" w:rsidP="005A65F9">
      <w:pPr>
        <w:spacing w:line="336" w:lineRule="auto"/>
        <w:ind w:firstLine="709"/>
        <w:jc w:val="both"/>
        <w:rPr>
          <w:sz w:val="28"/>
          <w:szCs w:val="28"/>
        </w:rPr>
      </w:pPr>
      <w:r w:rsidRPr="00213654">
        <w:rPr>
          <w:sz w:val="28"/>
          <w:szCs w:val="28"/>
        </w:rPr>
        <w:t xml:space="preserve">В качестве мероприятий по обеспечению сохранения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 проектом </w:t>
      </w:r>
      <w:r w:rsidR="00BB4E24" w:rsidRPr="00213654">
        <w:rPr>
          <w:sz w:val="28"/>
          <w:szCs w:val="28"/>
        </w:rPr>
        <w:t>планировки предусмотрено</w:t>
      </w:r>
      <w:r w:rsidRPr="00213654">
        <w:rPr>
          <w:sz w:val="28"/>
          <w:szCs w:val="28"/>
        </w:rPr>
        <w:t>:</w:t>
      </w:r>
    </w:p>
    <w:p w:rsidR="005A65F9" w:rsidRPr="00213654" w:rsidRDefault="005A65F9" w:rsidP="005A65F9">
      <w:pPr>
        <w:spacing w:line="336" w:lineRule="auto"/>
        <w:jc w:val="both"/>
        <w:rPr>
          <w:sz w:val="28"/>
          <w:szCs w:val="28"/>
        </w:rPr>
      </w:pPr>
      <w:r w:rsidRPr="00213654">
        <w:rPr>
          <w:sz w:val="28"/>
          <w:szCs w:val="28"/>
        </w:rPr>
        <w:t>- развитие систем инженерно-технического обеспечения территории.</w:t>
      </w:r>
    </w:p>
    <w:p w:rsidR="005A65F9" w:rsidRPr="00213654" w:rsidRDefault="005A65F9" w:rsidP="005A65F9">
      <w:pPr>
        <w:spacing w:line="360" w:lineRule="auto"/>
        <w:rPr>
          <w:i/>
          <w:sz w:val="28"/>
          <w:szCs w:val="28"/>
          <w:u w:val="single"/>
        </w:rPr>
      </w:pPr>
      <w:r w:rsidRPr="00213654">
        <w:rPr>
          <w:i/>
          <w:sz w:val="28"/>
          <w:szCs w:val="28"/>
          <w:u w:val="single"/>
        </w:rPr>
        <w:t>Характеристики развития системы транспортного обслуживания территории</w:t>
      </w:r>
    </w:p>
    <w:p w:rsidR="005A65F9" w:rsidRPr="00213654" w:rsidRDefault="005A65F9" w:rsidP="005A65F9">
      <w:pPr>
        <w:spacing w:line="360" w:lineRule="auto"/>
        <w:ind w:firstLine="709"/>
        <w:jc w:val="both"/>
        <w:rPr>
          <w:rFonts w:eastAsia="TimesNewRomanOOEnc" w:cs="TimesNewRomanOOEnc"/>
          <w:sz w:val="28"/>
          <w:szCs w:val="28"/>
        </w:rPr>
      </w:pPr>
      <w:r w:rsidRPr="00213654">
        <w:rPr>
          <w:rFonts w:eastAsia="TimesNewRomanOOEnc" w:cs="TimesNewRomanOOEnc"/>
          <w:sz w:val="28"/>
          <w:szCs w:val="28"/>
        </w:rPr>
        <w:t xml:space="preserve">Проектируемая территория расположена в существующей планировочной структуре </w:t>
      </w:r>
      <w:r w:rsidR="00213654" w:rsidRPr="00213654">
        <w:rPr>
          <w:rFonts w:eastAsia="TimesNewRomanOOEnc" w:cs="TimesNewRomanOOEnc"/>
          <w:sz w:val="28"/>
          <w:szCs w:val="28"/>
        </w:rPr>
        <w:t>восточной</w:t>
      </w:r>
      <w:r w:rsidRPr="00213654">
        <w:rPr>
          <w:rFonts w:eastAsia="TimesNewRomanOOEnc" w:cs="TimesNewRomanOOEnc"/>
          <w:sz w:val="28"/>
          <w:szCs w:val="28"/>
        </w:rPr>
        <w:t xml:space="preserve"> части г.Саранск со сложившимися транспортно-пешеходными связями. </w:t>
      </w:r>
      <w:r w:rsidR="00F541A9" w:rsidRPr="006716A8">
        <w:rPr>
          <w:rFonts w:eastAsia="TimesNewRomanOOEnc" w:cs="TimesNewRomanOOEnc"/>
          <w:color w:val="000000"/>
          <w:sz w:val="28"/>
          <w:szCs w:val="28"/>
        </w:rPr>
        <w:t xml:space="preserve">Проектом планировки </w:t>
      </w:r>
      <w:r w:rsidR="00F541A9">
        <w:rPr>
          <w:rFonts w:eastAsia="TimesNewRomanOOEnc" w:cs="TimesNewRomanOOEnc"/>
          <w:color w:val="000000"/>
          <w:sz w:val="28"/>
          <w:szCs w:val="28"/>
        </w:rPr>
        <w:t>территории подъезд к проектируемой территории не предусмотрен, по причине отсутствия улично-дорожной сети, имеются только пешеходные связи</w:t>
      </w:r>
      <w:r w:rsidR="00F541A9">
        <w:rPr>
          <w:sz w:val="28"/>
          <w:szCs w:val="28"/>
        </w:rPr>
        <w:t>.</w:t>
      </w:r>
      <w:r w:rsidRPr="00213654">
        <w:rPr>
          <w:rFonts w:eastAsia="TimesNewRomanOOEnc" w:cs="TimesNewRomanOOEnc"/>
          <w:sz w:val="28"/>
          <w:szCs w:val="28"/>
        </w:rPr>
        <w:t xml:space="preserve"> </w:t>
      </w:r>
    </w:p>
    <w:p w:rsidR="005A65F9" w:rsidRPr="00994B88" w:rsidRDefault="005A65F9" w:rsidP="005A65F9">
      <w:pPr>
        <w:rPr>
          <w:i/>
          <w:sz w:val="28"/>
          <w:szCs w:val="28"/>
          <w:u w:val="single"/>
        </w:rPr>
      </w:pPr>
      <w:r w:rsidRPr="00994B88">
        <w:rPr>
          <w:i/>
          <w:sz w:val="28"/>
          <w:szCs w:val="28"/>
          <w:u w:val="single"/>
        </w:rPr>
        <w:t>Характеристики развития систем инженерно-технического</w:t>
      </w:r>
    </w:p>
    <w:p w:rsidR="005A65F9" w:rsidRPr="00994B88" w:rsidRDefault="005A65F9" w:rsidP="005A65F9">
      <w:pPr>
        <w:spacing w:line="360" w:lineRule="auto"/>
        <w:rPr>
          <w:i/>
          <w:sz w:val="28"/>
          <w:szCs w:val="28"/>
          <w:u w:val="single"/>
        </w:rPr>
      </w:pPr>
      <w:r w:rsidRPr="00994B88">
        <w:rPr>
          <w:i/>
          <w:sz w:val="28"/>
          <w:szCs w:val="28"/>
          <w:u w:val="single"/>
        </w:rPr>
        <w:t>обеспечения территории</w:t>
      </w:r>
    </w:p>
    <w:p w:rsidR="005A65F9" w:rsidRPr="00994B88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994B88">
        <w:rPr>
          <w:sz w:val="28"/>
          <w:szCs w:val="28"/>
        </w:rPr>
        <w:t xml:space="preserve">Проектом планировки определены основные характеристики планируемого строительства систем инженерно-технического обеспечения территории. </w:t>
      </w:r>
    </w:p>
    <w:p w:rsidR="005A65F9" w:rsidRPr="00994B88" w:rsidRDefault="005A65F9" w:rsidP="005A65F9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994B88">
        <w:rPr>
          <w:sz w:val="28"/>
          <w:u w:val="single"/>
        </w:rPr>
        <w:t>Водоснабжение</w:t>
      </w:r>
      <w:r w:rsidRPr="00994B88">
        <w:rPr>
          <w:sz w:val="28"/>
        </w:rPr>
        <w:t xml:space="preserve"> проектируемой территории планируется от существующей сети. Точка подключения определяется после получения технических условий от МП «</w:t>
      </w:r>
      <w:proofErr w:type="spellStart"/>
      <w:r w:rsidRPr="00994B88">
        <w:rPr>
          <w:sz w:val="28"/>
        </w:rPr>
        <w:t>Саранскгорводоканал</w:t>
      </w:r>
      <w:proofErr w:type="spellEnd"/>
      <w:r w:rsidRPr="00994B88">
        <w:rPr>
          <w:sz w:val="28"/>
        </w:rPr>
        <w:t xml:space="preserve">». Для водоснабжения объекта на проектируемой территории предусматривается хозяйственно-противопожарный водопровод согласно требований СНиП 2.04.02-84* «Водоснабжение. Наружные сети и сооружения», обеспечивающий расчетные </w:t>
      </w:r>
      <w:r w:rsidRPr="00994B88">
        <w:rPr>
          <w:sz w:val="28"/>
          <w:szCs w:val="28"/>
        </w:rPr>
        <w:t xml:space="preserve">расходы воды согласно СНиП 2.04.01-85. </w:t>
      </w:r>
    </w:p>
    <w:p w:rsidR="005A65F9" w:rsidRPr="00BA14C1" w:rsidRDefault="005A65F9" w:rsidP="005A65F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994B88">
        <w:rPr>
          <w:sz w:val="28"/>
          <w:szCs w:val="28"/>
          <w:u w:val="single"/>
        </w:rPr>
        <w:lastRenderedPageBreak/>
        <w:t>Канализация</w:t>
      </w:r>
      <w:r w:rsidR="00F541A9" w:rsidRPr="00F541A9">
        <w:rPr>
          <w:sz w:val="28"/>
          <w:szCs w:val="28"/>
        </w:rPr>
        <w:t xml:space="preserve"> </w:t>
      </w:r>
      <w:r w:rsidR="00994B88" w:rsidRPr="00AD3367">
        <w:rPr>
          <w:sz w:val="28"/>
          <w:szCs w:val="28"/>
        </w:rPr>
        <w:t>проектируемой территории планируется самотечная согласно СНиП 2.04.03-85* «Канализация. Наружные сети и сооружения», со сбросом сточных вод локальные очистные сооружения, расположенные на территории проектируемого земельного участка.</w:t>
      </w:r>
    </w:p>
    <w:p w:rsidR="005A65F9" w:rsidRPr="00994B88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994B88">
        <w:rPr>
          <w:sz w:val="28"/>
          <w:u w:val="single"/>
        </w:rPr>
        <w:t>Электроснабжение</w:t>
      </w:r>
      <w:r w:rsidRPr="00994B88">
        <w:rPr>
          <w:sz w:val="28"/>
        </w:rPr>
        <w:t xml:space="preserve"> здания на проектируемой территории </w:t>
      </w:r>
      <w:r w:rsidR="00BB4E24" w:rsidRPr="00994B88">
        <w:rPr>
          <w:sz w:val="28"/>
        </w:rPr>
        <w:t>будет осуществляться</w:t>
      </w:r>
      <w:r w:rsidRPr="00994B88">
        <w:rPr>
          <w:sz w:val="28"/>
        </w:rPr>
        <w:t xml:space="preserve"> от существующей сети. Точка подключения определяется после получения соответствующих технических условий.</w:t>
      </w:r>
      <w:r w:rsidRPr="00994B88">
        <w:rPr>
          <w:sz w:val="28"/>
          <w:szCs w:val="28"/>
        </w:rPr>
        <w:t xml:space="preserve"> Распределительные линии прокладываются в подземном исполнении. </w:t>
      </w:r>
    </w:p>
    <w:p w:rsidR="005A65F9" w:rsidRPr="00994B88" w:rsidRDefault="005A65F9" w:rsidP="005A65F9">
      <w:pPr>
        <w:spacing w:line="360" w:lineRule="auto"/>
        <w:rPr>
          <w:i/>
          <w:sz w:val="28"/>
          <w:szCs w:val="28"/>
          <w:u w:val="single"/>
        </w:rPr>
      </w:pPr>
      <w:r w:rsidRPr="00994B88">
        <w:rPr>
          <w:i/>
          <w:sz w:val="28"/>
          <w:szCs w:val="28"/>
          <w:u w:val="single"/>
        </w:rPr>
        <w:t>Характеристика развития систем социального обслуживания</w:t>
      </w:r>
    </w:p>
    <w:p w:rsidR="008A11AF" w:rsidRPr="00D660B1" w:rsidRDefault="005A65F9" w:rsidP="008A11AF">
      <w:pPr>
        <w:spacing w:line="360" w:lineRule="auto"/>
        <w:ind w:firstLine="709"/>
        <w:jc w:val="both"/>
        <w:rPr>
          <w:sz w:val="28"/>
          <w:szCs w:val="28"/>
        </w:rPr>
      </w:pPr>
      <w:r w:rsidRPr="00994B88">
        <w:rPr>
          <w:sz w:val="28"/>
          <w:szCs w:val="28"/>
        </w:rPr>
        <w:t>В связи со спецификой территории в границах проекта планировки, описанной в разделах 1.2 «Краткая характеристика территории в границах проекта планировки…» и 1.4 «Планируемые к размещению объекты капитального строительства» настоящих положений, строительство объектов для развития систем социального обслуживания настоящим проектом планир</w:t>
      </w:r>
      <w:r w:rsidR="00D660B1">
        <w:rPr>
          <w:sz w:val="28"/>
          <w:szCs w:val="28"/>
        </w:rPr>
        <w:t>овки территории не планируется.</w:t>
      </w:r>
    </w:p>
    <w:p w:rsidR="005A65F9" w:rsidRDefault="005A65F9" w:rsidP="00D660B1">
      <w:pPr>
        <w:jc w:val="center"/>
        <w:rPr>
          <w:b/>
          <w:sz w:val="28"/>
          <w:szCs w:val="28"/>
        </w:rPr>
      </w:pPr>
      <w:r w:rsidRPr="00994B88">
        <w:rPr>
          <w:b/>
          <w:sz w:val="28"/>
          <w:szCs w:val="28"/>
        </w:rPr>
        <w:t>1.3. Красные линии</w:t>
      </w:r>
    </w:p>
    <w:p w:rsidR="00D660B1" w:rsidRPr="00994B88" w:rsidRDefault="00D660B1" w:rsidP="00D660B1">
      <w:pPr>
        <w:jc w:val="center"/>
        <w:rPr>
          <w:b/>
          <w:sz w:val="28"/>
          <w:szCs w:val="28"/>
        </w:rPr>
      </w:pPr>
    </w:p>
    <w:p w:rsidR="00994B88" w:rsidRDefault="00994B88" w:rsidP="00994B88">
      <w:pPr>
        <w:spacing w:line="360" w:lineRule="auto"/>
        <w:ind w:firstLine="709"/>
        <w:jc w:val="both"/>
        <w:rPr>
          <w:sz w:val="28"/>
          <w:szCs w:val="28"/>
        </w:rPr>
      </w:pPr>
      <w:r w:rsidRPr="001C28E4">
        <w:rPr>
          <w:sz w:val="28"/>
          <w:szCs w:val="28"/>
        </w:rPr>
        <w:t>Красные линии в границах проекта планировки территории устанавливаются в соответствии с определением красных линий в градостроительном законодательстве Российской Федерации. При установлении красных линий в границах проекта планировки</w:t>
      </w:r>
      <w:r w:rsidRPr="00A422E9">
        <w:rPr>
          <w:sz w:val="28"/>
          <w:szCs w:val="28"/>
        </w:rPr>
        <w:t xml:space="preserve"> территории учтено проектное использование </w:t>
      </w:r>
      <w:r>
        <w:rPr>
          <w:sz w:val="28"/>
          <w:szCs w:val="28"/>
        </w:rPr>
        <w:t xml:space="preserve">прилегающих </w:t>
      </w:r>
      <w:r w:rsidRPr="00A422E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. </w:t>
      </w:r>
      <w:r w:rsidRPr="002951BC">
        <w:rPr>
          <w:sz w:val="28"/>
          <w:szCs w:val="28"/>
        </w:rPr>
        <w:t>Красные лини</w:t>
      </w:r>
      <w:r>
        <w:rPr>
          <w:sz w:val="28"/>
          <w:szCs w:val="28"/>
        </w:rPr>
        <w:t xml:space="preserve">ина проектируемой территории </w:t>
      </w:r>
      <w:r w:rsidRPr="002951BC">
        <w:rPr>
          <w:sz w:val="28"/>
          <w:szCs w:val="28"/>
        </w:rPr>
        <w:t>установлен</w:t>
      </w:r>
      <w:r>
        <w:rPr>
          <w:sz w:val="28"/>
          <w:szCs w:val="28"/>
        </w:rPr>
        <w:t>ы ранее утвержденной документацией по планировке территории</w:t>
      </w:r>
      <w:r w:rsidRPr="002951BC">
        <w:rPr>
          <w:sz w:val="28"/>
          <w:szCs w:val="28"/>
        </w:rPr>
        <w:t xml:space="preserve"> по внутриквартальн</w:t>
      </w:r>
      <w:r>
        <w:rPr>
          <w:sz w:val="28"/>
          <w:szCs w:val="28"/>
        </w:rPr>
        <w:t>ым</w:t>
      </w:r>
      <w:r w:rsidRPr="002951BC">
        <w:rPr>
          <w:sz w:val="28"/>
          <w:szCs w:val="28"/>
        </w:rPr>
        <w:t xml:space="preserve"> проезд</w:t>
      </w:r>
      <w:r>
        <w:rPr>
          <w:sz w:val="28"/>
          <w:szCs w:val="28"/>
        </w:rPr>
        <w:t>ам</w:t>
      </w:r>
      <w:r w:rsidRPr="002951BC">
        <w:rPr>
          <w:sz w:val="28"/>
          <w:szCs w:val="28"/>
        </w:rPr>
        <w:t xml:space="preserve"> с отступом </w:t>
      </w:r>
      <w:r>
        <w:rPr>
          <w:sz w:val="28"/>
          <w:szCs w:val="28"/>
        </w:rPr>
        <w:t xml:space="preserve">для обеспечения коридора для </w:t>
      </w:r>
      <w:r w:rsidRPr="002951BC">
        <w:rPr>
          <w:sz w:val="28"/>
          <w:szCs w:val="28"/>
        </w:rPr>
        <w:t xml:space="preserve">прокладки инженерных коммуникаций на перспективу. </w:t>
      </w:r>
    </w:p>
    <w:p w:rsidR="00F541A9" w:rsidRDefault="00F541A9" w:rsidP="00F541A9">
      <w:pPr>
        <w:spacing w:line="360" w:lineRule="auto"/>
        <w:ind w:firstLine="709"/>
        <w:jc w:val="both"/>
        <w:rPr>
          <w:sz w:val="28"/>
          <w:szCs w:val="28"/>
        </w:rPr>
      </w:pPr>
      <w:r w:rsidRPr="002B4968">
        <w:rPr>
          <w:sz w:val="28"/>
          <w:szCs w:val="28"/>
        </w:rPr>
        <w:t>В границах проектируемой территории</w:t>
      </w:r>
      <w:r>
        <w:rPr>
          <w:sz w:val="28"/>
          <w:szCs w:val="28"/>
        </w:rPr>
        <w:t>,</w:t>
      </w:r>
      <w:r w:rsidRPr="002B4968">
        <w:rPr>
          <w:sz w:val="28"/>
          <w:szCs w:val="28"/>
        </w:rPr>
        <w:t xml:space="preserve"> ранее установленные красные линии </w:t>
      </w:r>
      <w:r>
        <w:rPr>
          <w:sz w:val="28"/>
          <w:szCs w:val="28"/>
        </w:rPr>
        <w:t xml:space="preserve">не </w:t>
      </w:r>
      <w:r w:rsidRPr="002B4968">
        <w:rPr>
          <w:sz w:val="28"/>
          <w:szCs w:val="28"/>
        </w:rPr>
        <w:t>изменяются.</w:t>
      </w:r>
      <w:r w:rsidRPr="00C01166">
        <w:rPr>
          <w:sz w:val="28"/>
          <w:szCs w:val="28"/>
        </w:rPr>
        <w:t xml:space="preserve"> </w:t>
      </w:r>
      <w:r>
        <w:rPr>
          <w:sz w:val="28"/>
          <w:szCs w:val="28"/>
        </w:rPr>
        <w:t>На чертежах красные линии и линии отступа от красных линий не отмечены по причине их отсутствия на проектируемой территории.</w:t>
      </w:r>
    </w:p>
    <w:p w:rsidR="00322E53" w:rsidRDefault="00322E53" w:rsidP="00D660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22E53" w:rsidRDefault="00322E53" w:rsidP="00D660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22E53" w:rsidRDefault="00322E53" w:rsidP="00D660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65F9" w:rsidRDefault="005A65F9" w:rsidP="00D660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4B88">
        <w:rPr>
          <w:b/>
          <w:bCs/>
          <w:sz w:val="28"/>
          <w:szCs w:val="28"/>
        </w:rPr>
        <w:lastRenderedPageBreak/>
        <w:t>1.4. Положения об очередности планируемого развития территории</w:t>
      </w:r>
    </w:p>
    <w:p w:rsidR="00D660B1" w:rsidRPr="00994B88" w:rsidRDefault="00D660B1" w:rsidP="00D660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6755" w:rsidRDefault="00B76755" w:rsidP="00B76755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ранее разработанный проект планировки территории выполнено в связи с планируемых размещением на проектируемой территории многоквартирного жилого дома. Данный объект является объектом капитального строительства местного значения. </w:t>
      </w:r>
      <w:r w:rsidRPr="006355E1">
        <w:rPr>
          <w:sz w:val="28"/>
          <w:szCs w:val="28"/>
        </w:rPr>
        <w:t>Проектом планировки предусмотрен один этап пл</w:t>
      </w:r>
      <w:r>
        <w:rPr>
          <w:sz w:val="28"/>
          <w:szCs w:val="28"/>
        </w:rPr>
        <w:t>анируемого развития территории.</w:t>
      </w:r>
    </w:p>
    <w:p w:rsidR="00B76755" w:rsidRDefault="00B76755" w:rsidP="00B76755">
      <w:pPr>
        <w:spacing w:line="348" w:lineRule="auto"/>
        <w:ind w:firstLine="709"/>
        <w:jc w:val="both"/>
        <w:rPr>
          <w:sz w:val="28"/>
          <w:szCs w:val="28"/>
          <w:u w:val="single"/>
        </w:rPr>
      </w:pPr>
      <w:r w:rsidRPr="00040560">
        <w:rPr>
          <w:sz w:val="28"/>
          <w:szCs w:val="28"/>
          <w:u w:val="single"/>
        </w:rPr>
        <w:t>На проектируемой территории отсутствуют объекты капитального строительства федерального и регионального значения.</w:t>
      </w:r>
    </w:p>
    <w:p w:rsidR="00B76755" w:rsidRDefault="00B76755" w:rsidP="00B76755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E919B5">
        <w:rPr>
          <w:sz w:val="28"/>
          <w:szCs w:val="28"/>
        </w:rPr>
        <w:t>тапы строительства, реконструкции не</w:t>
      </w:r>
      <w:r>
        <w:rPr>
          <w:sz w:val="28"/>
          <w:szCs w:val="28"/>
        </w:rPr>
        <w:t xml:space="preserve">обходимых для функционирования </w:t>
      </w:r>
      <w:r w:rsidRPr="00E919B5">
        <w:rPr>
          <w:sz w:val="28"/>
          <w:szCs w:val="28"/>
        </w:rPr>
        <w:t>объектов и обеспечения жизнедеятельности граждан объектов коммунальной, транспортной, социальной инфраструктур</w:t>
      </w:r>
      <w:r>
        <w:rPr>
          <w:sz w:val="28"/>
          <w:szCs w:val="28"/>
        </w:rPr>
        <w:t xml:space="preserve"> не приводятся в связи с их отсутствием.</w:t>
      </w:r>
    </w:p>
    <w:p w:rsidR="005A65F9" w:rsidRPr="00994B88" w:rsidRDefault="005A65F9" w:rsidP="005A65F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994B88">
        <w:rPr>
          <w:sz w:val="28"/>
          <w:szCs w:val="28"/>
          <w:u w:val="single"/>
        </w:rPr>
        <w:t>На проектируемой территории отсутствуют объекты капитального строительства федерального и регионального значения.</w:t>
      </w:r>
    </w:p>
    <w:p w:rsidR="009A1184" w:rsidRDefault="009A1184" w:rsidP="005A65F9">
      <w:pPr>
        <w:jc w:val="center"/>
        <w:rPr>
          <w:b/>
          <w:caps/>
          <w:sz w:val="28"/>
          <w:szCs w:val="28"/>
        </w:rPr>
      </w:pPr>
    </w:p>
    <w:p w:rsidR="005A65F9" w:rsidRPr="00366A7F" w:rsidRDefault="005A65F9" w:rsidP="005A65F9">
      <w:pPr>
        <w:jc w:val="center"/>
        <w:rPr>
          <w:b/>
          <w:caps/>
          <w:sz w:val="28"/>
          <w:szCs w:val="28"/>
        </w:rPr>
      </w:pPr>
      <w:r w:rsidRPr="00366A7F">
        <w:rPr>
          <w:b/>
          <w:caps/>
          <w:sz w:val="28"/>
          <w:szCs w:val="28"/>
        </w:rPr>
        <w:t>РАЗДЕЛ 2. Материалы по Обоснованию проекта планировки территории</w:t>
      </w:r>
    </w:p>
    <w:p w:rsidR="005A65F9" w:rsidRPr="00366A7F" w:rsidRDefault="005A65F9" w:rsidP="005A65F9">
      <w:pPr>
        <w:jc w:val="center"/>
        <w:rPr>
          <w:b/>
          <w:caps/>
          <w:sz w:val="28"/>
          <w:szCs w:val="28"/>
        </w:rPr>
      </w:pPr>
    </w:p>
    <w:p w:rsidR="005A65F9" w:rsidRPr="00366A7F" w:rsidRDefault="005A65F9" w:rsidP="005A65F9">
      <w:pPr>
        <w:jc w:val="center"/>
        <w:rPr>
          <w:b/>
          <w:sz w:val="28"/>
          <w:szCs w:val="28"/>
        </w:rPr>
      </w:pPr>
      <w:r w:rsidRPr="00366A7F">
        <w:rPr>
          <w:b/>
          <w:sz w:val="28"/>
          <w:szCs w:val="28"/>
        </w:rPr>
        <w:t>2.1. Обоснование определения границ зон планируемого размещения объектов капитального строительства</w:t>
      </w:r>
    </w:p>
    <w:p w:rsidR="005A65F9" w:rsidRPr="00BA14C1" w:rsidRDefault="005A65F9" w:rsidP="005A65F9">
      <w:pPr>
        <w:jc w:val="center"/>
        <w:rPr>
          <w:b/>
          <w:color w:val="FF0000"/>
          <w:sz w:val="28"/>
          <w:szCs w:val="28"/>
        </w:rPr>
      </w:pPr>
    </w:p>
    <w:p w:rsidR="00B76755" w:rsidRDefault="00B76755" w:rsidP="00B767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Зона планируемого размещения объекта капитального строительства должна </w:t>
      </w:r>
      <w:r w:rsidRPr="008F3C6C">
        <w:rPr>
          <w:sz w:val="28"/>
          <w:szCs w:val="28"/>
        </w:rPr>
        <w:t>удовлетворять требованиям земельного (по категориям земель), градостроительного, санитарного и иного законодательства</w:t>
      </w:r>
      <w:r>
        <w:rPr>
          <w:sz w:val="28"/>
          <w:szCs w:val="28"/>
        </w:rPr>
        <w:t>.</w:t>
      </w:r>
    </w:p>
    <w:p w:rsidR="00B76755" w:rsidRDefault="00B76755" w:rsidP="00B76755">
      <w:pPr>
        <w:spacing w:line="360" w:lineRule="auto"/>
        <w:ind w:firstLine="709"/>
        <w:jc w:val="both"/>
        <w:rPr>
          <w:sz w:val="28"/>
          <w:szCs w:val="28"/>
        </w:rPr>
      </w:pPr>
      <w:r w:rsidRPr="00B30657">
        <w:rPr>
          <w:sz w:val="28"/>
          <w:szCs w:val="28"/>
        </w:rPr>
        <w:t xml:space="preserve">В соответствии с действующими правилами землепользования и застройки проектируемая территории расположена в составе территориальной зоны </w:t>
      </w:r>
      <w:r>
        <w:rPr>
          <w:sz w:val="28"/>
          <w:szCs w:val="28"/>
        </w:rPr>
        <w:t>ОД2-Ц</w:t>
      </w:r>
      <w:r w:rsidRPr="00B844A8">
        <w:rPr>
          <w:sz w:val="28"/>
          <w:szCs w:val="28"/>
        </w:rPr>
        <w:t>, для которой в качестве основных видов разрешенного использования предусмотрен</w:t>
      </w:r>
      <w:r>
        <w:rPr>
          <w:sz w:val="28"/>
          <w:szCs w:val="28"/>
        </w:rPr>
        <w:t>о</w:t>
      </w:r>
      <w:r w:rsidRPr="00B844A8">
        <w:rPr>
          <w:sz w:val="28"/>
          <w:szCs w:val="28"/>
        </w:rPr>
        <w:t xml:space="preserve"> размещение м</w:t>
      </w:r>
      <w:r>
        <w:rPr>
          <w:sz w:val="28"/>
          <w:szCs w:val="28"/>
        </w:rPr>
        <w:t>ногоквартирной жилой застройки</w:t>
      </w:r>
      <w:r w:rsidRPr="00B844A8">
        <w:rPr>
          <w:sz w:val="28"/>
          <w:szCs w:val="28"/>
        </w:rPr>
        <w:t>.</w:t>
      </w:r>
    </w:p>
    <w:p w:rsidR="00B76755" w:rsidRDefault="00B76755" w:rsidP="00B76755">
      <w:pPr>
        <w:spacing w:line="360" w:lineRule="auto"/>
        <w:ind w:firstLine="709"/>
        <w:jc w:val="both"/>
        <w:rPr>
          <w:sz w:val="28"/>
          <w:szCs w:val="28"/>
        </w:rPr>
      </w:pPr>
      <w:r w:rsidRPr="008F3C6C">
        <w:rPr>
          <w:sz w:val="28"/>
          <w:szCs w:val="28"/>
        </w:rPr>
        <w:t xml:space="preserve">Зона </w:t>
      </w:r>
      <w:r>
        <w:rPr>
          <w:sz w:val="28"/>
          <w:szCs w:val="28"/>
        </w:rPr>
        <w:t xml:space="preserve">ОД2-Ц – зона </w:t>
      </w:r>
      <w:r w:rsidRPr="00DB6810">
        <w:rPr>
          <w:sz w:val="28"/>
          <w:szCs w:val="28"/>
        </w:rPr>
        <w:t xml:space="preserve">обслуживания, общественно-деловой и коммерческой активности городского центра выделена для обеспечения правовых условий использования земельных участков и объектов капитального строительства (в том числе федерального, республиканского и местного значения) с целью концентрации административных, деловых, общественных, культурных, </w:t>
      </w:r>
      <w:r w:rsidRPr="00DB6810">
        <w:rPr>
          <w:sz w:val="28"/>
          <w:szCs w:val="28"/>
        </w:rPr>
        <w:lastRenderedPageBreak/>
        <w:t>обслуживающих и коммерческих видов использования в сочетании с жилой застройкой и зд</w:t>
      </w:r>
      <w:r>
        <w:rPr>
          <w:sz w:val="28"/>
          <w:szCs w:val="28"/>
        </w:rPr>
        <w:t>аниями смешанного использования</w:t>
      </w:r>
      <w:r w:rsidRPr="002D1E77">
        <w:rPr>
          <w:sz w:val="28"/>
          <w:szCs w:val="28"/>
        </w:rPr>
        <w:t>.</w:t>
      </w:r>
    </w:p>
    <w:p w:rsidR="00B76755" w:rsidRDefault="00B76755" w:rsidP="00B767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Границы </w:t>
      </w:r>
      <w:r w:rsidRPr="003E4F4A">
        <w:rPr>
          <w:sz w:val="28"/>
          <w:szCs w:val="28"/>
        </w:rPr>
        <w:t>зон</w:t>
      </w:r>
      <w:r>
        <w:rPr>
          <w:sz w:val="28"/>
          <w:szCs w:val="28"/>
        </w:rPr>
        <w:t>ы</w:t>
      </w:r>
      <w:r w:rsidRPr="003E4F4A">
        <w:rPr>
          <w:sz w:val="28"/>
          <w:szCs w:val="28"/>
        </w:rPr>
        <w:t xml:space="preserve"> планируемого размещения</w:t>
      </w:r>
      <w:r>
        <w:rPr>
          <w:sz w:val="28"/>
          <w:szCs w:val="28"/>
        </w:rPr>
        <w:t xml:space="preserve"> объектов капитального строительства на проектируемой территории установлены в соответствии с градостроительным регламентом данной территориальной зоны и с учетом сведений из государственного кадастра недвижимости о границах </w:t>
      </w:r>
      <w:proofErr w:type="gramStart"/>
      <w:r>
        <w:rPr>
          <w:sz w:val="28"/>
          <w:szCs w:val="28"/>
        </w:rPr>
        <w:t>земельных участков</w:t>
      </w:r>
      <w:proofErr w:type="gramEnd"/>
      <w:r>
        <w:rPr>
          <w:sz w:val="28"/>
          <w:szCs w:val="28"/>
        </w:rPr>
        <w:t xml:space="preserve"> зарегистрированных на проектируемой территории. </w:t>
      </w:r>
    </w:p>
    <w:p w:rsidR="00B76755" w:rsidRDefault="00B76755" w:rsidP="00B767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местоположения объектов на проектируемой территории учтены пре</w:t>
      </w:r>
      <w:r w:rsidRPr="00B831ED">
        <w:rPr>
          <w:sz w:val="28"/>
          <w:szCs w:val="28"/>
        </w:rPr>
        <w:t>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в соответствии с Правилами землепользования и застройки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Саранск.</w:t>
      </w:r>
      <w:r w:rsidRPr="00DB6810">
        <w:t xml:space="preserve"> </w:t>
      </w:r>
      <w:r w:rsidRPr="00DB6810">
        <w:rPr>
          <w:sz w:val="28"/>
          <w:szCs w:val="28"/>
        </w:rPr>
        <w:t xml:space="preserve">Если размещение проектируемого объекта влечет за собой отклонение от предельных параметров разрешенного строительства, установленных градостроительным регламентом территориальной зоны в соответствии со ст. 40 </w:t>
      </w:r>
      <w:proofErr w:type="spellStart"/>
      <w:r w:rsidRPr="00DB6810">
        <w:rPr>
          <w:sz w:val="28"/>
          <w:szCs w:val="28"/>
        </w:rPr>
        <w:t>ГрК</w:t>
      </w:r>
      <w:proofErr w:type="spellEnd"/>
      <w:r w:rsidRPr="00DB6810">
        <w:rPr>
          <w:sz w:val="28"/>
          <w:szCs w:val="28"/>
        </w:rPr>
        <w:t xml:space="preserve"> РФ необходимо получить разрешение на отклонение от предельных параметров разрешенного строительства, реконструкции объектов капитального строительства.</w:t>
      </w:r>
    </w:p>
    <w:p w:rsidR="005A65F9" w:rsidRPr="00366A7F" w:rsidRDefault="005A65F9" w:rsidP="005A65F9">
      <w:pPr>
        <w:ind w:firstLine="709"/>
        <w:jc w:val="both"/>
        <w:rPr>
          <w:sz w:val="28"/>
          <w:szCs w:val="28"/>
        </w:rPr>
      </w:pPr>
    </w:p>
    <w:p w:rsidR="005A65F9" w:rsidRPr="00366A7F" w:rsidRDefault="005A65F9" w:rsidP="005A65F9">
      <w:pPr>
        <w:jc w:val="center"/>
        <w:rPr>
          <w:b/>
          <w:sz w:val="28"/>
          <w:szCs w:val="28"/>
        </w:rPr>
      </w:pPr>
      <w:r w:rsidRPr="00366A7F">
        <w:rPr>
          <w:b/>
          <w:sz w:val="28"/>
          <w:szCs w:val="28"/>
        </w:rPr>
        <w:t>2.2. Обоснование соответствия планируемых параметров,</w:t>
      </w:r>
    </w:p>
    <w:p w:rsidR="005A65F9" w:rsidRPr="00366A7F" w:rsidRDefault="005A65F9" w:rsidP="005A65F9">
      <w:pPr>
        <w:jc w:val="center"/>
        <w:rPr>
          <w:b/>
          <w:sz w:val="28"/>
          <w:szCs w:val="28"/>
        </w:rPr>
      </w:pPr>
      <w:r w:rsidRPr="00366A7F">
        <w:rPr>
          <w:b/>
          <w:sz w:val="28"/>
          <w:szCs w:val="28"/>
        </w:rPr>
        <w:t>местоположения и назначения объектов местного значения</w:t>
      </w:r>
    </w:p>
    <w:p w:rsidR="005A65F9" w:rsidRPr="00366A7F" w:rsidRDefault="005A65F9" w:rsidP="005A65F9">
      <w:pPr>
        <w:jc w:val="center"/>
        <w:rPr>
          <w:sz w:val="28"/>
          <w:szCs w:val="28"/>
        </w:rPr>
      </w:pPr>
    </w:p>
    <w:p w:rsidR="005A65F9" w:rsidRPr="00366A7F" w:rsidRDefault="005A65F9" w:rsidP="005A65F9">
      <w:pPr>
        <w:spacing w:line="360" w:lineRule="auto"/>
        <w:jc w:val="both"/>
        <w:rPr>
          <w:b/>
          <w:sz w:val="28"/>
          <w:szCs w:val="28"/>
        </w:rPr>
      </w:pPr>
      <w:r w:rsidRPr="00366A7F">
        <w:rPr>
          <w:b/>
          <w:i/>
          <w:sz w:val="28"/>
          <w:szCs w:val="28"/>
          <w:u w:val="single"/>
        </w:rPr>
        <w:t xml:space="preserve">Обоснование местоположения и </w:t>
      </w:r>
      <w:r w:rsidR="00366A7F" w:rsidRPr="00366A7F">
        <w:rPr>
          <w:b/>
          <w:i/>
          <w:sz w:val="28"/>
          <w:szCs w:val="28"/>
          <w:u w:val="single"/>
        </w:rPr>
        <w:t>назначения объектов</w:t>
      </w:r>
      <w:r w:rsidRPr="00366A7F">
        <w:rPr>
          <w:b/>
          <w:i/>
          <w:sz w:val="28"/>
          <w:szCs w:val="28"/>
          <w:u w:val="single"/>
        </w:rPr>
        <w:t xml:space="preserve"> местного значения </w:t>
      </w:r>
    </w:p>
    <w:p w:rsidR="00B76755" w:rsidRDefault="00B76755" w:rsidP="00B76755">
      <w:pPr>
        <w:spacing w:line="360" w:lineRule="auto"/>
        <w:ind w:firstLine="709"/>
        <w:jc w:val="both"/>
        <w:rPr>
          <w:sz w:val="28"/>
          <w:szCs w:val="28"/>
        </w:rPr>
      </w:pPr>
      <w:r w:rsidRPr="00EE50C2">
        <w:rPr>
          <w:sz w:val="28"/>
          <w:szCs w:val="28"/>
        </w:rPr>
        <w:t xml:space="preserve">Размещение на проектируемой территории проектируемых объектов капитального строительства обусловлено </w:t>
      </w:r>
      <w:r>
        <w:rPr>
          <w:sz w:val="28"/>
          <w:szCs w:val="28"/>
        </w:rPr>
        <w:t xml:space="preserve">Правилами </w:t>
      </w:r>
      <w:r w:rsidRPr="00EE50C2">
        <w:rPr>
          <w:sz w:val="28"/>
          <w:szCs w:val="28"/>
        </w:rPr>
        <w:t xml:space="preserve">землепользования и застройки </w:t>
      </w:r>
      <w:proofErr w:type="spellStart"/>
      <w:r w:rsidRPr="00EE50C2">
        <w:rPr>
          <w:sz w:val="28"/>
          <w:szCs w:val="28"/>
        </w:rPr>
        <w:t>г.о.Саранска</w:t>
      </w:r>
      <w:proofErr w:type="spellEnd"/>
      <w:r w:rsidRPr="00EE50C2">
        <w:rPr>
          <w:sz w:val="28"/>
          <w:szCs w:val="28"/>
        </w:rPr>
        <w:t>, которыми на проектируемой территории предусмотрен</w:t>
      </w:r>
      <w:r>
        <w:rPr>
          <w:sz w:val="28"/>
          <w:szCs w:val="28"/>
        </w:rPr>
        <w:t>а</w:t>
      </w:r>
      <w:r w:rsidRPr="00EE50C2">
        <w:rPr>
          <w:sz w:val="28"/>
          <w:szCs w:val="28"/>
        </w:rPr>
        <w:t xml:space="preserve"> территориальная зона: </w:t>
      </w:r>
      <w:r w:rsidRPr="00DB6810">
        <w:rPr>
          <w:sz w:val="28"/>
          <w:szCs w:val="28"/>
        </w:rPr>
        <w:t>ОД2-Ц – зона обслуживания, общественно-деловой и коммерческой активности городского центра</w:t>
      </w:r>
      <w:r>
        <w:rPr>
          <w:sz w:val="28"/>
          <w:szCs w:val="28"/>
        </w:rPr>
        <w:t xml:space="preserve">, сложившейся застройкой, а также ограничениями использования проектируемой территории. </w:t>
      </w:r>
    </w:p>
    <w:p w:rsidR="00B76755" w:rsidRDefault="00B76755" w:rsidP="00B767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Градостроительный регламент территориальной зоны ОД2-Ц определяет д</w:t>
      </w:r>
      <w:r w:rsidRPr="00A0378D">
        <w:rPr>
          <w:sz w:val="28"/>
          <w:szCs w:val="28"/>
        </w:rPr>
        <w:t xml:space="preserve">опустимые для размещения виды объектов и их параметры </w:t>
      </w:r>
      <w:r>
        <w:rPr>
          <w:sz w:val="28"/>
          <w:szCs w:val="28"/>
        </w:rPr>
        <w:t>на проектируемой территории.</w:t>
      </w:r>
    </w:p>
    <w:p w:rsidR="00B76755" w:rsidRDefault="00B76755" w:rsidP="00B76755">
      <w:pPr>
        <w:spacing w:line="360" w:lineRule="auto"/>
        <w:ind w:firstLine="709"/>
        <w:jc w:val="both"/>
        <w:rPr>
          <w:sz w:val="28"/>
          <w:szCs w:val="28"/>
        </w:rPr>
      </w:pPr>
      <w:r w:rsidRPr="00F45B3D">
        <w:rPr>
          <w:sz w:val="28"/>
          <w:szCs w:val="28"/>
        </w:rPr>
        <w:lastRenderedPageBreak/>
        <w:t>Планировочн</w:t>
      </w:r>
      <w:r>
        <w:rPr>
          <w:sz w:val="28"/>
          <w:szCs w:val="28"/>
        </w:rPr>
        <w:t>ая</w:t>
      </w:r>
      <w:r w:rsidRPr="00F45B3D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а</w:t>
      </w:r>
      <w:r w:rsidRPr="00F45B3D">
        <w:rPr>
          <w:sz w:val="28"/>
          <w:szCs w:val="28"/>
        </w:rPr>
        <w:t xml:space="preserve"> жилой зоны </w:t>
      </w:r>
      <w:r>
        <w:rPr>
          <w:sz w:val="28"/>
          <w:szCs w:val="28"/>
        </w:rPr>
        <w:t>формируется</w:t>
      </w:r>
      <w:r w:rsidRPr="00F45B3D">
        <w:rPr>
          <w:sz w:val="28"/>
          <w:szCs w:val="28"/>
        </w:rPr>
        <w:t xml:space="preserve"> в соответствии с планировочной структурой городского округа Саранск в целом, учитывая градостроительные, природные особенности территории, трассировку улично-дорожной сети. </w:t>
      </w:r>
      <w:r>
        <w:rPr>
          <w:sz w:val="28"/>
          <w:szCs w:val="28"/>
        </w:rPr>
        <w:t xml:space="preserve">При этом необходимо </w:t>
      </w:r>
      <w:proofErr w:type="spellStart"/>
      <w:r w:rsidRPr="00F45B3D">
        <w:rPr>
          <w:sz w:val="28"/>
          <w:szCs w:val="28"/>
        </w:rPr>
        <w:t>взаимоувязывать</w:t>
      </w:r>
      <w:proofErr w:type="spellEnd"/>
      <w:r w:rsidRPr="00F45B3D">
        <w:rPr>
          <w:sz w:val="28"/>
          <w:szCs w:val="28"/>
        </w:rPr>
        <w:t xml:space="preserve"> размещение жилой застройки, общественных зданий и сооружений, озеленённых территорий общего пользования, а также других объектов, размещение которых допускается в жилой зоне по санитарно-гигиеническим нормам и требованиям безопасности.</w:t>
      </w:r>
    </w:p>
    <w:p w:rsidR="00B76755" w:rsidRDefault="00B76755" w:rsidP="00B76755">
      <w:pPr>
        <w:spacing w:line="360" w:lineRule="auto"/>
        <w:ind w:firstLine="709"/>
        <w:jc w:val="both"/>
        <w:rPr>
          <w:sz w:val="28"/>
          <w:szCs w:val="28"/>
        </w:rPr>
      </w:pPr>
      <w:r w:rsidRPr="00F45B3D">
        <w:rPr>
          <w:sz w:val="28"/>
          <w:szCs w:val="28"/>
        </w:rPr>
        <w:t xml:space="preserve">При формирования </w:t>
      </w:r>
      <w:r>
        <w:rPr>
          <w:sz w:val="28"/>
          <w:szCs w:val="28"/>
        </w:rPr>
        <w:t xml:space="preserve">данной </w:t>
      </w:r>
      <w:r w:rsidRPr="00F45B3D">
        <w:rPr>
          <w:sz w:val="28"/>
          <w:szCs w:val="28"/>
        </w:rPr>
        <w:t>зоны должны</w:t>
      </w:r>
      <w:r>
        <w:rPr>
          <w:sz w:val="28"/>
          <w:szCs w:val="28"/>
        </w:rPr>
        <w:t xml:space="preserve"> выдерживается принципы компакт</w:t>
      </w:r>
      <w:r w:rsidRPr="00F45B3D">
        <w:rPr>
          <w:sz w:val="28"/>
          <w:szCs w:val="28"/>
        </w:rPr>
        <w:t>ности планировочного образования, защищенности от неблагоприятных природных воздействий, сокращения радиусов доступности объектов системы обслуживания.</w:t>
      </w:r>
    </w:p>
    <w:p w:rsidR="00B76755" w:rsidRPr="00F45B3D" w:rsidRDefault="00B76755" w:rsidP="00B767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п. 2.2.4 МНГП в</w:t>
      </w:r>
      <w:r w:rsidRPr="00F45B3D">
        <w:rPr>
          <w:sz w:val="28"/>
          <w:szCs w:val="28"/>
        </w:rPr>
        <w:t xml:space="preserve"> жилой застройке</w:t>
      </w:r>
      <w:r>
        <w:rPr>
          <w:sz w:val="28"/>
          <w:szCs w:val="28"/>
        </w:rPr>
        <w:t xml:space="preserve"> могут быть размещены</w:t>
      </w:r>
      <w:r w:rsidRPr="00F45B3D">
        <w:rPr>
          <w:sz w:val="28"/>
          <w:szCs w:val="28"/>
        </w:rPr>
        <w:t xml:space="preserve"> территории, предоставляемые застройщикам под участки для возведения объектов капитального строительства (жилых домов или их комплексов) и муниципальные территории – муниципальных объектов обслуживания, озеленения общего пользования, местных проездов, не включенных в участки жилой застройки и др.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Выбор местоположения проектируемых объектов обусловлен сложившейся планировочной структурой города Саранска и наличием территории свободной от застройки.</w:t>
      </w:r>
    </w:p>
    <w:p w:rsidR="005A65F9" w:rsidRPr="00366A7F" w:rsidRDefault="005A65F9" w:rsidP="005A65F9">
      <w:pPr>
        <w:spacing w:line="360" w:lineRule="auto"/>
        <w:jc w:val="both"/>
        <w:rPr>
          <w:sz w:val="28"/>
          <w:szCs w:val="28"/>
        </w:rPr>
      </w:pPr>
      <w:r w:rsidRPr="00366A7F">
        <w:rPr>
          <w:b/>
          <w:i/>
          <w:sz w:val="28"/>
          <w:szCs w:val="28"/>
          <w:u w:val="single"/>
        </w:rPr>
        <w:t>Обоснование соответствия планируемых параметров объектов местного значения</w:t>
      </w:r>
    </w:p>
    <w:p w:rsidR="00117CF7" w:rsidRDefault="00117CF7" w:rsidP="00117C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планировки </w:t>
      </w:r>
      <w:r w:rsidRPr="00893143">
        <w:rPr>
          <w:sz w:val="28"/>
          <w:szCs w:val="28"/>
        </w:rPr>
        <w:t xml:space="preserve">на проектируемой территории предполагается размещение </w:t>
      </w:r>
      <w:r w:rsidRPr="00DB1F82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DB1F82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Pr="00DB1F82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DB1F82">
        <w:rPr>
          <w:sz w:val="28"/>
          <w:szCs w:val="28"/>
        </w:rPr>
        <w:t xml:space="preserve"> с </w:t>
      </w:r>
      <w:r>
        <w:rPr>
          <w:sz w:val="28"/>
          <w:szCs w:val="28"/>
        </w:rPr>
        <w:t>комплексным благоустройством территории. Расчет нормативных размеров земельных участков для размещения многоквартирного жилого дома был произведен в соответствии с требованиями СП 30-101-98 «Методические указания по расчету нормативных размеров земельных участков в кондоминиумах» и приведен в таблице:</w:t>
      </w:r>
    </w:p>
    <w:p w:rsidR="00117CF7" w:rsidRPr="00B2356C" w:rsidRDefault="00117CF7" w:rsidP="00117CF7">
      <w:pPr>
        <w:rPr>
          <w:b/>
          <w:sz w:val="26"/>
          <w:szCs w:val="26"/>
        </w:rPr>
      </w:pPr>
      <w:r>
        <w:rPr>
          <w:b/>
          <w:sz w:val="26"/>
          <w:szCs w:val="26"/>
        </w:rPr>
        <w:t>Таблица</w:t>
      </w:r>
      <w:r w:rsidRPr="00B2356C">
        <w:rPr>
          <w:b/>
          <w:caps/>
          <w:sz w:val="26"/>
          <w:szCs w:val="26"/>
        </w:rPr>
        <w:t xml:space="preserve"> - </w:t>
      </w:r>
      <w:r>
        <w:rPr>
          <w:b/>
          <w:sz w:val="26"/>
          <w:szCs w:val="26"/>
        </w:rPr>
        <w:t xml:space="preserve">Расчет параметров </w:t>
      </w:r>
      <w:r w:rsidRPr="00B2356C">
        <w:rPr>
          <w:b/>
          <w:sz w:val="26"/>
          <w:szCs w:val="26"/>
        </w:rPr>
        <w:t xml:space="preserve">земельных участков </w:t>
      </w:r>
      <w:r>
        <w:rPr>
          <w:b/>
          <w:sz w:val="26"/>
          <w:szCs w:val="26"/>
        </w:rPr>
        <w:t>для размещения многоквартирных жилых домов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2306"/>
        <w:gridCol w:w="1267"/>
        <w:gridCol w:w="2046"/>
        <w:gridCol w:w="1688"/>
        <w:gridCol w:w="1686"/>
      </w:tblGrid>
      <w:tr w:rsidR="00117CF7" w:rsidRPr="007D51AD" w:rsidTr="001C66CD">
        <w:trPr>
          <w:trHeight w:val="1260"/>
          <w:tblHeader/>
        </w:trPr>
        <w:tc>
          <w:tcPr>
            <w:tcW w:w="255" w:type="pct"/>
            <w:vAlign w:val="center"/>
          </w:tcPr>
          <w:p w:rsidR="00117CF7" w:rsidRPr="007D51AD" w:rsidRDefault="00117CF7" w:rsidP="001C66CD">
            <w:pPr>
              <w:pStyle w:val="af1"/>
              <w:snapToGrid w:val="0"/>
              <w:jc w:val="center"/>
              <w:rPr>
                <w:rFonts w:eastAsia="TimesNewRomanOOEnc" w:cs="TimesNewRomanOOEnc"/>
                <w:b/>
                <w:bCs/>
                <w:sz w:val="20"/>
                <w:szCs w:val="20"/>
              </w:rPr>
            </w:pPr>
            <w:r w:rsidRPr="007D51AD">
              <w:rPr>
                <w:rFonts w:eastAsia="TimesNewRomanOOEnc" w:cs="TimesNewRomanOOEnc"/>
                <w:b/>
                <w:bCs/>
                <w:sz w:val="20"/>
                <w:szCs w:val="20"/>
              </w:rPr>
              <w:lastRenderedPageBreak/>
              <w:t>№ п/п*</w:t>
            </w:r>
          </w:p>
        </w:tc>
        <w:tc>
          <w:tcPr>
            <w:tcW w:w="1227" w:type="pct"/>
            <w:vAlign w:val="center"/>
          </w:tcPr>
          <w:p w:rsidR="00117CF7" w:rsidRPr="007D51AD" w:rsidRDefault="00117CF7" w:rsidP="001C66CD">
            <w:pPr>
              <w:pStyle w:val="af1"/>
              <w:snapToGrid w:val="0"/>
              <w:jc w:val="center"/>
              <w:rPr>
                <w:rFonts w:eastAsia="TimesNewRomanOOEnc" w:cs="TimesNewRomanOOEnc"/>
                <w:b/>
                <w:bCs/>
                <w:sz w:val="20"/>
                <w:szCs w:val="20"/>
              </w:rPr>
            </w:pPr>
            <w:r w:rsidRPr="007D51AD">
              <w:rPr>
                <w:b/>
                <w:bCs/>
                <w:iCs/>
                <w:spacing w:val="-2"/>
                <w:sz w:val="20"/>
                <w:szCs w:val="20"/>
              </w:rPr>
              <w:t>Функциональное назначение</w:t>
            </w:r>
            <w:r w:rsidRPr="007D51AD">
              <w:rPr>
                <w:rFonts w:eastAsia="TimesNewRomanOOEnc" w:cs="TimesNewRomanOOEnc"/>
                <w:b/>
                <w:bCs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666" w:type="pct"/>
            <w:vAlign w:val="center"/>
          </w:tcPr>
          <w:p w:rsidR="00117CF7" w:rsidRPr="007D51AD" w:rsidRDefault="00117CF7" w:rsidP="001C66CD">
            <w:pPr>
              <w:pStyle w:val="af1"/>
              <w:snapToGrid w:val="0"/>
              <w:jc w:val="center"/>
              <w:rPr>
                <w:rFonts w:eastAsia="TimesNewRomanOOEnc" w:cs="TimesNewRomanOOEnc"/>
                <w:b/>
                <w:bCs/>
                <w:sz w:val="20"/>
                <w:szCs w:val="20"/>
              </w:rPr>
            </w:pPr>
            <w:r w:rsidRPr="007D51AD">
              <w:rPr>
                <w:rFonts w:eastAsia="TimesNewRomanOOEnc" w:cs="TimesNewRomanOOEnc"/>
                <w:b/>
                <w:bCs/>
                <w:sz w:val="20"/>
                <w:szCs w:val="20"/>
              </w:rPr>
              <w:t>Расчетный показатель объекта**</w:t>
            </w:r>
          </w:p>
          <w:p w:rsidR="00117CF7" w:rsidRPr="007D51AD" w:rsidRDefault="00117CF7" w:rsidP="001C66CD">
            <w:pPr>
              <w:pStyle w:val="af1"/>
              <w:snapToGrid w:val="0"/>
              <w:jc w:val="center"/>
              <w:rPr>
                <w:rFonts w:eastAsia="TimesNewRomanOOEnc" w:cs="TimesNewRomanOOEnc"/>
                <w:b/>
                <w:bCs/>
                <w:sz w:val="20"/>
                <w:szCs w:val="20"/>
              </w:rPr>
            </w:pPr>
            <w:r w:rsidRPr="007D51AD">
              <w:rPr>
                <w:rFonts w:eastAsia="TimesNewRomanOOEnc" w:cs="TimesNewRomanOOEnc"/>
                <w:b/>
                <w:bCs/>
                <w:sz w:val="20"/>
                <w:szCs w:val="20"/>
              </w:rPr>
              <w:t xml:space="preserve">(общая площадь жилых помещений), </w:t>
            </w:r>
            <w:proofErr w:type="spellStart"/>
            <w:r w:rsidRPr="007D51AD">
              <w:rPr>
                <w:rFonts w:eastAsia="TimesNewRomanOOEnc" w:cs="TimesNewRomanOOEnc"/>
                <w:b/>
                <w:bCs/>
                <w:sz w:val="20"/>
                <w:szCs w:val="20"/>
              </w:rPr>
              <w:t>кв.м</w:t>
            </w:r>
            <w:proofErr w:type="spellEnd"/>
            <w:r w:rsidRPr="007D51AD">
              <w:rPr>
                <w:rFonts w:eastAsia="TimesNewRomanOOEnc" w:cs="TimesNewRomanOOEnc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51" w:type="pct"/>
            <w:vAlign w:val="center"/>
          </w:tcPr>
          <w:p w:rsidR="00117CF7" w:rsidRPr="007D51AD" w:rsidRDefault="00117CF7" w:rsidP="001C66CD">
            <w:pPr>
              <w:pStyle w:val="af1"/>
              <w:snapToGrid w:val="0"/>
              <w:jc w:val="center"/>
              <w:rPr>
                <w:rFonts w:eastAsia="TimesNewRomanOOEnc" w:cs="TimesNewRomanOOEnc"/>
                <w:b/>
                <w:bCs/>
                <w:sz w:val="20"/>
                <w:szCs w:val="20"/>
              </w:rPr>
            </w:pPr>
            <w:r w:rsidRPr="007D51AD">
              <w:rPr>
                <w:rFonts w:eastAsia="TimesNewRomanOOEnc" w:cs="TimesNewRomanOOEnc"/>
                <w:b/>
                <w:bCs/>
                <w:sz w:val="20"/>
                <w:szCs w:val="20"/>
              </w:rPr>
              <w:t>Удельный показатель земельной доли***</w:t>
            </w:r>
          </w:p>
        </w:tc>
        <w:tc>
          <w:tcPr>
            <w:tcW w:w="901" w:type="pct"/>
            <w:vAlign w:val="center"/>
          </w:tcPr>
          <w:p w:rsidR="00117CF7" w:rsidRPr="007D51AD" w:rsidRDefault="00117CF7" w:rsidP="001C66CD">
            <w:pPr>
              <w:pStyle w:val="af1"/>
              <w:snapToGrid w:val="0"/>
              <w:jc w:val="center"/>
              <w:rPr>
                <w:rFonts w:eastAsia="TimesNewRomanOOEnc" w:cs="TimesNewRomanOOEnc"/>
                <w:b/>
                <w:bCs/>
                <w:sz w:val="20"/>
                <w:szCs w:val="20"/>
              </w:rPr>
            </w:pPr>
            <w:r w:rsidRPr="007D51AD">
              <w:rPr>
                <w:b/>
                <w:sz w:val="20"/>
                <w:szCs w:val="20"/>
              </w:rPr>
              <w:t xml:space="preserve">Нормативно размер земельного участка, </w:t>
            </w:r>
            <w:proofErr w:type="spellStart"/>
            <w:r w:rsidRPr="007D51AD">
              <w:rPr>
                <w:b/>
                <w:sz w:val="20"/>
                <w:szCs w:val="20"/>
              </w:rPr>
              <w:t>кв.м</w:t>
            </w:r>
            <w:proofErr w:type="spellEnd"/>
            <w:r w:rsidRPr="007D51A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0" w:type="pct"/>
            <w:vAlign w:val="center"/>
          </w:tcPr>
          <w:p w:rsidR="00117CF7" w:rsidRPr="007D51AD" w:rsidRDefault="00117CF7" w:rsidP="001C66CD">
            <w:pPr>
              <w:pStyle w:val="af1"/>
              <w:snapToGrid w:val="0"/>
              <w:jc w:val="center"/>
              <w:rPr>
                <w:b/>
                <w:sz w:val="20"/>
                <w:szCs w:val="20"/>
              </w:rPr>
            </w:pPr>
            <w:r w:rsidRPr="007D51AD">
              <w:rPr>
                <w:b/>
                <w:sz w:val="20"/>
                <w:szCs w:val="20"/>
              </w:rPr>
              <w:t xml:space="preserve">Фактический размер земельного участка по проекту планировки территории, </w:t>
            </w:r>
            <w:proofErr w:type="spellStart"/>
            <w:r w:rsidRPr="007D51AD">
              <w:rPr>
                <w:b/>
                <w:sz w:val="20"/>
                <w:szCs w:val="20"/>
              </w:rPr>
              <w:t>кв.м</w:t>
            </w:r>
            <w:proofErr w:type="spellEnd"/>
            <w:r w:rsidRPr="007D51AD">
              <w:rPr>
                <w:b/>
                <w:sz w:val="20"/>
                <w:szCs w:val="20"/>
              </w:rPr>
              <w:t>.</w:t>
            </w:r>
          </w:p>
        </w:tc>
      </w:tr>
      <w:tr w:rsidR="00117CF7" w:rsidRPr="007D51AD" w:rsidTr="001C66CD">
        <w:tc>
          <w:tcPr>
            <w:tcW w:w="255" w:type="pct"/>
            <w:vAlign w:val="center"/>
          </w:tcPr>
          <w:p w:rsidR="00117CF7" w:rsidRPr="007D51AD" w:rsidRDefault="00117CF7" w:rsidP="001C66CD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 w:rsidRPr="007D51AD">
              <w:rPr>
                <w:sz w:val="22"/>
                <w:szCs w:val="22"/>
              </w:rPr>
              <w:t>1</w:t>
            </w:r>
          </w:p>
        </w:tc>
        <w:tc>
          <w:tcPr>
            <w:tcW w:w="1227" w:type="pct"/>
            <w:vAlign w:val="center"/>
          </w:tcPr>
          <w:p w:rsidR="00117CF7" w:rsidRPr="007D51AD" w:rsidRDefault="00117CF7" w:rsidP="001C66CD">
            <w:pPr>
              <w:ind w:left="51" w:right="-79" w:firstLine="1"/>
              <w:jc w:val="center"/>
            </w:pPr>
            <w:r w:rsidRPr="007D51AD">
              <w:t>Земельный участок</w:t>
            </w:r>
          </w:p>
          <w:p w:rsidR="00117CF7" w:rsidRPr="007D51AD" w:rsidRDefault="00117CF7" w:rsidP="001C66CD">
            <w:pPr>
              <w:ind w:left="51" w:right="-79" w:firstLine="1"/>
              <w:jc w:val="center"/>
            </w:pPr>
            <w:r w:rsidRPr="007D51AD">
              <w:t xml:space="preserve">для размещения многоквартирного жилого дома </w:t>
            </w:r>
          </w:p>
        </w:tc>
        <w:tc>
          <w:tcPr>
            <w:tcW w:w="666" w:type="pct"/>
            <w:vAlign w:val="center"/>
          </w:tcPr>
          <w:p w:rsidR="00117CF7" w:rsidRPr="007D51AD" w:rsidRDefault="00117CF7" w:rsidP="00C44596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</w:t>
            </w:r>
            <w:r w:rsidR="00C44596">
              <w:rPr>
                <w:color w:val="000000"/>
              </w:rPr>
              <w:t>8870</w:t>
            </w:r>
            <w:r>
              <w:rPr>
                <w:color w:val="000000"/>
              </w:rPr>
              <w:t>,6</w:t>
            </w:r>
          </w:p>
        </w:tc>
        <w:tc>
          <w:tcPr>
            <w:tcW w:w="1051" w:type="pct"/>
            <w:vAlign w:val="center"/>
          </w:tcPr>
          <w:p w:rsidR="00117CF7" w:rsidRPr="007D51AD" w:rsidRDefault="00117CF7" w:rsidP="001C66CD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 w:rsidRPr="00893143">
              <w:rPr>
                <w:rFonts w:eastAsia="Times New Roman"/>
                <w:b/>
                <w:bCs/>
                <w:kern w:val="0"/>
                <w:position w:val="-60"/>
                <w:sz w:val="20"/>
                <w:szCs w:val="20"/>
              </w:rPr>
              <w:object w:dxaOrig="1939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66pt" o:ole="">
                  <v:imagedata r:id="rId8" o:title=""/>
                </v:shape>
                <o:OLEObject Type="Embed" ProgID="Equation.3" ShapeID="_x0000_i1025" DrawAspect="Content" ObjectID="_1693315152" r:id="rId9"/>
              </w:object>
            </w:r>
          </w:p>
        </w:tc>
        <w:tc>
          <w:tcPr>
            <w:tcW w:w="901" w:type="pct"/>
            <w:vAlign w:val="center"/>
          </w:tcPr>
          <w:p w:rsidR="00117CF7" w:rsidRPr="007D51AD" w:rsidRDefault="00D11D6C" w:rsidP="001C66CD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14060</w:t>
            </w:r>
          </w:p>
        </w:tc>
        <w:tc>
          <w:tcPr>
            <w:tcW w:w="900" w:type="pct"/>
            <w:vAlign w:val="center"/>
          </w:tcPr>
          <w:p w:rsidR="00117CF7" w:rsidRPr="00927DFC" w:rsidRDefault="00117CF7" w:rsidP="00117CF7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14723</w:t>
            </w:r>
          </w:p>
        </w:tc>
      </w:tr>
    </w:tbl>
    <w:p w:rsidR="00117CF7" w:rsidRPr="00AB24C7" w:rsidRDefault="004E4186" w:rsidP="00117CF7">
      <w:pPr>
        <w:shd w:val="clear" w:color="auto" w:fill="FFFFFF"/>
        <w:tabs>
          <w:tab w:val="left" w:leader="dot" w:pos="5693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 </w:t>
      </w:r>
      <w:r w:rsidR="00117CF7" w:rsidRPr="009E1190">
        <w:t xml:space="preserve">- </w:t>
      </w:r>
      <w:r w:rsidR="00117CF7" w:rsidRPr="009E1190">
        <w:rPr>
          <w:sz w:val="22"/>
          <w:szCs w:val="22"/>
        </w:rPr>
        <w:t>В графе расчетный п</w:t>
      </w:r>
      <w:r w:rsidR="00117CF7" w:rsidRPr="00AB24C7">
        <w:rPr>
          <w:sz w:val="22"/>
          <w:szCs w:val="22"/>
        </w:rPr>
        <w:t>оказатель объекта – приводится основной технико-экономический показатель объекта</w:t>
      </w:r>
      <w:r w:rsidR="00117CF7">
        <w:rPr>
          <w:sz w:val="22"/>
          <w:szCs w:val="22"/>
        </w:rPr>
        <w:t>,</w:t>
      </w:r>
      <w:r w:rsidR="00117CF7" w:rsidRPr="00AB24C7">
        <w:rPr>
          <w:sz w:val="22"/>
          <w:szCs w:val="22"/>
        </w:rPr>
        <w:t xml:space="preserve"> планируемого к размещению на земельном участке.</w:t>
      </w:r>
    </w:p>
    <w:p w:rsidR="00117CF7" w:rsidRPr="00227D09" w:rsidRDefault="00117CF7" w:rsidP="00117CF7">
      <w:pPr>
        <w:shd w:val="clear" w:color="auto" w:fill="FFFFFF"/>
        <w:tabs>
          <w:tab w:val="left" w:leader="dot" w:pos="5693"/>
        </w:tabs>
        <w:contextualSpacing/>
        <w:jc w:val="both"/>
        <w:rPr>
          <w:sz w:val="22"/>
          <w:szCs w:val="22"/>
        </w:rPr>
      </w:pPr>
      <w:r w:rsidRPr="00AB24C7">
        <w:rPr>
          <w:sz w:val="22"/>
          <w:szCs w:val="22"/>
        </w:rPr>
        <w:t>**</w:t>
      </w:r>
      <w:r>
        <w:rPr>
          <w:sz w:val="22"/>
          <w:szCs w:val="22"/>
        </w:rPr>
        <w:t xml:space="preserve">* </w:t>
      </w:r>
      <w:r w:rsidRPr="00AB24C7">
        <w:rPr>
          <w:sz w:val="22"/>
          <w:szCs w:val="22"/>
        </w:rPr>
        <w:t>-</w:t>
      </w:r>
      <w:r>
        <w:rPr>
          <w:sz w:val="22"/>
          <w:szCs w:val="22"/>
        </w:rPr>
        <w:t xml:space="preserve"> для проектируемых МКД</w:t>
      </w:r>
      <w:r w:rsidRPr="006757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рассчитывается </w:t>
      </w:r>
      <w:r w:rsidRPr="000565B9">
        <w:rPr>
          <w:sz w:val="22"/>
          <w:szCs w:val="22"/>
        </w:rPr>
        <w:t>в соответствии с СП 30-101-98 «Методические указания по расчету нормативных размеров земельных участков в кондоминиумах</w:t>
      </w:r>
      <w:r>
        <w:rPr>
          <w:sz w:val="22"/>
          <w:szCs w:val="22"/>
        </w:rPr>
        <w:t>»</w:t>
      </w:r>
      <w:r w:rsidRPr="00675792">
        <w:rPr>
          <w:sz w:val="22"/>
          <w:szCs w:val="22"/>
        </w:rPr>
        <w:t xml:space="preserve"> </w:t>
      </w:r>
      <w:r>
        <w:rPr>
          <w:sz w:val="22"/>
          <w:szCs w:val="22"/>
        </w:rPr>
        <w:t>исходя из расчетной жилищной обеспеченности общей площадью жилых помещений</w:t>
      </w:r>
      <w:r w:rsidRPr="00AB24C7">
        <w:rPr>
          <w:sz w:val="22"/>
          <w:szCs w:val="22"/>
        </w:rPr>
        <w:t xml:space="preserve"> </w:t>
      </w:r>
      <w:r>
        <w:rPr>
          <w:sz w:val="22"/>
          <w:szCs w:val="22"/>
        </w:rPr>
        <w:t>на текущий момент (</w:t>
      </w:r>
      <w:r w:rsidRPr="00893143">
        <w:rPr>
          <w:sz w:val="22"/>
          <w:szCs w:val="22"/>
        </w:rPr>
        <w:t>за 201</w:t>
      </w:r>
      <w:r>
        <w:rPr>
          <w:sz w:val="22"/>
          <w:szCs w:val="22"/>
        </w:rPr>
        <w:t>9</w:t>
      </w:r>
      <w:r w:rsidRPr="00893143">
        <w:rPr>
          <w:sz w:val="22"/>
          <w:szCs w:val="22"/>
        </w:rPr>
        <w:t xml:space="preserve"> год)</w:t>
      </w:r>
      <w:r>
        <w:rPr>
          <w:sz w:val="22"/>
          <w:szCs w:val="22"/>
        </w:rPr>
        <w:t>, прим.2 к табл.5 МНГП на основании данных предоставленных Минстроем РМ.</w:t>
      </w:r>
    </w:p>
    <w:p w:rsidR="002D32CE" w:rsidRPr="00427C7A" w:rsidRDefault="002D32CE" w:rsidP="002D32CE">
      <w:pPr>
        <w:jc w:val="both"/>
        <w:rPr>
          <w:i/>
          <w:sz w:val="28"/>
          <w:szCs w:val="28"/>
          <w:u w:val="single"/>
        </w:rPr>
      </w:pPr>
      <w:r w:rsidRPr="00427C7A">
        <w:rPr>
          <w:i/>
          <w:sz w:val="28"/>
          <w:szCs w:val="28"/>
          <w:u w:val="single"/>
        </w:rPr>
        <w:t xml:space="preserve">Параметры планируемого строительства </w:t>
      </w:r>
      <w:bookmarkStart w:id="0" w:name="_GoBack"/>
      <w:bookmarkEnd w:id="0"/>
      <w:r w:rsidRPr="00427C7A">
        <w:rPr>
          <w:i/>
          <w:sz w:val="28"/>
          <w:szCs w:val="28"/>
          <w:u w:val="single"/>
        </w:rPr>
        <w:t>систем транспортного обслуживания проектируемой территории</w:t>
      </w:r>
    </w:p>
    <w:p w:rsidR="002D32CE" w:rsidRPr="00427C7A" w:rsidRDefault="002D32CE" w:rsidP="002D32CE">
      <w:pPr>
        <w:jc w:val="both"/>
        <w:rPr>
          <w:b/>
          <w:i/>
          <w:sz w:val="28"/>
          <w:szCs w:val="28"/>
          <w:u w:val="single"/>
        </w:rPr>
      </w:pPr>
    </w:p>
    <w:p w:rsidR="002D32CE" w:rsidRDefault="002D32CE" w:rsidP="002D32CE">
      <w:pPr>
        <w:spacing w:line="360" w:lineRule="auto"/>
        <w:ind w:firstLine="709"/>
        <w:jc w:val="both"/>
        <w:rPr>
          <w:rFonts w:eastAsia="TimesNewRomanOOEnc" w:cs="TimesNewRomanOOEnc"/>
          <w:color w:val="000000"/>
          <w:sz w:val="28"/>
          <w:szCs w:val="28"/>
        </w:rPr>
      </w:pPr>
      <w:r w:rsidRPr="00C40DAD">
        <w:rPr>
          <w:rFonts w:eastAsia="TimesNewRomanOOEnc" w:cs="TimesNewRomanOOEnc"/>
          <w:color w:val="000000"/>
          <w:sz w:val="28"/>
          <w:szCs w:val="28"/>
        </w:rPr>
        <w:t>Проектом планировки развити</w:t>
      </w:r>
      <w:r>
        <w:rPr>
          <w:rFonts w:eastAsia="TimesNewRomanOOEnc" w:cs="TimesNewRomanOOEnc"/>
          <w:color w:val="000000"/>
          <w:sz w:val="28"/>
          <w:szCs w:val="28"/>
        </w:rPr>
        <w:t>е</w:t>
      </w:r>
      <w:r w:rsidRPr="00C40DAD">
        <w:rPr>
          <w:rFonts w:eastAsia="TimesNewRomanOOEnc" w:cs="TimesNewRomanOOEnc"/>
          <w:color w:val="000000"/>
          <w:sz w:val="28"/>
          <w:szCs w:val="28"/>
        </w:rPr>
        <w:t xml:space="preserve"> системы транспортного обслуживания территории</w:t>
      </w:r>
      <w:r>
        <w:rPr>
          <w:rFonts w:eastAsia="TimesNewRomanOOEnc" w:cs="TimesNewRomanOOEnc"/>
          <w:color w:val="000000"/>
          <w:sz w:val="28"/>
          <w:szCs w:val="28"/>
        </w:rPr>
        <w:t xml:space="preserve"> не</w:t>
      </w:r>
      <w:r w:rsidRPr="00C40DAD">
        <w:rPr>
          <w:rFonts w:eastAsia="TimesNewRomanOOEnc" w:cs="TimesNewRomanOOEnc"/>
          <w:color w:val="000000"/>
          <w:sz w:val="28"/>
          <w:szCs w:val="28"/>
        </w:rPr>
        <w:t xml:space="preserve"> проектируется</w:t>
      </w:r>
      <w:r>
        <w:rPr>
          <w:rFonts w:eastAsia="TimesNewRomanOOEnc" w:cs="TimesNewRomanOOEnc"/>
          <w:color w:val="000000"/>
          <w:sz w:val="28"/>
          <w:szCs w:val="28"/>
        </w:rPr>
        <w:t>,</w:t>
      </w:r>
      <w:r w:rsidRPr="00C40DAD">
        <w:rPr>
          <w:rFonts w:eastAsia="TimesNewRomanOOEnc" w:cs="TimesNewRomanOOEnc"/>
          <w:color w:val="000000"/>
          <w:sz w:val="28"/>
          <w:szCs w:val="28"/>
        </w:rPr>
        <w:t xml:space="preserve"> </w:t>
      </w:r>
      <w:r>
        <w:rPr>
          <w:rFonts w:eastAsia="TimesNewRomanOOEnc" w:cs="TimesNewRomanOOEnc"/>
          <w:color w:val="000000"/>
          <w:sz w:val="28"/>
          <w:szCs w:val="28"/>
        </w:rPr>
        <w:t>так как все</w:t>
      </w:r>
      <w:r w:rsidRPr="00C40DAD">
        <w:rPr>
          <w:rFonts w:eastAsia="TimesNewRomanOOEnc" w:cs="TimesNewRomanOOEnc"/>
          <w:color w:val="000000"/>
          <w:sz w:val="28"/>
          <w:szCs w:val="28"/>
        </w:rPr>
        <w:t xml:space="preserve"> автомобильны</w:t>
      </w:r>
      <w:r>
        <w:rPr>
          <w:rFonts w:eastAsia="TimesNewRomanOOEnc" w:cs="TimesNewRomanOOEnc"/>
          <w:color w:val="000000"/>
          <w:sz w:val="28"/>
          <w:szCs w:val="28"/>
        </w:rPr>
        <w:t>е</w:t>
      </w:r>
      <w:r w:rsidRPr="00C40DAD">
        <w:rPr>
          <w:rFonts w:eastAsia="TimesNewRomanOOEnc" w:cs="TimesNewRomanOOEnc"/>
          <w:color w:val="000000"/>
          <w:sz w:val="28"/>
          <w:szCs w:val="28"/>
        </w:rPr>
        <w:t xml:space="preserve"> дорог</w:t>
      </w:r>
      <w:r>
        <w:rPr>
          <w:rFonts w:eastAsia="TimesNewRomanOOEnc" w:cs="TimesNewRomanOOEnc"/>
          <w:color w:val="000000"/>
          <w:sz w:val="28"/>
          <w:szCs w:val="28"/>
        </w:rPr>
        <w:t>и,</w:t>
      </w:r>
      <w:r w:rsidRPr="00C40DAD">
        <w:rPr>
          <w:rFonts w:eastAsia="TimesNewRomanOOEnc" w:cs="TimesNewRomanOOEnc"/>
          <w:color w:val="000000"/>
          <w:sz w:val="28"/>
          <w:szCs w:val="28"/>
        </w:rPr>
        <w:t xml:space="preserve"> ограничивающи</w:t>
      </w:r>
      <w:r>
        <w:rPr>
          <w:rFonts w:eastAsia="TimesNewRomanOOEnc" w:cs="TimesNewRomanOOEnc"/>
          <w:color w:val="000000"/>
          <w:sz w:val="28"/>
          <w:szCs w:val="28"/>
        </w:rPr>
        <w:t>е</w:t>
      </w:r>
      <w:r w:rsidRPr="00C40DAD">
        <w:rPr>
          <w:rFonts w:eastAsia="TimesNewRomanOOEnc" w:cs="TimesNewRomanOOEnc"/>
          <w:color w:val="000000"/>
          <w:sz w:val="28"/>
          <w:szCs w:val="28"/>
        </w:rPr>
        <w:t xml:space="preserve"> проектируемую территорию</w:t>
      </w:r>
      <w:r>
        <w:rPr>
          <w:rFonts w:eastAsia="TimesNewRomanOOEnc" w:cs="TimesNewRomanOOEnc"/>
          <w:color w:val="000000"/>
          <w:sz w:val="28"/>
          <w:szCs w:val="28"/>
        </w:rPr>
        <w:t>,</w:t>
      </w:r>
      <w:r w:rsidRPr="00C40DAD">
        <w:rPr>
          <w:rFonts w:eastAsia="TimesNewRomanOOEnc" w:cs="TimesNewRomanOOEnc"/>
          <w:color w:val="000000"/>
          <w:sz w:val="28"/>
          <w:szCs w:val="28"/>
        </w:rPr>
        <w:t xml:space="preserve"> </w:t>
      </w:r>
      <w:r>
        <w:rPr>
          <w:rFonts w:eastAsia="TimesNewRomanOOEnc" w:cs="TimesNewRomanOOEnc"/>
          <w:color w:val="000000"/>
          <w:sz w:val="28"/>
          <w:szCs w:val="28"/>
        </w:rPr>
        <w:t>соответствуют</w:t>
      </w:r>
      <w:r w:rsidRPr="00C40DAD">
        <w:rPr>
          <w:rFonts w:eastAsia="TimesNewRomanOOEnc" w:cs="TimesNewRomanOOEnc"/>
          <w:color w:val="000000"/>
          <w:sz w:val="28"/>
          <w:szCs w:val="28"/>
        </w:rPr>
        <w:t xml:space="preserve"> </w:t>
      </w:r>
      <w:r>
        <w:rPr>
          <w:rFonts w:eastAsia="TimesNewRomanOOEnc" w:cs="TimesNewRomanOOEnc"/>
          <w:color w:val="000000"/>
          <w:sz w:val="28"/>
          <w:szCs w:val="28"/>
        </w:rPr>
        <w:t xml:space="preserve">требованиям </w:t>
      </w:r>
      <w:r w:rsidRPr="00C40DAD">
        <w:rPr>
          <w:rFonts w:eastAsia="TimesNewRomanOOEnc" w:cs="TimesNewRomanOOEnc"/>
          <w:color w:val="000000"/>
          <w:sz w:val="28"/>
          <w:szCs w:val="28"/>
        </w:rPr>
        <w:t>действующи</w:t>
      </w:r>
      <w:r>
        <w:rPr>
          <w:rFonts w:eastAsia="TimesNewRomanOOEnc" w:cs="TimesNewRomanOOEnc"/>
          <w:color w:val="000000"/>
          <w:sz w:val="28"/>
          <w:szCs w:val="28"/>
        </w:rPr>
        <w:t>х</w:t>
      </w:r>
      <w:r w:rsidRPr="00C40DAD">
        <w:rPr>
          <w:rFonts w:eastAsia="TimesNewRomanOOEnc" w:cs="TimesNewRomanOOEnc"/>
          <w:color w:val="000000"/>
          <w:sz w:val="28"/>
          <w:szCs w:val="28"/>
        </w:rPr>
        <w:t xml:space="preserve"> норматив</w:t>
      </w:r>
      <w:r>
        <w:rPr>
          <w:rFonts w:eastAsia="TimesNewRomanOOEnc" w:cs="TimesNewRomanOOEnc"/>
          <w:color w:val="000000"/>
          <w:sz w:val="28"/>
          <w:szCs w:val="28"/>
        </w:rPr>
        <w:t>ов</w:t>
      </w:r>
      <w:r w:rsidRPr="00C40DAD">
        <w:rPr>
          <w:rFonts w:eastAsia="TimesNewRomanOOEnc" w:cs="TimesNewRomanOOEnc"/>
          <w:color w:val="000000"/>
          <w:sz w:val="28"/>
          <w:szCs w:val="28"/>
        </w:rPr>
        <w:t xml:space="preserve"> градостроительн</w:t>
      </w:r>
      <w:r>
        <w:rPr>
          <w:rFonts w:eastAsia="TimesNewRomanOOEnc" w:cs="TimesNewRomanOOEnc"/>
          <w:color w:val="000000"/>
          <w:sz w:val="28"/>
          <w:szCs w:val="28"/>
        </w:rPr>
        <w:t xml:space="preserve">ого проектирования </w:t>
      </w:r>
      <w:proofErr w:type="spellStart"/>
      <w:r>
        <w:rPr>
          <w:rFonts w:eastAsia="TimesNewRomanOOEnc" w:cs="TimesNewRomanOOEnc"/>
          <w:color w:val="000000"/>
          <w:sz w:val="28"/>
          <w:szCs w:val="28"/>
        </w:rPr>
        <w:t>г.о</w:t>
      </w:r>
      <w:proofErr w:type="spellEnd"/>
      <w:r>
        <w:rPr>
          <w:rFonts w:eastAsia="TimesNewRomanOOEnc" w:cs="TimesNewRomanOOEnc"/>
          <w:color w:val="000000"/>
          <w:sz w:val="28"/>
          <w:szCs w:val="28"/>
        </w:rPr>
        <w:t>. Саранск.</w:t>
      </w:r>
      <w:r w:rsidRPr="00ED6AE7">
        <w:rPr>
          <w:rFonts w:eastAsia="TimesNewRomanOOEnc" w:cs="TimesNewRomanOOEnc"/>
          <w:color w:val="000000"/>
          <w:sz w:val="28"/>
          <w:szCs w:val="28"/>
        </w:rPr>
        <w:t xml:space="preserve"> </w:t>
      </w:r>
      <w:r w:rsidRPr="00C85EDF">
        <w:rPr>
          <w:rFonts w:eastAsia="TimesNewRomanOOEnc" w:cs="TimesNewRomanOOEnc"/>
          <w:color w:val="000000"/>
          <w:sz w:val="28"/>
          <w:szCs w:val="28"/>
        </w:rPr>
        <w:t>Схема организации улично-дорожной сети и схема движения транспорта, а также поперечные профили проектируемых дорог приведены на чертеже ПП-5.</w:t>
      </w:r>
    </w:p>
    <w:p w:rsidR="002D32CE" w:rsidRDefault="002D32CE" w:rsidP="002D32CE">
      <w:pPr>
        <w:spacing w:line="360" w:lineRule="auto"/>
        <w:ind w:firstLine="709"/>
        <w:jc w:val="both"/>
        <w:rPr>
          <w:rFonts w:eastAsia="TimesNewRomanOOEnc" w:cs="TimesNewRomanOOEnc"/>
          <w:color w:val="000000"/>
          <w:sz w:val="28"/>
          <w:szCs w:val="28"/>
        </w:rPr>
      </w:pPr>
      <w:r w:rsidRPr="0066460B">
        <w:rPr>
          <w:rFonts w:eastAsia="TimesNewRomanOOEnc" w:cs="TimesNewRomanOOEnc"/>
          <w:color w:val="000000"/>
          <w:sz w:val="28"/>
          <w:szCs w:val="28"/>
        </w:rPr>
        <w:t>В пределах жилых территорий и на придомовых территориях для парковки легковых автомобилей посетителей и жителей многоэ</w:t>
      </w:r>
      <w:r>
        <w:rPr>
          <w:rFonts w:eastAsia="TimesNewRomanOOEnc" w:cs="TimesNewRomanOOEnc"/>
          <w:color w:val="000000"/>
          <w:sz w:val="28"/>
          <w:szCs w:val="28"/>
        </w:rPr>
        <w:t>тажной жилой застройки предусмотрены</w:t>
      </w:r>
      <w:r w:rsidRPr="0066460B">
        <w:rPr>
          <w:rFonts w:eastAsia="TimesNewRomanOOEnc" w:cs="TimesNewRomanOOEnc"/>
          <w:color w:val="000000"/>
          <w:sz w:val="28"/>
          <w:szCs w:val="28"/>
        </w:rPr>
        <w:t xml:space="preserve"> открытые площадки (гостевые автостоянки) из расчета 1 </w:t>
      </w:r>
      <w:proofErr w:type="spellStart"/>
      <w:r w:rsidRPr="0066460B">
        <w:rPr>
          <w:rFonts w:eastAsia="TimesNewRomanOOEnc" w:cs="TimesNewRomanOOEnc"/>
          <w:color w:val="000000"/>
          <w:sz w:val="28"/>
          <w:szCs w:val="28"/>
        </w:rPr>
        <w:t>машино</w:t>
      </w:r>
      <w:proofErr w:type="spellEnd"/>
      <w:r w:rsidRPr="0066460B">
        <w:rPr>
          <w:rFonts w:eastAsia="TimesNewRomanOOEnc" w:cs="TimesNewRomanOOEnc"/>
          <w:color w:val="000000"/>
          <w:sz w:val="28"/>
          <w:szCs w:val="28"/>
        </w:rPr>
        <w:t>-место на 2 квартиры, удаленные от подъездов обслуживаемых жилых зданий не более чем на 200 м. Минимальные противопожарные расстояния от зданий до</w:t>
      </w:r>
      <w:r>
        <w:rPr>
          <w:rFonts w:eastAsia="TimesNewRomanOOEnc" w:cs="TimesNewRomanOOEnc"/>
          <w:color w:val="000000"/>
          <w:sz w:val="28"/>
          <w:szCs w:val="28"/>
        </w:rPr>
        <w:t xml:space="preserve"> </w:t>
      </w:r>
      <w:r w:rsidRPr="0066460B">
        <w:rPr>
          <w:rFonts w:eastAsia="TimesNewRomanOOEnc" w:cs="TimesNewRomanOOEnc"/>
          <w:color w:val="000000"/>
          <w:sz w:val="28"/>
          <w:szCs w:val="28"/>
        </w:rPr>
        <w:t>открытых гостевых автостоянок принимаются по таблице 79 МНГП. Для гостевых автостоянок жилых зданий разрывы не устанавливаются</w:t>
      </w:r>
      <w:r>
        <w:rPr>
          <w:rFonts w:eastAsia="TimesNewRomanOOEnc" w:cs="TimesNewRomanOOEnc"/>
          <w:color w:val="000000"/>
          <w:sz w:val="28"/>
          <w:szCs w:val="28"/>
        </w:rPr>
        <w:t xml:space="preserve"> (п. </w:t>
      </w:r>
      <w:r w:rsidRPr="00951873">
        <w:rPr>
          <w:rFonts w:eastAsia="TimesNewRomanOOEnc" w:cs="TimesNewRomanOOEnc"/>
          <w:color w:val="000000"/>
          <w:sz w:val="28"/>
          <w:szCs w:val="28"/>
        </w:rPr>
        <w:t>3.5.156</w:t>
      </w:r>
      <w:r>
        <w:rPr>
          <w:rFonts w:eastAsia="TimesNewRomanOOEnc" w:cs="TimesNewRomanOOEnc"/>
          <w:color w:val="000000"/>
          <w:sz w:val="28"/>
          <w:szCs w:val="28"/>
        </w:rPr>
        <w:t xml:space="preserve"> МНГП)</w:t>
      </w:r>
      <w:r w:rsidRPr="0066460B">
        <w:rPr>
          <w:rFonts w:eastAsia="TimesNewRomanOOEnc" w:cs="TimesNewRomanOOEnc"/>
          <w:color w:val="000000"/>
          <w:sz w:val="28"/>
          <w:szCs w:val="28"/>
        </w:rPr>
        <w:t>.</w:t>
      </w:r>
      <w:r>
        <w:rPr>
          <w:rFonts w:eastAsia="TimesNewRomanOOEnc" w:cs="TimesNewRomanOOEnc"/>
          <w:color w:val="000000"/>
          <w:sz w:val="28"/>
          <w:szCs w:val="28"/>
        </w:rPr>
        <w:t xml:space="preserve"> </w:t>
      </w:r>
    </w:p>
    <w:p w:rsidR="002D32CE" w:rsidRPr="00C85EDF" w:rsidRDefault="002D32CE" w:rsidP="002D32C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38F">
        <w:rPr>
          <w:bCs/>
          <w:sz w:val="28"/>
          <w:szCs w:val="28"/>
        </w:rPr>
        <w:t xml:space="preserve">На территории проектируемой многоэтажной жилой застройки имеется достаточная площадь в пределах придомовых территорий для размещения парковочных мест </w:t>
      </w:r>
      <w:r>
        <w:rPr>
          <w:bCs/>
          <w:sz w:val="28"/>
          <w:szCs w:val="28"/>
        </w:rPr>
        <w:t>для хранения личных автомобилей.</w:t>
      </w:r>
      <w:r w:rsidRPr="00C85EDF">
        <w:t xml:space="preserve"> </w:t>
      </w:r>
      <w:r w:rsidRPr="0065338F">
        <w:rPr>
          <w:rFonts w:eastAsia="TimesNewRomanOOEnc" w:cs="TimesNewRomanOOEnc"/>
          <w:color w:val="000000"/>
          <w:sz w:val="28"/>
          <w:szCs w:val="28"/>
        </w:rPr>
        <w:t xml:space="preserve">Расчет требуемого количества парковочных мест приведен в таблице.  </w:t>
      </w:r>
    </w:p>
    <w:p w:rsidR="002D32CE" w:rsidRPr="000B3197" w:rsidRDefault="002D32CE" w:rsidP="002D32CE">
      <w:pPr>
        <w:jc w:val="both"/>
        <w:rPr>
          <w:rFonts w:eastAsia="TimesNewRomanOOEnc" w:cs="TimesNewRomanOOEnc"/>
          <w:b/>
          <w:color w:val="000000"/>
          <w:sz w:val="26"/>
          <w:szCs w:val="26"/>
        </w:rPr>
      </w:pPr>
      <w:r w:rsidRPr="000B3197">
        <w:rPr>
          <w:rFonts w:eastAsia="TimesNewRomanOOEnc" w:cs="TimesNewRomanOOEnc"/>
          <w:b/>
          <w:color w:val="000000"/>
          <w:sz w:val="26"/>
          <w:szCs w:val="26"/>
        </w:rPr>
        <w:lastRenderedPageBreak/>
        <w:t>Расчет требуемого количества парковочных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9"/>
        <w:gridCol w:w="2640"/>
        <w:gridCol w:w="786"/>
        <w:gridCol w:w="1930"/>
        <w:gridCol w:w="1352"/>
        <w:gridCol w:w="1619"/>
      </w:tblGrid>
      <w:tr w:rsidR="002D32CE" w:rsidRPr="00530EA2" w:rsidTr="001C66CD">
        <w:trPr>
          <w:trHeight w:val="948"/>
          <w:tblHeader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CE" w:rsidRPr="007F2E36" w:rsidRDefault="002D32CE" w:rsidP="001C66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Условный номер по ППТ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CE" w:rsidRPr="00637520" w:rsidRDefault="002D32CE" w:rsidP="001C66CD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7520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CE" w:rsidRPr="00637520" w:rsidRDefault="002D32CE" w:rsidP="001C66CD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7520">
              <w:rPr>
                <w:rFonts w:eastAsia="Calibri"/>
                <w:sz w:val="22"/>
                <w:szCs w:val="22"/>
                <w:lang w:eastAsia="en-US"/>
              </w:rPr>
              <w:t>Ед. изм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CE" w:rsidRPr="00637520" w:rsidRDefault="002D32CE" w:rsidP="001C66CD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7520">
              <w:rPr>
                <w:rFonts w:eastAsia="Calibri"/>
                <w:sz w:val="22"/>
                <w:szCs w:val="22"/>
                <w:lang w:eastAsia="en-US"/>
              </w:rPr>
              <w:t>Расчетная единица</w:t>
            </w:r>
            <w:r w:rsidRPr="00637520">
              <w:rPr>
                <w:rFonts w:eastAsia="Calibri"/>
                <w:sz w:val="22"/>
                <w:szCs w:val="22"/>
                <w:lang w:eastAsia="en-US"/>
              </w:rPr>
              <w:br/>
              <w:t>(«</w:t>
            </w:r>
            <w:r>
              <w:rPr>
                <w:rFonts w:eastAsia="Calibri"/>
                <w:sz w:val="22"/>
                <w:szCs w:val="22"/>
                <w:lang w:eastAsia="en-US"/>
              </w:rPr>
              <w:t>МНГП</w:t>
            </w:r>
            <w:r w:rsidRPr="00637520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637520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г </w:t>
            </w:r>
            <w:r w:rsidRPr="00637520">
              <w:rPr>
                <w:rFonts w:eastAsia="Calibri"/>
                <w:sz w:val="22"/>
                <w:szCs w:val="22"/>
                <w:lang w:eastAsia="en-US"/>
              </w:rPr>
              <w:t>о. Саранск», 2008г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CE" w:rsidRPr="00530EA2" w:rsidRDefault="002D32CE" w:rsidP="001C66CD">
            <w:pPr>
              <w:jc w:val="center"/>
              <w:rPr>
                <w:b/>
                <w:color w:val="000000"/>
              </w:rPr>
            </w:pPr>
            <w:r w:rsidRPr="000B3197">
              <w:rPr>
                <w:b/>
                <w:color w:val="000000"/>
              </w:rPr>
              <w:t xml:space="preserve">Расчетное кол-во </w:t>
            </w:r>
            <w:proofErr w:type="spellStart"/>
            <w:r w:rsidRPr="000B3197">
              <w:rPr>
                <w:b/>
                <w:color w:val="000000"/>
              </w:rPr>
              <w:t>маш</w:t>
            </w:r>
            <w:proofErr w:type="spellEnd"/>
            <w:r w:rsidRPr="000B3197">
              <w:rPr>
                <w:b/>
                <w:color w:val="000000"/>
              </w:rPr>
              <w:t>.-мест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CE" w:rsidRPr="00530EA2" w:rsidRDefault="002D32CE" w:rsidP="001C66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Фактическое</w:t>
            </w:r>
            <w:r w:rsidRPr="000B3197">
              <w:rPr>
                <w:b/>
                <w:color w:val="000000"/>
              </w:rPr>
              <w:t xml:space="preserve"> кол-во </w:t>
            </w:r>
            <w:proofErr w:type="spellStart"/>
            <w:r w:rsidRPr="000B3197">
              <w:rPr>
                <w:b/>
                <w:color w:val="000000"/>
              </w:rPr>
              <w:t>маш</w:t>
            </w:r>
            <w:proofErr w:type="spellEnd"/>
            <w:r w:rsidRPr="000B3197">
              <w:rPr>
                <w:b/>
                <w:color w:val="000000"/>
              </w:rPr>
              <w:t>.-мест</w:t>
            </w:r>
          </w:p>
        </w:tc>
      </w:tr>
      <w:tr w:rsidR="002D32CE" w:rsidRPr="0067686F" w:rsidTr="001C66C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E" w:rsidRPr="00551BDD" w:rsidRDefault="002D32CE" w:rsidP="001C6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CE" w:rsidRPr="000B3197" w:rsidRDefault="002D32CE" w:rsidP="002D32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D85938">
              <w:rPr>
                <w:color w:val="000000"/>
                <w:sz w:val="22"/>
                <w:szCs w:val="22"/>
              </w:rPr>
              <w:t>ногоквартирн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D85938">
              <w:rPr>
                <w:color w:val="000000"/>
                <w:sz w:val="22"/>
                <w:szCs w:val="22"/>
              </w:rPr>
              <w:t xml:space="preserve"> жило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D85938">
              <w:rPr>
                <w:color w:val="000000"/>
                <w:sz w:val="22"/>
                <w:szCs w:val="22"/>
              </w:rPr>
              <w:t xml:space="preserve"> дом</w:t>
            </w:r>
            <w:r>
              <w:rPr>
                <w:color w:val="000000"/>
                <w:sz w:val="22"/>
                <w:szCs w:val="22"/>
              </w:rPr>
              <w:t xml:space="preserve"> с условным номером по ППТ 1</w:t>
            </w:r>
            <w:r w:rsidRPr="00D8593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(344 квартир)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CE" w:rsidRPr="004B5428" w:rsidRDefault="002D32CE" w:rsidP="001C66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4B5428">
              <w:rPr>
                <w:rFonts w:eastAsia="Calibri"/>
                <w:sz w:val="22"/>
                <w:szCs w:val="22"/>
                <w:lang w:eastAsia="en-US"/>
              </w:rPr>
              <w:t>варт.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CE" w:rsidRPr="009F7CD7" w:rsidRDefault="002D32CE" w:rsidP="001C66CD">
            <w:pPr>
              <w:jc w:val="center"/>
              <w:rPr>
                <w:rFonts w:eastAsia="Calibri"/>
                <w:lang w:eastAsia="en-US"/>
              </w:rPr>
            </w:pPr>
            <w:r w:rsidRPr="009F7CD7">
              <w:rPr>
                <w:rFonts w:eastAsia="Calibri"/>
                <w:lang w:eastAsia="en-US"/>
              </w:rPr>
              <w:t>1маш-место/ 2квартиры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CE" w:rsidRDefault="002D32CE" w:rsidP="001C66C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CE" w:rsidRPr="00C85EDF" w:rsidRDefault="002D32CE" w:rsidP="001C66CD">
            <w:pPr>
              <w:spacing w:line="360" w:lineRule="auto"/>
              <w:jc w:val="center"/>
              <w:rPr>
                <w:color w:val="000000"/>
                <w:highlight w:val="red"/>
              </w:rPr>
            </w:pPr>
            <w:r>
              <w:rPr>
                <w:color w:val="000000"/>
              </w:rPr>
              <w:t>177</w:t>
            </w:r>
          </w:p>
        </w:tc>
      </w:tr>
    </w:tbl>
    <w:p w:rsidR="002D32CE" w:rsidRDefault="002D32CE" w:rsidP="002D32CE">
      <w:pPr>
        <w:ind w:firstLine="709"/>
        <w:jc w:val="both"/>
        <w:rPr>
          <w:rFonts w:eastAsia="TimesNewRomanOOEnc" w:cs="TimesNewRomanOOEnc"/>
          <w:color w:val="000000"/>
          <w:sz w:val="28"/>
          <w:szCs w:val="28"/>
        </w:rPr>
      </w:pPr>
    </w:p>
    <w:p w:rsidR="002D32CE" w:rsidRPr="004A4A2E" w:rsidRDefault="002D32CE" w:rsidP="002D32CE">
      <w:pPr>
        <w:jc w:val="both"/>
        <w:rPr>
          <w:b/>
          <w:i/>
          <w:sz w:val="28"/>
          <w:szCs w:val="28"/>
          <w:u w:val="single"/>
        </w:rPr>
      </w:pPr>
      <w:r w:rsidRPr="004A4A2E">
        <w:rPr>
          <w:b/>
          <w:i/>
          <w:sz w:val="28"/>
          <w:szCs w:val="28"/>
          <w:u w:val="single"/>
        </w:rPr>
        <w:t>Параметры планируемого строительства систем социального обслуживания проектируемой территории</w:t>
      </w:r>
    </w:p>
    <w:p w:rsidR="002D32CE" w:rsidRPr="004A4A2E" w:rsidRDefault="002D32CE" w:rsidP="002D32CE">
      <w:pPr>
        <w:jc w:val="both"/>
        <w:rPr>
          <w:b/>
          <w:i/>
          <w:sz w:val="28"/>
          <w:szCs w:val="28"/>
          <w:u w:val="single"/>
        </w:rPr>
      </w:pPr>
    </w:p>
    <w:p w:rsidR="002D32CE" w:rsidRPr="004A4A2E" w:rsidRDefault="002D32CE" w:rsidP="002D32CE">
      <w:pPr>
        <w:spacing w:line="360" w:lineRule="auto"/>
        <w:ind w:firstLine="709"/>
        <w:jc w:val="both"/>
        <w:rPr>
          <w:sz w:val="28"/>
          <w:szCs w:val="28"/>
        </w:rPr>
      </w:pPr>
      <w:r w:rsidRPr="004A4A2E">
        <w:rPr>
          <w:sz w:val="28"/>
          <w:szCs w:val="28"/>
        </w:rPr>
        <w:t>В соответствии с требованиями действующих нормативов проектируемую застройку необходимо обеспечить объектами инфраструктуры и социального обслуживания. В городском округе перечень учреждений повседневного обслуживания территорий многоквартирной жилой застройки должен включать следующие объекты: дошкольные учреждения, общеобразовательные школы, спортивно-досуговый комплекс, амбулаторно-поликлинические учреждения, аптечные киоски, объекты торгово-бытового назначения, отделение связи, отделение банка, пункт охраны порядка, центр административного самоуправления, а также площадки (спорт, отдых, выездные услуги, детские игры).</w:t>
      </w:r>
    </w:p>
    <w:p w:rsidR="002D32CE" w:rsidRDefault="002D32CE" w:rsidP="002D32CE">
      <w:pPr>
        <w:spacing w:line="360" w:lineRule="auto"/>
        <w:ind w:firstLine="709"/>
        <w:jc w:val="both"/>
        <w:rPr>
          <w:sz w:val="28"/>
          <w:szCs w:val="28"/>
        </w:rPr>
      </w:pPr>
      <w:r w:rsidRPr="00C85EDF">
        <w:rPr>
          <w:sz w:val="28"/>
          <w:szCs w:val="28"/>
        </w:rPr>
        <w:t xml:space="preserve">В соответствии с нормами требуется обеспечить жителей проектируемой многоэтажной многоквартирной застройки местами в детских дошкольных учреждениях и ученическими местами. </w:t>
      </w:r>
    </w:p>
    <w:p w:rsidR="002D32CE" w:rsidRPr="00C85EDF" w:rsidRDefault="002D32CE" w:rsidP="002D32CE">
      <w:pPr>
        <w:spacing w:line="360" w:lineRule="auto"/>
        <w:ind w:firstLine="709"/>
        <w:jc w:val="both"/>
        <w:rPr>
          <w:sz w:val="28"/>
          <w:szCs w:val="28"/>
        </w:rPr>
      </w:pPr>
      <w:r w:rsidRPr="00C85EDF">
        <w:rPr>
          <w:sz w:val="28"/>
          <w:szCs w:val="28"/>
        </w:rPr>
        <w:t>На проектируемой территории для развития систем социального обслуживания планируется размещение объектов социального и культурно-бытового обслуживания населения во встроенных нежилых помещениях проектируемых многоквартирных жилых домов. Кроме того, в составе дворовых территорий планируется размещение детских и спортивных площадок.</w:t>
      </w:r>
    </w:p>
    <w:p w:rsidR="002D32CE" w:rsidRDefault="002D32CE" w:rsidP="002D32CE">
      <w:pPr>
        <w:spacing w:line="360" w:lineRule="auto"/>
        <w:ind w:firstLine="709"/>
        <w:jc w:val="both"/>
        <w:rPr>
          <w:sz w:val="28"/>
          <w:szCs w:val="28"/>
        </w:rPr>
      </w:pPr>
      <w:r w:rsidRPr="00C9317C">
        <w:rPr>
          <w:sz w:val="28"/>
          <w:szCs w:val="28"/>
        </w:rPr>
        <w:t xml:space="preserve">На проектируемой территории отсутствуют территории для размещения общеобразовательной школы и детских дошкольных учреждений. Однако в непосредственной близости от проектируемой территории в данном </w:t>
      </w:r>
      <w:r w:rsidRPr="00C9317C">
        <w:rPr>
          <w:sz w:val="28"/>
          <w:szCs w:val="28"/>
        </w:rPr>
        <w:lastRenderedPageBreak/>
        <w:t xml:space="preserve">микрорайоне расположены общеобразовательная </w:t>
      </w:r>
      <w:r>
        <w:rPr>
          <w:sz w:val="28"/>
          <w:szCs w:val="28"/>
        </w:rPr>
        <w:t>школа № 16, вместимостью 800 человек и детский сад № 40, вместимостью 240</w:t>
      </w:r>
      <w:r w:rsidRPr="00C9317C">
        <w:rPr>
          <w:sz w:val="28"/>
          <w:szCs w:val="28"/>
        </w:rPr>
        <w:t xml:space="preserve"> человек, что обеспечивает потребности существующей и проектируемой застройки в детских </w:t>
      </w:r>
      <w:r>
        <w:rPr>
          <w:sz w:val="28"/>
          <w:szCs w:val="28"/>
        </w:rPr>
        <w:t xml:space="preserve">образовательных и </w:t>
      </w:r>
      <w:r w:rsidRPr="00C9317C">
        <w:rPr>
          <w:sz w:val="28"/>
          <w:szCs w:val="28"/>
        </w:rPr>
        <w:t>дошкольных учреждениях.</w:t>
      </w:r>
      <w:r>
        <w:rPr>
          <w:sz w:val="28"/>
          <w:szCs w:val="28"/>
        </w:rPr>
        <w:t xml:space="preserve"> </w:t>
      </w:r>
      <w:r w:rsidRPr="00C9317C">
        <w:rPr>
          <w:sz w:val="28"/>
          <w:szCs w:val="28"/>
        </w:rPr>
        <w:t>Их размещение позволя</w:t>
      </w:r>
      <w:r>
        <w:rPr>
          <w:sz w:val="28"/>
          <w:szCs w:val="28"/>
        </w:rPr>
        <w:t>е</w:t>
      </w:r>
      <w:r w:rsidRPr="00C9317C">
        <w:rPr>
          <w:sz w:val="28"/>
          <w:szCs w:val="28"/>
        </w:rPr>
        <w:t xml:space="preserve">т обеспечить проектируемую территорию необходимым количеством мест в дошкольных учреждениях, а также соответствуют радиусу пешеходной доступности. </w:t>
      </w:r>
    </w:p>
    <w:p w:rsidR="00117CF7" w:rsidRDefault="00117CF7" w:rsidP="005A65F9">
      <w:pPr>
        <w:spacing w:line="360" w:lineRule="auto"/>
        <w:ind w:firstLine="709"/>
        <w:jc w:val="both"/>
        <w:rPr>
          <w:sz w:val="28"/>
          <w:szCs w:val="28"/>
        </w:rPr>
      </w:pPr>
    </w:p>
    <w:p w:rsidR="005A65F9" w:rsidRPr="00366A7F" w:rsidRDefault="00313DFE" w:rsidP="005A6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A65F9" w:rsidRPr="00366A7F">
        <w:rPr>
          <w:b/>
          <w:sz w:val="28"/>
          <w:szCs w:val="28"/>
        </w:rPr>
        <w:t>.3. Вертикальная планировка и инженерная подготовка территории</w:t>
      </w:r>
    </w:p>
    <w:p w:rsidR="005A65F9" w:rsidRPr="00366A7F" w:rsidRDefault="005A65F9" w:rsidP="005A65F9">
      <w:pPr>
        <w:jc w:val="center"/>
        <w:rPr>
          <w:sz w:val="28"/>
          <w:szCs w:val="28"/>
        </w:rPr>
      </w:pP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 xml:space="preserve">Вертикальная планировка в составе проекта планировки выполнена на стадии схемы. При решении схемы вертикальной планировки проектные отметки назначались с учетом максимального сохранения существующих отметок автомобильных дорог, планируемого проектного решения и обеспечения отвода поверхностных вод. </w:t>
      </w:r>
    </w:p>
    <w:p w:rsidR="005A65F9" w:rsidRPr="00BA14C1" w:rsidRDefault="005A65F9" w:rsidP="005A65F9">
      <w:pPr>
        <w:jc w:val="center"/>
        <w:rPr>
          <w:b/>
          <w:color w:val="FF0000"/>
          <w:sz w:val="28"/>
          <w:szCs w:val="28"/>
        </w:rPr>
      </w:pPr>
    </w:p>
    <w:p w:rsidR="005A65F9" w:rsidRPr="00366A7F" w:rsidRDefault="005A65F9" w:rsidP="005A65F9">
      <w:pPr>
        <w:jc w:val="center"/>
        <w:rPr>
          <w:b/>
          <w:sz w:val="28"/>
          <w:szCs w:val="28"/>
        </w:rPr>
      </w:pPr>
      <w:r w:rsidRPr="00366A7F">
        <w:rPr>
          <w:b/>
          <w:sz w:val="28"/>
          <w:szCs w:val="28"/>
        </w:rPr>
        <w:t>2.4. Перечень мероприятий по защите территории от чрезвычайных ситуаций природного и техногенного характера</w:t>
      </w:r>
    </w:p>
    <w:p w:rsidR="005A65F9" w:rsidRPr="00366A7F" w:rsidRDefault="005A65F9" w:rsidP="005A65F9">
      <w:pPr>
        <w:jc w:val="center"/>
        <w:rPr>
          <w:b/>
          <w:sz w:val="28"/>
          <w:szCs w:val="28"/>
        </w:rPr>
      </w:pPr>
    </w:p>
    <w:p w:rsidR="005A65F9" w:rsidRPr="00366A7F" w:rsidRDefault="005A65F9" w:rsidP="005A65F9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На проектируемой территории объектов гражданской обороны нет, а также размещение новых объектов не планируется. В непосредственной близости от проектируемой автомобильной дороги пожароопасных зданий и сооружений нет.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Возможными источниками чрезвычайных ситуаций техногенного и природного характера на проектируемой территории могут являться:</w:t>
      </w:r>
    </w:p>
    <w:p w:rsidR="005A65F9" w:rsidRPr="00366A7F" w:rsidRDefault="005A65F9" w:rsidP="005A65F9">
      <w:pPr>
        <w:spacing w:line="360" w:lineRule="auto"/>
        <w:jc w:val="both"/>
        <w:rPr>
          <w:sz w:val="28"/>
          <w:szCs w:val="28"/>
        </w:rPr>
      </w:pPr>
      <w:r w:rsidRPr="00366A7F">
        <w:rPr>
          <w:sz w:val="28"/>
          <w:szCs w:val="28"/>
        </w:rPr>
        <w:t xml:space="preserve">- пожары и аварии на объектах и сетях газо-, </w:t>
      </w:r>
      <w:proofErr w:type="spellStart"/>
      <w:r w:rsidRPr="00366A7F">
        <w:rPr>
          <w:sz w:val="28"/>
          <w:szCs w:val="28"/>
        </w:rPr>
        <w:t>энерго</w:t>
      </w:r>
      <w:proofErr w:type="spellEnd"/>
      <w:r w:rsidRPr="00366A7F">
        <w:rPr>
          <w:sz w:val="28"/>
          <w:szCs w:val="28"/>
        </w:rPr>
        <w:t>-, тепло- и водоснабжения;</w:t>
      </w:r>
    </w:p>
    <w:p w:rsidR="005A65F9" w:rsidRPr="00366A7F" w:rsidRDefault="005A65F9" w:rsidP="005A65F9">
      <w:pPr>
        <w:spacing w:line="360" w:lineRule="auto"/>
        <w:jc w:val="both"/>
        <w:rPr>
          <w:sz w:val="28"/>
          <w:szCs w:val="28"/>
        </w:rPr>
      </w:pPr>
      <w:r w:rsidRPr="00366A7F">
        <w:rPr>
          <w:sz w:val="28"/>
          <w:szCs w:val="28"/>
        </w:rPr>
        <w:t xml:space="preserve">- автомобильные дороги, по которой перевозятся пожароопасные вещества, в т.ч. ГСМ, при розливе которых возможно </w:t>
      </w:r>
      <w:r w:rsidR="00366A7F" w:rsidRPr="00366A7F">
        <w:rPr>
          <w:sz w:val="28"/>
          <w:szCs w:val="28"/>
        </w:rPr>
        <w:t>образование зон</w:t>
      </w:r>
      <w:r w:rsidRPr="00366A7F">
        <w:rPr>
          <w:sz w:val="28"/>
          <w:szCs w:val="28"/>
        </w:rPr>
        <w:t xml:space="preserve"> разрушений и пожаров.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Застройка, прилегающая к проектируемой территории, позволяет обеспечить:</w:t>
      </w:r>
    </w:p>
    <w:p w:rsidR="005A65F9" w:rsidRPr="00366A7F" w:rsidRDefault="005A65F9" w:rsidP="005A65F9">
      <w:pPr>
        <w:spacing w:line="360" w:lineRule="auto"/>
        <w:jc w:val="both"/>
        <w:rPr>
          <w:sz w:val="28"/>
          <w:szCs w:val="28"/>
        </w:rPr>
      </w:pPr>
      <w:r w:rsidRPr="00366A7F">
        <w:rPr>
          <w:sz w:val="28"/>
          <w:szCs w:val="28"/>
        </w:rPr>
        <w:lastRenderedPageBreak/>
        <w:t>- свободный подъезд и пути ввода спасательных сил и средств, к любому объекту на проектируемой территории;</w:t>
      </w:r>
    </w:p>
    <w:p w:rsidR="005A65F9" w:rsidRPr="00366A7F" w:rsidRDefault="005A65F9" w:rsidP="005A65F9">
      <w:pPr>
        <w:spacing w:line="360" w:lineRule="auto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- нормативные зоны возможного распространения завалов от зданий и сооружений вдоль городских магистралей устойчивого функционирования;</w:t>
      </w:r>
    </w:p>
    <w:p w:rsidR="005A65F9" w:rsidRPr="00366A7F" w:rsidRDefault="005A65F9" w:rsidP="005A65F9">
      <w:pPr>
        <w:spacing w:line="360" w:lineRule="auto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- свободную эвакуацию людей из зоны поражения.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Определение зон действия основных поражающих факторов при авариях и катастрофах, меры предосторожности для людей, оценка степени разрушений от воздушной ударной волны и т.п. будут определяться при дальнейшем детальном проектировании.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Исходя из назначения проектируемой территории и требований ГУМ РФ по делам ГО и ЧС дополнительных инженерно-технических мероприятий ГО на планируемой территории не предусматривается.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 xml:space="preserve">Пожарная безопасность проектируемой территории обеспечивается соблюдением правил противопожарной безопасности при проектировании и эксплуатации объекта. </w:t>
      </w:r>
    </w:p>
    <w:p w:rsidR="005A65F9" w:rsidRPr="00366A7F" w:rsidRDefault="005A65F9" w:rsidP="005A65F9">
      <w:pPr>
        <w:jc w:val="center"/>
        <w:rPr>
          <w:b/>
          <w:sz w:val="28"/>
          <w:szCs w:val="28"/>
        </w:rPr>
      </w:pPr>
    </w:p>
    <w:p w:rsidR="005A65F9" w:rsidRPr="00366A7F" w:rsidRDefault="005A65F9" w:rsidP="005A65F9">
      <w:pPr>
        <w:jc w:val="center"/>
        <w:rPr>
          <w:b/>
          <w:sz w:val="28"/>
          <w:szCs w:val="28"/>
        </w:rPr>
      </w:pPr>
      <w:r w:rsidRPr="00366A7F">
        <w:rPr>
          <w:b/>
          <w:sz w:val="28"/>
          <w:szCs w:val="28"/>
        </w:rPr>
        <w:t>2.5. Перечень мероприятий по охране окружающей среды</w:t>
      </w:r>
    </w:p>
    <w:p w:rsidR="005A65F9" w:rsidRPr="00366A7F" w:rsidRDefault="005A65F9" w:rsidP="005A65F9">
      <w:pPr>
        <w:jc w:val="center"/>
        <w:rPr>
          <w:b/>
          <w:sz w:val="28"/>
          <w:szCs w:val="28"/>
        </w:rPr>
      </w:pPr>
    </w:p>
    <w:p w:rsidR="005A65F9" w:rsidRPr="00366A7F" w:rsidRDefault="005A65F9" w:rsidP="005A65F9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366A7F">
        <w:rPr>
          <w:spacing w:val="7"/>
          <w:sz w:val="28"/>
          <w:szCs w:val="28"/>
        </w:rPr>
        <w:t xml:space="preserve">Задачей раздела «Перечень мероприятий по охране окружающей среды» является комплексная </w:t>
      </w:r>
      <w:r w:rsidRPr="00366A7F">
        <w:rPr>
          <w:spacing w:val="2"/>
          <w:sz w:val="28"/>
          <w:szCs w:val="28"/>
        </w:rPr>
        <w:t>оценка состояния окружающей среды и воздействия на нее размещаемого на проектируемой территории</w:t>
      </w:r>
      <w:r w:rsidRPr="00366A7F">
        <w:rPr>
          <w:spacing w:val="1"/>
          <w:sz w:val="28"/>
          <w:szCs w:val="28"/>
        </w:rPr>
        <w:t xml:space="preserve"> объекта.</w:t>
      </w:r>
    </w:p>
    <w:p w:rsidR="005A65F9" w:rsidRPr="00366A7F" w:rsidRDefault="005A65F9" w:rsidP="005A65F9">
      <w:pPr>
        <w:spacing w:line="348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Природоохранные мероприятияпредусмотрены для защиты атмосферного воздуха, почв, а также защиты от шума, электромагнитных воздействий и радиационной опасности.</w:t>
      </w:r>
    </w:p>
    <w:p w:rsidR="005A65F9" w:rsidRPr="00366A7F" w:rsidRDefault="005A65F9" w:rsidP="005A65F9">
      <w:pPr>
        <w:spacing w:line="348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Проектные решения обеспечивают защиту в части:</w:t>
      </w:r>
    </w:p>
    <w:p w:rsidR="005A65F9" w:rsidRPr="00366A7F" w:rsidRDefault="005A65F9" w:rsidP="005A65F9">
      <w:pPr>
        <w:spacing w:line="348" w:lineRule="auto"/>
        <w:jc w:val="both"/>
        <w:rPr>
          <w:sz w:val="28"/>
          <w:szCs w:val="28"/>
        </w:rPr>
      </w:pPr>
      <w:r w:rsidRPr="00366A7F">
        <w:rPr>
          <w:sz w:val="28"/>
          <w:szCs w:val="28"/>
        </w:rPr>
        <w:t xml:space="preserve">- обеспечения планировочными средствами защиты территории общественной застройки от воздействия промышленных предприятий (озеленение, санитарно-защитные зоны); </w:t>
      </w:r>
    </w:p>
    <w:p w:rsidR="005A65F9" w:rsidRPr="00366A7F" w:rsidRDefault="005A65F9" w:rsidP="005A65F9">
      <w:pPr>
        <w:spacing w:line="348" w:lineRule="auto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- запрещения сброса неочищенных сточных и дренажных вод в водные объекты;</w:t>
      </w:r>
    </w:p>
    <w:p w:rsidR="005A65F9" w:rsidRPr="00366A7F" w:rsidRDefault="005A65F9" w:rsidP="005A65F9">
      <w:pPr>
        <w:spacing w:line="348" w:lineRule="auto"/>
        <w:jc w:val="both"/>
        <w:rPr>
          <w:sz w:val="28"/>
          <w:szCs w:val="28"/>
        </w:rPr>
      </w:pPr>
      <w:r w:rsidRPr="00366A7F">
        <w:rPr>
          <w:sz w:val="28"/>
          <w:szCs w:val="28"/>
        </w:rPr>
        <w:t xml:space="preserve">- формирование </w:t>
      </w:r>
      <w:proofErr w:type="spellStart"/>
      <w:r w:rsidRPr="00366A7F">
        <w:rPr>
          <w:sz w:val="28"/>
          <w:szCs w:val="28"/>
        </w:rPr>
        <w:t>общемикрорайонной</w:t>
      </w:r>
      <w:proofErr w:type="spellEnd"/>
      <w:r w:rsidRPr="00366A7F">
        <w:rPr>
          <w:sz w:val="28"/>
          <w:szCs w:val="28"/>
        </w:rPr>
        <w:t xml:space="preserve"> системы зеленых насаждений.</w:t>
      </w:r>
    </w:p>
    <w:p w:rsidR="005A65F9" w:rsidRPr="00366A7F" w:rsidRDefault="005A65F9" w:rsidP="005A65F9">
      <w:pPr>
        <w:spacing w:line="360" w:lineRule="auto"/>
        <w:rPr>
          <w:sz w:val="28"/>
          <w:szCs w:val="28"/>
          <w:u w:val="single"/>
        </w:rPr>
      </w:pPr>
      <w:r w:rsidRPr="00366A7F">
        <w:rPr>
          <w:sz w:val="28"/>
          <w:szCs w:val="28"/>
          <w:u w:val="single"/>
        </w:rPr>
        <w:t>Санитарная очистка территории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lastRenderedPageBreak/>
        <w:t>Объектами санитарной очистки и уборки на проектируемой территории являются участки проездов</w:t>
      </w:r>
      <w:r w:rsidR="00117CF7">
        <w:rPr>
          <w:sz w:val="28"/>
          <w:szCs w:val="28"/>
        </w:rPr>
        <w:t>,</w:t>
      </w:r>
      <w:r w:rsidRPr="00366A7F">
        <w:rPr>
          <w:sz w:val="28"/>
          <w:szCs w:val="28"/>
        </w:rPr>
        <w:t xml:space="preserve"> а также вывоз бытовых отходов от здания. </w:t>
      </w:r>
    </w:p>
    <w:p w:rsidR="005A65F9" w:rsidRPr="00366A7F" w:rsidRDefault="005A65F9" w:rsidP="005A65F9">
      <w:pPr>
        <w:spacing w:line="336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Организация системы современной санитарной очистки микрорайонов включает в себя:</w:t>
      </w:r>
    </w:p>
    <w:p w:rsidR="005A65F9" w:rsidRPr="00366A7F" w:rsidRDefault="005A65F9" w:rsidP="005A65F9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- сбор и удаление ТБО;</w:t>
      </w:r>
    </w:p>
    <w:p w:rsidR="005A65F9" w:rsidRPr="00366A7F" w:rsidRDefault="005A65F9" w:rsidP="005A65F9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- уборку территории от мусора, смета снега, мытья усовершенствованных покрытий.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rFonts w:eastAsia="TimesNewRomanOOEnc" w:cs="TimesNewRomanOOEnc"/>
          <w:sz w:val="28"/>
          <w:szCs w:val="28"/>
        </w:rPr>
      </w:pPr>
      <w:r w:rsidRPr="00366A7F">
        <w:rPr>
          <w:sz w:val="28"/>
          <w:szCs w:val="28"/>
        </w:rPr>
        <w:t xml:space="preserve">Организация системы современной санитарной очистки микрорайонов включает в себя: сбор и удаление ТБО, уборку территории от мусора, смета снега, мытья усовершенствованных покрытий. Для организации сбора и вывоза ТБО с проектируемой территории должны быть </w:t>
      </w:r>
      <w:r w:rsidRPr="00366A7F">
        <w:rPr>
          <w:spacing w:val="-3"/>
          <w:sz w:val="28"/>
          <w:szCs w:val="28"/>
        </w:rPr>
        <w:t>предусмотрена специальная площадка для размещения контейнеров для бытовых отходов с удобными подъездами</w:t>
      </w:r>
      <w:r w:rsidRPr="00366A7F">
        <w:rPr>
          <w:sz w:val="28"/>
          <w:szCs w:val="28"/>
        </w:rPr>
        <w:t xml:space="preserve"> для транспорта. Площадки проектируются открытыми, с водонепроницаемым покрытием и огражденные зелеными насаждениями. </w:t>
      </w:r>
      <w:r w:rsidRPr="00366A7F">
        <w:rPr>
          <w:rStyle w:val="grame"/>
          <w:rFonts w:eastAsia="TimesNewRomanOOEnc" w:cs="TimesNewRomanOOEnc"/>
          <w:sz w:val="28"/>
          <w:szCs w:val="28"/>
        </w:rPr>
        <w:t xml:space="preserve">Площадки для установки контейнеров удалены от жилых домов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366A7F">
          <w:rPr>
            <w:rStyle w:val="grame"/>
            <w:rFonts w:eastAsia="TimesNewRomanOOEnc" w:cs="TimesNewRomanOOEnc"/>
            <w:sz w:val="28"/>
            <w:szCs w:val="28"/>
          </w:rPr>
          <w:t>20 м</w:t>
        </w:r>
      </w:smartTag>
      <w:r w:rsidRPr="00366A7F">
        <w:rPr>
          <w:rStyle w:val="grame"/>
          <w:rFonts w:eastAsia="TimesNewRomanOOEnc" w:cs="TimesNewRomanOOEnc"/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366A7F">
          <w:rPr>
            <w:rStyle w:val="grame"/>
            <w:rFonts w:eastAsia="TimesNewRomanOOEnc" w:cs="TimesNewRomanOOEnc"/>
            <w:sz w:val="28"/>
            <w:szCs w:val="28"/>
          </w:rPr>
          <w:t>100 м</w:t>
        </w:r>
      </w:smartTag>
      <w:r w:rsidRPr="00366A7F">
        <w:rPr>
          <w:rStyle w:val="grame"/>
          <w:rFonts w:eastAsia="TimesNewRomanOOEnc" w:cs="TimesNewRomanOOEnc"/>
          <w:sz w:val="28"/>
          <w:szCs w:val="28"/>
        </w:rPr>
        <w:t>. Размер площадок рассчитан на установку необходимого числа контейнеров, но не более 5</w:t>
      </w:r>
      <w:r w:rsidRPr="00366A7F">
        <w:rPr>
          <w:rFonts w:eastAsia="TimesNewRomanOOEnc" w:cs="TimesNewRomanOOEnc"/>
          <w:sz w:val="28"/>
          <w:szCs w:val="28"/>
        </w:rPr>
        <w:t>.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Летняя уборка предусматривает подметание, мойку и полив покрытий, уборку зеленых зон с последующим вывозом отходов. Зимняя уборка предусматривает очистку покрытий от снега, вывоз его и складирования на снеговой свалке, борьба с гололёдом, предотвращения снежно-ледяных образований.</w:t>
      </w:r>
    </w:p>
    <w:p w:rsidR="005A65F9" w:rsidRPr="00366A7F" w:rsidRDefault="005A65F9" w:rsidP="005A65F9">
      <w:pPr>
        <w:keepNext/>
        <w:spacing w:line="360" w:lineRule="auto"/>
        <w:ind w:firstLine="709"/>
        <w:rPr>
          <w:sz w:val="28"/>
          <w:szCs w:val="28"/>
          <w:u w:val="single"/>
        </w:rPr>
      </w:pPr>
      <w:r w:rsidRPr="00366A7F">
        <w:rPr>
          <w:sz w:val="28"/>
          <w:szCs w:val="28"/>
          <w:u w:val="single"/>
        </w:rPr>
        <w:t>Мероприятия по сохранению растительного и животного мира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66A7F">
        <w:rPr>
          <w:sz w:val="28"/>
          <w:szCs w:val="28"/>
        </w:rPr>
        <w:t xml:space="preserve">Проектируемая территория и возможная зона ее </w:t>
      </w:r>
      <w:r w:rsidR="00366A7F" w:rsidRPr="00366A7F">
        <w:rPr>
          <w:sz w:val="28"/>
          <w:szCs w:val="28"/>
        </w:rPr>
        <w:t>воздействия на</w:t>
      </w:r>
      <w:r w:rsidRPr="00366A7F">
        <w:rPr>
          <w:sz w:val="28"/>
          <w:szCs w:val="28"/>
        </w:rPr>
        <w:t xml:space="preserve"> окружающую природную среду расположены на землях городской застройки.  Дикие животные и пути их миграции, а также редкие и охраняемые виды растений, уникальные природные ландшафты</w:t>
      </w:r>
      <w:r w:rsidRPr="00366A7F">
        <w:rPr>
          <w:bCs/>
          <w:sz w:val="28"/>
          <w:szCs w:val="28"/>
        </w:rPr>
        <w:t xml:space="preserve"> на данной территории отсутствуют. 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Проектом предусмотрены следующие мероприятия по уменьшению воздействия на растительный покров: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lastRenderedPageBreak/>
        <w:t>- максимально сохраняется и впоследствии дополняется существующее озеленение;</w:t>
      </w:r>
    </w:p>
    <w:p w:rsidR="005A65F9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- запрещается движение пешеходов и транспорта за пределами тротуаров, автодорог и имеющихся подъездных путей.</w:t>
      </w:r>
    </w:p>
    <w:p w:rsidR="009324F0" w:rsidRDefault="009324F0" w:rsidP="005A65F9">
      <w:pPr>
        <w:spacing w:line="360" w:lineRule="auto"/>
        <w:ind w:firstLine="709"/>
        <w:jc w:val="both"/>
        <w:rPr>
          <w:sz w:val="28"/>
          <w:szCs w:val="28"/>
        </w:rPr>
      </w:pPr>
    </w:p>
    <w:p w:rsidR="009324F0" w:rsidRDefault="009324F0" w:rsidP="005A65F9">
      <w:pPr>
        <w:spacing w:line="360" w:lineRule="auto"/>
        <w:ind w:firstLine="709"/>
        <w:jc w:val="both"/>
        <w:rPr>
          <w:sz w:val="28"/>
          <w:szCs w:val="28"/>
        </w:rPr>
      </w:pPr>
    </w:p>
    <w:p w:rsidR="009324F0" w:rsidRDefault="009324F0" w:rsidP="005A65F9">
      <w:pPr>
        <w:spacing w:line="360" w:lineRule="auto"/>
        <w:ind w:firstLine="709"/>
        <w:jc w:val="both"/>
        <w:rPr>
          <w:sz w:val="28"/>
          <w:szCs w:val="28"/>
        </w:rPr>
      </w:pPr>
    </w:p>
    <w:p w:rsidR="009324F0" w:rsidRDefault="009324F0" w:rsidP="005A65F9">
      <w:pPr>
        <w:spacing w:line="360" w:lineRule="auto"/>
        <w:ind w:firstLine="709"/>
        <w:jc w:val="both"/>
        <w:rPr>
          <w:sz w:val="28"/>
          <w:szCs w:val="28"/>
        </w:rPr>
      </w:pPr>
    </w:p>
    <w:p w:rsidR="009324F0" w:rsidRDefault="009324F0" w:rsidP="005A65F9">
      <w:pPr>
        <w:spacing w:line="360" w:lineRule="auto"/>
        <w:ind w:firstLine="709"/>
        <w:jc w:val="both"/>
        <w:rPr>
          <w:sz w:val="28"/>
          <w:szCs w:val="28"/>
        </w:rPr>
      </w:pPr>
    </w:p>
    <w:p w:rsidR="009324F0" w:rsidRDefault="009324F0" w:rsidP="005A65F9">
      <w:pPr>
        <w:spacing w:line="360" w:lineRule="auto"/>
        <w:ind w:firstLine="709"/>
        <w:jc w:val="both"/>
        <w:rPr>
          <w:sz w:val="28"/>
          <w:szCs w:val="28"/>
        </w:rPr>
      </w:pPr>
    </w:p>
    <w:p w:rsidR="009324F0" w:rsidRDefault="009324F0" w:rsidP="005A65F9">
      <w:pPr>
        <w:spacing w:line="360" w:lineRule="auto"/>
        <w:ind w:firstLine="709"/>
        <w:jc w:val="both"/>
        <w:rPr>
          <w:sz w:val="28"/>
          <w:szCs w:val="28"/>
        </w:rPr>
      </w:pPr>
    </w:p>
    <w:p w:rsidR="009324F0" w:rsidRDefault="009324F0" w:rsidP="005A65F9">
      <w:pPr>
        <w:spacing w:line="360" w:lineRule="auto"/>
        <w:ind w:firstLine="709"/>
        <w:jc w:val="both"/>
        <w:rPr>
          <w:sz w:val="28"/>
          <w:szCs w:val="28"/>
        </w:rPr>
      </w:pPr>
    </w:p>
    <w:p w:rsidR="009324F0" w:rsidRDefault="009324F0" w:rsidP="005A65F9">
      <w:pPr>
        <w:spacing w:line="360" w:lineRule="auto"/>
        <w:ind w:firstLine="709"/>
        <w:jc w:val="both"/>
        <w:rPr>
          <w:sz w:val="28"/>
          <w:szCs w:val="28"/>
        </w:rPr>
      </w:pPr>
    </w:p>
    <w:p w:rsidR="009324F0" w:rsidRDefault="009324F0" w:rsidP="005A65F9">
      <w:pPr>
        <w:spacing w:line="360" w:lineRule="auto"/>
        <w:ind w:firstLine="709"/>
        <w:jc w:val="both"/>
        <w:rPr>
          <w:sz w:val="28"/>
          <w:szCs w:val="28"/>
        </w:rPr>
      </w:pPr>
    </w:p>
    <w:p w:rsidR="009324F0" w:rsidRDefault="009324F0" w:rsidP="005A65F9">
      <w:pPr>
        <w:spacing w:line="360" w:lineRule="auto"/>
        <w:ind w:firstLine="709"/>
        <w:jc w:val="both"/>
        <w:rPr>
          <w:sz w:val="28"/>
          <w:szCs w:val="28"/>
        </w:rPr>
      </w:pPr>
    </w:p>
    <w:p w:rsidR="009324F0" w:rsidRDefault="009324F0" w:rsidP="005A65F9">
      <w:pPr>
        <w:spacing w:line="360" w:lineRule="auto"/>
        <w:ind w:firstLine="709"/>
        <w:jc w:val="both"/>
        <w:rPr>
          <w:sz w:val="28"/>
          <w:szCs w:val="28"/>
        </w:rPr>
      </w:pPr>
    </w:p>
    <w:p w:rsidR="009324F0" w:rsidRDefault="009324F0" w:rsidP="005A65F9">
      <w:pPr>
        <w:spacing w:line="360" w:lineRule="auto"/>
        <w:ind w:firstLine="709"/>
        <w:jc w:val="both"/>
        <w:rPr>
          <w:sz w:val="28"/>
          <w:szCs w:val="28"/>
        </w:rPr>
      </w:pPr>
    </w:p>
    <w:p w:rsidR="009324F0" w:rsidRDefault="009324F0" w:rsidP="005A65F9">
      <w:pPr>
        <w:spacing w:line="360" w:lineRule="auto"/>
        <w:ind w:firstLine="709"/>
        <w:jc w:val="both"/>
        <w:rPr>
          <w:sz w:val="28"/>
          <w:szCs w:val="28"/>
        </w:rPr>
      </w:pPr>
    </w:p>
    <w:p w:rsidR="009324F0" w:rsidRDefault="009324F0" w:rsidP="005A65F9">
      <w:pPr>
        <w:spacing w:line="360" w:lineRule="auto"/>
        <w:ind w:firstLine="709"/>
        <w:jc w:val="both"/>
        <w:rPr>
          <w:sz w:val="28"/>
          <w:szCs w:val="28"/>
        </w:rPr>
      </w:pPr>
    </w:p>
    <w:p w:rsidR="009324F0" w:rsidRDefault="009324F0" w:rsidP="005A65F9">
      <w:pPr>
        <w:spacing w:line="360" w:lineRule="auto"/>
        <w:ind w:firstLine="709"/>
        <w:jc w:val="both"/>
        <w:rPr>
          <w:sz w:val="28"/>
          <w:szCs w:val="28"/>
        </w:rPr>
      </w:pPr>
    </w:p>
    <w:p w:rsidR="009324F0" w:rsidRDefault="009324F0" w:rsidP="005A65F9">
      <w:pPr>
        <w:spacing w:line="360" w:lineRule="auto"/>
        <w:ind w:firstLine="709"/>
        <w:jc w:val="both"/>
        <w:rPr>
          <w:sz w:val="28"/>
          <w:szCs w:val="28"/>
        </w:rPr>
      </w:pPr>
    </w:p>
    <w:p w:rsidR="009324F0" w:rsidRDefault="009324F0" w:rsidP="005A65F9">
      <w:pPr>
        <w:spacing w:line="360" w:lineRule="auto"/>
        <w:ind w:firstLine="709"/>
        <w:jc w:val="both"/>
        <w:rPr>
          <w:sz w:val="28"/>
          <w:szCs w:val="28"/>
        </w:rPr>
      </w:pPr>
    </w:p>
    <w:p w:rsidR="009324F0" w:rsidRDefault="009324F0" w:rsidP="005A65F9">
      <w:pPr>
        <w:spacing w:line="360" w:lineRule="auto"/>
        <w:ind w:firstLine="709"/>
        <w:jc w:val="both"/>
        <w:rPr>
          <w:sz w:val="28"/>
          <w:szCs w:val="28"/>
        </w:rPr>
      </w:pPr>
    </w:p>
    <w:p w:rsidR="009324F0" w:rsidRDefault="009324F0" w:rsidP="005A65F9">
      <w:pPr>
        <w:spacing w:line="360" w:lineRule="auto"/>
        <w:ind w:firstLine="709"/>
        <w:jc w:val="both"/>
        <w:rPr>
          <w:sz w:val="28"/>
          <w:szCs w:val="28"/>
        </w:rPr>
      </w:pPr>
    </w:p>
    <w:p w:rsidR="009324F0" w:rsidRDefault="009324F0" w:rsidP="005A65F9">
      <w:pPr>
        <w:spacing w:line="360" w:lineRule="auto"/>
        <w:ind w:firstLine="709"/>
        <w:jc w:val="both"/>
        <w:rPr>
          <w:sz w:val="28"/>
          <w:szCs w:val="28"/>
        </w:rPr>
      </w:pPr>
    </w:p>
    <w:p w:rsidR="009324F0" w:rsidRDefault="009324F0" w:rsidP="005A65F9">
      <w:pPr>
        <w:spacing w:line="360" w:lineRule="auto"/>
        <w:ind w:firstLine="709"/>
        <w:jc w:val="both"/>
        <w:rPr>
          <w:sz w:val="28"/>
          <w:szCs w:val="28"/>
        </w:rPr>
      </w:pPr>
    </w:p>
    <w:p w:rsidR="009324F0" w:rsidRDefault="009324F0" w:rsidP="005A65F9">
      <w:pPr>
        <w:spacing w:line="360" w:lineRule="auto"/>
        <w:ind w:firstLine="709"/>
        <w:jc w:val="both"/>
        <w:rPr>
          <w:sz w:val="28"/>
          <w:szCs w:val="28"/>
        </w:rPr>
      </w:pPr>
    </w:p>
    <w:p w:rsidR="009324F0" w:rsidRDefault="009324F0" w:rsidP="005A65F9">
      <w:pPr>
        <w:spacing w:line="360" w:lineRule="auto"/>
        <w:ind w:firstLine="709"/>
        <w:jc w:val="both"/>
        <w:rPr>
          <w:sz w:val="28"/>
          <w:szCs w:val="28"/>
        </w:rPr>
      </w:pPr>
    </w:p>
    <w:p w:rsidR="009324F0" w:rsidRDefault="009324F0" w:rsidP="005A65F9">
      <w:pPr>
        <w:spacing w:line="360" w:lineRule="auto"/>
        <w:ind w:firstLine="709"/>
        <w:jc w:val="both"/>
        <w:rPr>
          <w:sz w:val="28"/>
          <w:szCs w:val="28"/>
        </w:rPr>
      </w:pPr>
    </w:p>
    <w:p w:rsidR="009324F0" w:rsidRPr="00366A7F" w:rsidRDefault="009324F0" w:rsidP="005A65F9">
      <w:pPr>
        <w:spacing w:line="360" w:lineRule="auto"/>
        <w:ind w:firstLine="709"/>
        <w:jc w:val="both"/>
        <w:rPr>
          <w:sz w:val="28"/>
          <w:szCs w:val="28"/>
        </w:rPr>
      </w:pPr>
    </w:p>
    <w:p w:rsidR="005A65F9" w:rsidRPr="00366A7F" w:rsidRDefault="005A65F9" w:rsidP="005A65F9">
      <w:pPr>
        <w:pStyle w:val="a3"/>
        <w:spacing w:before="120" w:line="288" w:lineRule="auto"/>
        <w:ind w:left="0"/>
        <w:contextualSpacing w:val="0"/>
        <w:jc w:val="center"/>
        <w:rPr>
          <w:b/>
          <w:caps/>
          <w:sz w:val="28"/>
          <w:szCs w:val="28"/>
        </w:rPr>
      </w:pPr>
      <w:r w:rsidRPr="00366A7F">
        <w:rPr>
          <w:b/>
          <w:caps/>
          <w:sz w:val="28"/>
          <w:szCs w:val="28"/>
        </w:rPr>
        <w:lastRenderedPageBreak/>
        <w:t>раздел 3. Иные вопросы планировки территории</w:t>
      </w:r>
    </w:p>
    <w:p w:rsidR="005A65F9" w:rsidRPr="00366A7F" w:rsidRDefault="005A65F9" w:rsidP="005A65F9">
      <w:pPr>
        <w:pStyle w:val="a3"/>
        <w:spacing w:before="120" w:line="288" w:lineRule="auto"/>
        <w:ind w:left="0"/>
        <w:contextualSpacing w:val="0"/>
        <w:jc w:val="both"/>
        <w:rPr>
          <w:b/>
          <w:sz w:val="28"/>
          <w:szCs w:val="28"/>
        </w:rPr>
      </w:pPr>
      <w:r w:rsidRPr="00366A7F">
        <w:rPr>
          <w:b/>
          <w:sz w:val="28"/>
          <w:szCs w:val="28"/>
        </w:rPr>
        <w:t xml:space="preserve">3.1. Основные технико-экономические показатели проекта планировки </w:t>
      </w:r>
    </w:p>
    <w:tbl>
      <w:tblPr>
        <w:tblW w:w="501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3126"/>
        <w:gridCol w:w="1136"/>
        <w:gridCol w:w="1224"/>
        <w:gridCol w:w="1767"/>
        <w:gridCol w:w="1634"/>
      </w:tblGrid>
      <w:tr w:rsidR="00366A7F" w:rsidRPr="00366A7F" w:rsidTr="00FD5D78">
        <w:tc>
          <w:tcPr>
            <w:tcW w:w="323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  <w:rPr>
                <w:b/>
              </w:rPr>
            </w:pPr>
            <w:r w:rsidRPr="00366A7F">
              <w:rPr>
                <w:b/>
              </w:rPr>
              <w:t>№</w:t>
            </w:r>
          </w:p>
          <w:p w:rsidR="005A65F9" w:rsidRPr="00366A7F" w:rsidRDefault="005A65F9" w:rsidP="00FD5D78">
            <w:pPr>
              <w:jc w:val="center"/>
              <w:rPr>
                <w:b/>
              </w:rPr>
            </w:pPr>
            <w:r w:rsidRPr="00366A7F">
              <w:rPr>
                <w:b/>
              </w:rPr>
              <w:t>п\п</w:t>
            </w:r>
          </w:p>
        </w:tc>
        <w:tc>
          <w:tcPr>
            <w:tcW w:w="1645" w:type="pct"/>
            <w:vAlign w:val="center"/>
          </w:tcPr>
          <w:p w:rsidR="005A65F9" w:rsidRPr="00366A7F" w:rsidRDefault="005A65F9" w:rsidP="00FD5D78">
            <w:pPr>
              <w:jc w:val="center"/>
              <w:rPr>
                <w:b/>
              </w:rPr>
            </w:pPr>
            <w:r w:rsidRPr="00366A7F">
              <w:rPr>
                <w:b/>
              </w:rPr>
              <w:t>Наименование показателей</w:t>
            </w:r>
          </w:p>
        </w:tc>
        <w:tc>
          <w:tcPr>
            <w:tcW w:w="598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  <w:rPr>
                <w:b/>
              </w:rPr>
            </w:pPr>
            <w:r w:rsidRPr="00366A7F">
              <w:rPr>
                <w:b/>
              </w:rPr>
              <w:t>Единица</w:t>
            </w:r>
          </w:p>
          <w:p w:rsidR="005A65F9" w:rsidRPr="00366A7F" w:rsidRDefault="005A65F9" w:rsidP="00FD5D78">
            <w:pPr>
              <w:jc w:val="center"/>
              <w:rPr>
                <w:b/>
              </w:rPr>
            </w:pPr>
            <w:proofErr w:type="spellStart"/>
            <w:r w:rsidRPr="00366A7F">
              <w:rPr>
                <w:b/>
              </w:rPr>
              <w:t>измере-ния</w:t>
            </w:r>
            <w:proofErr w:type="spellEnd"/>
          </w:p>
        </w:tc>
        <w:tc>
          <w:tcPr>
            <w:tcW w:w="644" w:type="pct"/>
            <w:vAlign w:val="center"/>
          </w:tcPr>
          <w:p w:rsidR="005A65F9" w:rsidRPr="00366A7F" w:rsidRDefault="005A65F9" w:rsidP="009A1184">
            <w:pPr>
              <w:snapToGrid w:val="0"/>
              <w:jc w:val="center"/>
              <w:rPr>
                <w:b/>
              </w:rPr>
            </w:pPr>
            <w:proofErr w:type="spellStart"/>
            <w:r w:rsidRPr="00366A7F">
              <w:rPr>
                <w:b/>
              </w:rPr>
              <w:t>Количе-ство</w:t>
            </w:r>
            <w:proofErr w:type="spellEnd"/>
            <w:r w:rsidRPr="00366A7F">
              <w:rPr>
                <w:b/>
              </w:rPr>
              <w:t xml:space="preserve"> на 20</w:t>
            </w:r>
            <w:r w:rsidR="009A1184">
              <w:rPr>
                <w:b/>
              </w:rPr>
              <w:t>21</w:t>
            </w:r>
            <w:r w:rsidRPr="00366A7F">
              <w:rPr>
                <w:b/>
              </w:rPr>
              <w:t xml:space="preserve"> г.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FD5D78">
            <w:pPr>
              <w:jc w:val="center"/>
              <w:rPr>
                <w:b/>
              </w:rPr>
            </w:pPr>
            <w:r w:rsidRPr="00366A7F">
              <w:rPr>
                <w:b/>
              </w:rPr>
              <w:t>Количество на расчетный срок (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366A7F">
                <w:rPr>
                  <w:b/>
                </w:rPr>
                <w:t>2025 г</w:t>
              </w:r>
            </w:smartTag>
            <w:r w:rsidRPr="00366A7F">
              <w:rPr>
                <w:b/>
              </w:rPr>
              <w:t>.)</w:t>
            </w:r>
          </w:p>
        </w:tc>
        <w:tc>
          <w:tcPr>
            <w:tcW w:w="860" w:type="pct"/>
            <w:vAlign w:val="center"/>
          </w:tcPr>
          <w:p w:rsidR="005A65F9" w:rsidRPr="00366A7F" w:rsidRDefault="005A65F9" w:rsidP="00FD5D78">
            <w:pPr>
              <w:jc w:val="center"/>
              <w:rPr>
                <w:b/>
              </w:rPr>
            </w:pPr>
            <w:r w:rsidRPr="00366A7F">
              <w:rPr>
                <w:b/>
              </w:rPr>
              <w:t>Примечание</w:t>
            </w:r>
          </w:p>
        </w:tc>
      </w:tr>
      <w:tr w:rsidR="00366A7F" w:rsidRPr="00366A7F" w:rsidTr="00FD5D78">
        <w:tc>
          <w:tcPr>
            <w:tcW w:w="323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  <w:rPr>
                <w:b/>
              </w:rPr>
            </w:pPr>
            <w:r w:rsidRPr="00366A7F">
              <w:rPr>
                <w:b/>
              </w:rPr>
              <w:t>1</w:t>
            </w:r>
          </w:p>
        </w:tc>
        <w:tc>
          <w:tcPr>
            <w:tcW w:w="1645" w:type="pct"/>
            <w:vAlign w:val="center"/>
          </w:tcPr>
          <w:p w:rsidR="005A65F9" w:rsidRPr="00366A7F" w:rsidRDefault="005A65F9" w:rsidP="00FD5D78">
            <w:pPr>
              <w:jc w:val="center"/>
              <w:rPr>
                <w:b/>
              </w:rPr>
            </w:pPr>
            <w:r w:rsidRPr="00366A7F">
              <w:rPr>
                <w:b/>
              </w:rPr>
              <w:t>2</w:t>
            </w:r>
          </w:p>
        </w:tc>
        <w:tc>
          <w:tcPr>
            <w:tcW w:w="598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  <w:rPr>
                <w:b/>
              </w:rPr>
            </w:pPr>
            <w:r w:rsidRPr="00366A7F">
              <w:rPr>
                <w:b/>
              </w:rPr>
              <w:t>3</w:t>
            </w:r>
          </w:p>
        </w:tc>
        <w:tc>
          <w:tcPr>
            <w:tcW w:w="644" w:type="pct"/>
          </w:tcPr>
          <w:p w:rsidR="005A65F9" w:rsidRPr="00366A7F" w:rsidRDefault="005A65F9" w:rsidP="00FD5D78">
            <w:pPr>
              <w:snapToGrid w:val="0"/>
              <w:jc w:val="center"/>
              <w:rPr>
                <w:b/>
              </w:rPr>
            </w:pPr>
            <w:r w:rsidRPr="00366A7F">
              <w:rPr>
                <w:b/>
              </w:rPr>
              <w:t>4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FD5D78">
            <w:pPr>
              <w:jc w:val="center"/>
              <w:rPr>
                <w:b/>
              </w:rPr>
            </w:pPr>
            <w:r w:rsidRPr="00366A7F">
              <w:rPr>
                <w:b/>
              </w:rPr>
              <w:t>5</w:t>
            </w:r>
          </w:p>
        </w:tc>
        <w:tc>
          <w:tcPr>
            <w:tcW w:w="860" w:type="pct"/>
            <w:vAlign w:val="center"/>
          </w:tcPr>
          <w:p w:rsidR="005A65F9" w:rsidRPr="00366A7F" w:rsidRDefault="005A65F9" w:rsidP="00FD5D78">
            <w:pPr>
              <w:jc w:val="center"/>
              <w:rPr>
                <w:b/>
              </w:rPr>
            </w:pPr>
            <w:r w:rsidRPr="00366A7F">
              <w:rPr>
                <w:b/>
              </w:rPr>
              <w:t>6</w:t>
            </w:r>
          </w:p>
        </w:tc>
      </w:tr>
      <w:tr w:rsidR="00366A7F" w:rsidRPr="00366A7F" w:rsidTr="00FD5D78">
        <w:tc>
          <w:tcPr>
            <w:tcW w:w="323" w:type="pct"/>
          </w:tcPr>
          <w:p w:rsidR="005A65F9" w:rsidRPr="00366A7F" w:rsidRDefault="005A65F9" w:rsidP="00FD5D78">
            <w:pPr>
              <w:snapToGrid w:val="0"/>
              <w:jc w:val="center"/>
              <w:rPr>
                <w:b/>
              </w:rPr>
            </w:pPr>
            <w:r w:rsidRPr="00366A7F">
              <w:rPr>
                <w:b/>
              </w:rPr>
              <w:t>1</w:t>
            </w:r>
          </w:p>
        </w:tc>
        <w:tc>
          <w:tcPr>
            <w:tcW w:w="1645" w:type="pct"/>
          </w:tcPr>
          <w:p w:rsidR="005A65F9" w:rsidRPr="00366A7F" w:rsidRDefault="005A65F9" w:rsidP="00FD5D78">
            <w:pPr>
              <w:snapToGrid w:val="0"/>
              <w:rPr>
                <w:b/>
              </w:rPr>
            </w:pPr>
            <w:r w:rsidRPr="00366A7F">
              <w:rPr>
                <w:b/>
              </w:rPr>
              <w:t>Территория</w:t>
            </w:r>
          </w:p>
        </w:tc>
        <w:tc>
          <w:tcPr>
            <w:tcW w:w="598" w:type="pct"/>
          </w:tcPr>
          <w:p w:rsidR="005A65F9" w:rsidRPr="00366A7F" w:rsidRDefault="005A65F9" w:rsidP="00FD5D78">
            <w:pPr>
              <w:snapToGrid w:val="0"/>
              <w:jc w:val="center"/>
            </w:pPr>
          </w:p>
        </w:tc>
        <w:tc>
          <w:tcPr>
            <w:tcW w:w="644" w:type="pct"/>
          </w:tcPr>
          <w:p w:rsidR="005A65F9" w:rsidRPr="00366A7F" w:rsidRDefault="005A65F9" w:rsidP="00FD5D78">
            <w:pPr>
              <w:snapToGrid w:val="0"/>
              <w:jc w:val="center"/>
            </w:pPr>
          </w:p>
        </w:tc>
        <w:tc>
          <w:tcPr>
            <w:tcW w:w="930" w:type="pct"/>
          </w:tcPr>
          <w:p w:rsidR="005A65F9" w:rsidRPr="00366A7F" w:rsidRDefault="005A65F9" w:rsidP="00FD5D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60" w:type="pct"/>
          </w:tcPr>
          <w:p w:rsidR="005A65F9" w:rsidRPr="00366A7F" w:rsidRDefault="005A65F9" w:rsidP="00FD5D78">
            <w:pPr>
              <w:snapToGrid w:val="0"/>
              <w:jc w:val="center"/>
              <w:rPr>
                <w:b/>
              </w:rPr>
            </w:pPr>
          </w:p>
        </w:tc>
      </w:tr>
      <w:tr w:rsidR="00366A7F" w:rsidRPr="00366A7F" w:rsidTr="00FD5D78">
        <w:trPr>
          <w:cantSplit/>
          <w:trHeight w:hRule="exact" w:val="1045"/>
        </w:trPr>
        <w:tc>
          <w:tcPr>
            <w:tcW w:w="323" w:type="pct"/>
            <w:vMerge w:val="restart"/>
            <w:shd w:val="clear" w:color="auto" w:fill="auto"/>
          </w:tcPr>
          <w:p w:rsidR="005A65F9" w:rsidRPr="00366A7F" w:rsidRDefault="005A65F9" w:rsidP="00FD5D78">
            <w:pPr>
              <w:snapToGrid w:val="0"/>
              <w:jc w:val="center"/>
            </w:pPr>
            <w:r w:rsidRPr="00366A7F">
              <w:t>1.1</w:t>
            </w:r>
          </w:p>
        </w:tc>
        <w:tc>
          <w:tcPr>
            <w:tcW w:w="1645" w:type="pct"/>
            <w:vAlign w:val="center"/>
          </w:tcPr>
          <w:p w:rsidR="005A65F9" w:rsidRPr="00366A7F" w:rsidRDefault="005A65F9" w:rsidP="00FD5D78">
            <w:pPr>
              <w:snapToGrid w:val="0"/>
            </w:pPr>
            <w:r w:rsidRPr="00366A7F">
              <w:t>Площадь проектируемой территории – всего,</w:t>
            </w:r>
          </w:p>
          <w:p w:rsidR="005A65F9" w:rsidRPr="00366A7F" w:rsidRDefault="005A65F9" w:rsidP="00FD5D78">
            <w:r w:rsidRPr="00366A7F">
              <w:t>в том числе территории:</w:t>
            </w:r>
          </w:p>
          <w:p w:rsidR="005A65F9" w:rsidRPr="00366A7F" w:rsidRDefault="005A65F9" w:rsidP="00FD5D78"/>
        </w:tc>
        <w:tc>
          <w:tcPr>
            <w:tcW w:w="598" w:type="pct"/>
            <w:vAlign w:val="center"/>
          </w:tcPr>
          <w:p w:rsidR="005A65F9" w:rsidRPr="00366A7F" w:rsidRDefault="005A65F9" w:rsidP="00FD5D78">
            <w:pPr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9324F0" w:rsidP="009A1184">
            <w:pPr>
              <w:snapToGrid w:val="0"/>
              <w:jc w:val="center"/>
            </w:pPr>
            <w:r>
              <w:t>1,6</w:t>
            </w:r>
          </w:p>
        </w:tc>
        <w:tc>
          <w:tcPr>
            <w:tcW w:w="930" w:type="pct"/>
            <w:vAlign w:val="center"/>
          </w:tcPr>
          <w:p w:rsidR="005A65F9" w:rsidRPr="00366A7F" w:rsidRDefault="009324F0" w:rsidP="009A1184">
            <w:pPr>
              <w:snapToGrid w:val="0"/>
              <w:jc w:val="center"/>
            </w:pPr>
            <w:r>
              <w:t>1,6</w:t>
            </w:r>
          </w:p>
        </w:tc>
        <w:tc>
          <w:tcPr>
            <w:tcW w:w="860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  <w:rPr>
                <w:b/>
              </w:rPr>
            </w:pPr>
          </w:p>
        </w:tc>
      </w:tr>
      <w:tr w:rsidR="00366A7F" w:rsidRPr="00366A7F" w:rsidTr="00FD5D78">
        <w:trPr>
          <w:cantSplit/>
          <w:trHeight w:hRule="exact" w:val="869"/>
        </w:trPr>
        <w:tc>
          <w:tcPr>
            <w:tcW w:w="323" w:type="pct"/>
            <w:vMerge/>
            <w:shd w:val="clear" w:color="auto" w:fill="auto"/>
          </w:tcPr>
          <w:p w:rsidR="005A65F9" w:rsidRPr="00366A7F" w:rsidRDefault="005A65F9" w:rsidP="00FD5D78"/>
        </w:tc>
        <w:tc>
          <w:tcPr>
            <w:tcW w:w="1645" w:type="pct"/>
            <w:vAlign w:val="center"/>
          </w:tcPr>
          <w:p w:rsidR="005A65F9" w:rsidRPr="00366A7F" w:rsidRDefault="005A65F9" w:rsidP="00FD5D78">
            <w:pPr>
              <w:snapToGrid w:val="0"/>
            </w:pPr>
            <w:r w:rsidRPr="00366A7F">
              <w:rPr>
                <w:b/>
              </w:rPr>
              <w:t>А) - жилых зон</w:t>
            </w:r>
            <w:r w:rsidRPr="00366A7F">
              <w:t xml:space="preserve"> (кварталы, микрорайоны и другие) из них:</w:t>
            </w:r>
          </w:p>
          <w:p w:rsidR="005A65F9" w:rsidRPr="00366A7F" w:rsidRDefault="005A65F9" w:rsidP="00FD5D78">
            <w:pPr>
              <w:snapToGrid w:val="0"/>
            </w:pPr>
          </w:p>
        </w:tc>
        <w:tc>
          <w:tcPr>
            <w:tcW w:w="598" w:type="pct"/>
            <w:vAlign w:val="center"/>
          </w:tcPr>
          <w:p w:rsidR="005A65F9" w:rsidRPr="00366A7F" w:rsidRDefault="005A65F9" w:rsidP="00FD5D78">
            <w:pPr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</w:pPr>
            <w:r w:rsidRPr="00366A7F"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9324F0" w:rsidP="00FD5D78">
            <w:pPr>
              <w:jc w:val="center"/>
            </w:pPr>
            <w:r>
              <w:t>1,6</w:t>
            </w:r>
          </w:p>
        </w:tc>
        <w:tc>
          <w:tcPr>
            <w:tcW w:w="860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  <w:rPr>
                <w:b/>
              </w:rPr>
            </w:pPr>
          </w:p>
        </w:tc>
      </w:tr>
      <w:tr w:rsidR="00366A7F" w:rsidRPr="00366A7F" w:rsidTr="00FD5D78">
        <w:trPr>
          <w:cantSplit/>
          <w:trHeight w:hRule="exact" w:val="571"/>
        </w:trPr>
        <w:tc>
          <w:tcPr>
            <w:tcW w:w="323" w:type="pct"/>
            <w:shd w:val="clear" w:color="auto" w:fill="auto"/>
          </w:tcPr>
          <w:p w:rsidR="005A65F9" w:rsidRPr="00366A7F" w:rsidRDefault="005A65F9" w:rsidP="00FD5D78"/>
        </w:tc>
        <w:tc>
          <w:tcPr>
            <w:tcW w:w="1645" w:type="pct"/>
            <w:vAlign w:val="center"/>
          </w:tcPr>
          <w:p w:rsidR="005A65F9" w:rsidRPr="00366A7F" w:rsidRDefault="009324F0" w:rsidP="00FD5D78">
            <w:pPr>
              <w:snapToGrid w:val="0"/>
            </w:pPr>
            <w:r w:rsidRPr="00BE0A83">
              <w:t>-многоквартирные жилые дома, в том числе</w:t>
            </w:r>
          </w:p>
        </w:tc>
        <w:tc>
          <w:tcPr>
            <w:tcW w:w="598" w:type="pct"/>
            <w:vAlign w:val="center"/>
          </w:tcPr>
          <w:p w:rsidR="005A65F9" w:rsidRPr="00366A7F" w:rsidRDefault="005A65F9" w:rsidP="00FD5D78">
            <w:pPr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</w:pPr>
            <w:r w:rsidRPr="00366A7F">
              <w:t>-</w:t>
            </w:r>
          </w:p>
        </w:tc>
        <w:tc>
          <w:tcPr>
            <w:tcW w:w="930" w:type="pct"/>
            <w:vAlign w:val="center"/>
          </w:tcPr>
          <w:p w:rsidR="00366A7F" w:rsidRPr="00366A7F" w:rsidRDefault="009324F0" w:rsidP="00366A7F">
            <w:pPr>
              <w:jc w:val="center"/>
            </w:pPr>
            <w:r>
              <w:t>1,6</w:t>
            </w:r>
          </w:p>
        </w:tc>
        <w:tc>
          <w:tcPr>
            <w:tcW w:w="860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  <w:rPr>
                <w:b/>
              </w:rPr>
            </w:pPr>
          </w:p>
        </w:tc>
      </w:tr>
      <w:tr w:rsidR="00366A7F" w:rsidRPr="00366A7F" w:rsidTr="00FD5D78">
        <w:trPr>
          <w:cantSplit/>
          <w:trHeight w:hRule="exact" w:val="1280"/>
        </w:trPr>
        <w:tc>
          <w:tcPr>
            <w:tcW w:w="323" w:type="pct"/>
            <w:shd w:val="clear" w:color="auto" w:fill="auto"/>
          </w:tcPr>
          <w:p w:rsidR="005A65F9" w:rsidRPr="00366A7F" w:rsidRDefault="005A65F9" w:rsidP="00FD5D78"/>
        </w:tc>
        <w:tc>
          <w:tcPr>
            <w:tcW w:w="1645" w:type="pct"/>
            <w:vAlign w:val="center"/>
          </w:tcPr>
          <w:p w:rsidR="005A65F9" w:rsidRPr="00366A7F" w:rsidRDefault="005A65F9" w:rsidP="00FD5D78">
            <w:pPr>
              <w:snapToGrid w:val="0"/>
              <w:rPr>
                <w:b/>
              </w:rPr>
            </w:pPr>
            <w:r w:rsidRPr="00366A7F">
              <w:rPr>
                <w:b/>
              </w:rPr>
              <w:t>Б) Объектов социального и культурно-бытового обслуживания населения, в том числе:</w:t>
            </w:r>
          </w:p>
        </w:tc>
        <w:tc>
          <w:tcPr>
            <w:tcW w:w="598" w:type="pct"/>
          </w:tcPr>
          <w:p w:rsidR="005A65F9" w:rsidRPr="00366A7F" w:rsidRDefault="005A65F9" w:rsidP="00FD5D78">
            <w:pPr>
              <w:snapToGrid w:val="0"/>
              <w:jc w:val="center"/>
            </w:pPr>
          </w:p>
          <w:p w:rsidR="005A65F9" w:rsidRPr="00366A7F" w:rsidRDefault="005A65F9" w:rsidP="00FD5D78">
            <w:pPr>
              <w:jc w:val="center"/>
            </w:pPr>
          </w:p>
          <w:p w:rsidR="005A65F9" w:rsidRPr="00366A7F" w:rsidRDefault="005A65F9" w:rsidP="00FD5D78">
            <w:pPr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</w:pPr>
            <w:r w:rsidRPr="00366A7F"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FD5D78">
            <w:pPr>
              <w:jc w:val="center"/>
            </w:pPr>
            <w:r w:rsidRPr="00366A7F">
              <w:t>-</w:t>
            </w:r>
          </w:p>
        </w:tc>
        <w:tc>
          <w:tcPr>
            <w:tcW w:w="860" w:type="pct"/>
          </w:tcPr>
          <w:p w:rsidR="005A65F9" w:rsidRPr="00366A7F" w:rsidRDefault="005A65F9" w:rsidP="00FD5D78">
            <w:pPr>
              <w:snapToGrid w:val="0"/>
              <w:jc w:val="center"/>
              <w:rPr>
                <w:b/>
              </w:rPr>
            </w:pPr>
          </w:p>
        </w:tc>
      </w:tr>
      <w:tr w:rsidR="00366A7F" w:rsidRPr="00366A7F" w:rsidTr="00FD5D78">
        <w:trPr>
          <w:cantSplit/>
          <w:trHeight w:hRule="exact" w:val="575"/>
        </w:trPr>
        <w:tc>
          <w:tcPr>
            <w:tcW w:w="323" w:type="pct"/>
            <w:shd w:val="clear" w:color="auto" w:fill="auto"/>
          </w:tcPr>
          <w:p w:rsidR="005A65F9" w:rsidRPr="00366A7F" w:rsidRDefault="005A65F9" w:rsidP="00FD5D78"/>
        </w:tc>
        <w:tc>
          <w:tcPr>
            <w:tcW w:w="1645" w:type="pct"/>
            <w:vAlign w:val="center"/>
          </w:tcPr>
          <w:p w:rsidR="005A65F9" w:rsidRPr="00366A7F" w:rsidRDefault="005A65F9" w:rsidP="00FD5D78">
            <w:pPr>
              <w:snapToGrid w:val="0"/>
              <w:rPr>
                <w:b/>
              </w:rPr>
            </w:pPr>
            <w:r w:rsidRPr="00366A7F">
              <w:rPr>
                <w:b/>
              </w:rPr>
              <w:t>- районного значения</w:t>
            </w:r>
          </w:p>
        </w:tc>
        <w:tc>
          <w:tcPr>
            <w:tcW w:w="598" w:type="pct"/>
          </w:tcPr>
          <w:p w:rsidR="005A65F9" w:rsidRPr="00366A7F" w:rsidRDefault="005A65F9" w:rsidP="00FD5D78">
            <w:pPr>
              <w:snapToGrid w:val="0"/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</w:pPr>
            <w:r w:rsidRPr="00366A7F"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FD5D78">
            <w:pPr>
              <w:jc w:val="center"/>
            </w:pPr>
            <w:r w:rsidRPr="00366A7F">
              <w:t>-</w:t>
            </w:r>
          </w:p>
        </w:tc>
        <w:tc>
          <w:tcPr>
            <w:tcW w:w="860" w:type="pct"/>
          </w:tcPr>
          <w:p w:rsidR="005A65F9" w:rsidRPr="00366A7F" w:rsidRDefault="005A65F9" w:rsidP="00FD5D78">
            <w:pPr>
              <w:snapToGrid w:val="0"/>
              <w:jc w:val="center"/>
              <w:rPr>
                <w:b/>
              </w:rPr>
            </w:pPr>
          </w:p>
        </w:tc>
      </w:tr>
      <w:tr w:rsidR="00366A7F" w:rsidRPr="00366A7F" w:rsidTr="00FD5D78">
        <w:trPr>
          <w:cantSplit/>
          <w:trHeight w:hRule="exact" w:val="569"/>
        </w:trPr>
        <w:tc>
          <w:tcPr>
            <w:tcW w:w="323" w:type="pct"/>
            <w:shd w:val="clear" w:color="auto" w:fill="auto"/>
          </w:tcPr>
          <w:p w:rsidR="005A65F9" w:rsidRPr="00366A7F" w:rsidRDefault="005A65F9" w:rsidP="00FD5D78"/>
        </w:tc>
        <w:tc>
          <w:tcPr>
            <w:tcW w:w="1645" w:type="pct"/>
            <w:vAlign w:val="center"/>
          </w:tcPr>
          <w:p w:rsidR="005A65F9" w:rsidRPr="00366A7F" w:rsidRDefault="005A65F9" w:rsidP="00FD5D78">
            <w:pPr>
              <w:snapToGrid w:val="0"/>
              <w:rPr>
                <w:b/>
              </w:rPr>
            </w:pPr>
            <w:r w:rsidRPr="00366A7F">
              <w:rPr>
                <w:b/>
              </w:rPr>
              <w:t>- микрорайонного значения</w:t>
            </w:r>
          </w:p>
        </w:tc>
        <w:tc>
          <w:tcPr>
            <w:tcW w:w="598" w:type="pct"/>
          </w:tcPr>
          <w:p w:rsidR="005A65F9" w:rsidRPr="00366A7F" w:rsidRDefault="005A65F9" w:rsidP="00FD5D78">
            <w:pPr>
              <w:snapToGrid w:val="0"/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</w:pPr>
            <w:r w:rsidRPr="00366A7F"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FD5D78">
            <w:pPr>
              <w:jc w:val="center"/>
            </w:pPr>
            <w:r w:rsidRPr="00366A7F">
              <w:t>-</w:t>
            </w:r>
          </w:p>
        </w:tc>
        <w:tc>
          <w:tcPr>
            <w:tcW w:w="860" w:type="pct"/>
          </w:tcPr>
          <w:p w:rsidR="005A65F9" w:rsidRPr="00366A7F" w:rsidRDefault="005A65F9" w:rsidP="00FD5D78">
            <w:pPr>
              <w:snapToGrid w:val="0"/>
              <w:jc w:val="center"/>
              <w:rPr>
                <w:b/>
              </w:rPr>
            </w:pPr>
          </w:p>
        </w:tc>
      </w:tr>
      <w:tr w:rsidR="00366A7F" w:rsidRPr="00366A7F" w:rsidTr="00FD5D78">
        <w:trPr>
          <w:cantSplit/>
          <w:trHeight w:hRule="exact" w:val="563"/>
        </w:trPr>
        <w:tc>
          <w:tcPr>
            <w:tcW w:w="323" w:type="pct"/>
            <w:shd w:val="clear" w:color="auto" w:fill="auto"/>
          </w:tcPr>
          <w:p w:rsidR="005A65F9" w:rsidRPr="00366A7F" w:rsidRDefault="005A65F9" w:rsidP="00FD5D78"/>
        </w:tc>
        <w:tc>
          <w:tcPr>
            <w:tcW w:w="1645" w:type="pct"/>
            <w:vAlign w:val="center"/>
          </w:tcPr>
          <w:p w:rsidR="005A65F9" w:rsidRPr="00366A7F" w:rsidRDefault="005A65F9" w:rsidP="00FD5D78">
            <w:pPr>
              <w:snapToGrid w:val="0"/>
              <w:rPr>
                <w:b/>
              </w:rPr>
            </w:pPr>
            <w:r w:rsidRPr="00366A7F">
              <w:rPr>
                <w:b/>
              </w:rPr>
              <w:t xml:space="preserve">В) Производственных зон </w:t>
            </w:r>
          </w:p>
        </w:tc>
        <w:tc>
          <w:tcPr>
            <w:tcW w:w="598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</w:pPr>
            <w:r w:rsidRPr="00366A7F"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</w:pPr>
            <w:r w:rsidRPr="00366A7F">
              <w:t>-</w:t>
            </w:r>
          </w:p>
        </w:tc>
        <w:tc>
          <w:tcPr>
            <w:tcW w:w="860" w:type="pct"/>
          </w:tcPr>
          <w:p w:rsidR="005A65F9" w:rsidRPr="00366A7F" w:rsidRDefault="005A65F9" w:rsidP="00FD5D78">
            <w:pPr>
              <w:snapToGrid w:val="0"/>
              <w:jc w:val="center"/>
              <w:rPr>
                <w:b/>
              </w:rPr>
            </w:pPr>
          </w:p>
        </w:tc>
      </w:tr>
      <w:tr w:rsidR="00366A7F" w:rsidRPr="00366A7F" w:rsidTr="00FD5D78">
        <w:trPr>
          <w:cantSplit/>
          <w:trHeight w:hRule="exact" w:val="699"/>
        </w:trPr>
        <w:tc>
          <w:tcPr>
            <w:tcW w:w="323" w:type="pct"/>
            <w:shd w:val="clear" w:color="auto" w:fill="auto"/>
          </w:tcPr>
          <w:p w:rsidR="005A65F9" w:rsidRPr="00366A7F" w:rsidRDefault="005A65F9" w:rsidP="00FD5D78"/>
        </w:tc>
        <w:tc>
          <w:tcPr>
            <w:tcW w:w="1645" w:type="pct"/>
            <w:vAlign w:val="center"/>
          </w:tcPr>
          <w:p w:rsidR="005A65F9" w:rsidRPr="00366A7F" w:rsidRDefault="005A65F9" w:rsidP="00FD5D78">
            <w:pPr>
              <w:ind w:hanging="317"/>
              <w:rPr>
                <w:b/>
              </w:rPr>
            </w:pPr>
            <w:r w:rsidRPr="00366A7F">
              <w:rPr>
                <w:b/>
              </w:rPr>
              <w:t>Г) Г) Зон транспортной   инфраструктуры</w:t>
            </w:r>
          </w:p>
        </w:tc>
        <w:tc>
          <w:tcPr>
            <w:tcW w:w="598" w:type="pct"/>
          </w:tcPr>
          <w:p w:rsidR="005A65F9" w:rsidRPr="00366A7F" w:rsidRDefault="005A65F9" w:rsidP="00FD5D78">
            <w:pPr>
              <w:snapToGrid w:val="0"/>
              <w:jc w:val="center"/>
            </w:pPr>
          </w:p>
          <w:p w:rsidR="005A65F9" w:rsidRPr="00366A7F" w:rsidRDefault="005A65F9" w:rsidP="00FD5D78">
            <w:pPr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</w:pPr>
            <w:r w:rsidRPr="00366A7F"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FD5D78">
            <w:pPr>
              <w:jc w:val="center"/>
            </w:pPr>
            <w:r w:rsidRPr="00366A7F">
              <w:t>-</w:t>
            </w:r>
          </w:p>
        </w:tc>
        <w:tc>
          <w:tcPr>
            <w:tcW w:w="860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66A7F" w:rsidRPr="00366A7F" w:rsidTr="00FD5D78">
        <w:trPr>
          <w:cantSplit/>
          <w:trHeight w:hRule="exact" w:val="597"/>
        </w:trPr>
        <w:tc>
          <w:tcPr>
            <w:tcW w:w="323" w:type="pct"/>
            <w:shd w:val="clear" w:color="auto" w:fill="auto"/>
          </w:tcPr>
          <w:p w:rsidR="005A65F9" w:rsidRPr="00366A7F" w:rsidRDefault="005A65F9" w:rsidP="00FD5D78"/>
        </w:tc>
        <w:tc>
          <w:tcPr>
            <w:tcW w:w="1645" w:type="pct"/>
            <w:vAlign w:val="center"/>
          </w:tcPr>
          <w:p w:rsidR="005A65F9" w:rsidRPr="00366A7F" w:rsidRDefault="005A65F9" w:rsidP="00FD5D78">
            <w:pPr>
              <w:snapToGrid w:val="0"/>
              <w:rPr>
                <w:b/>
              </w:rPr>
            </w:pPr>
            <w:r w:rsidRPr="00366A7F">
              <w:rPr>
                <w:b/>
              </w:rPr>
              <w:t>Д) Зон инженерной инфраструктуры</w:t>
            </w:r>
          </w:p>
          <w:p w:rsidR="005A65F9" w:rsidRPr="00366A7F" w:rsidRDefault="005A65F9" w:rsidP="00FD5D78">
            <w:pPr>
              <w:snapToGrid w:val="0"/>
              <w:rPr>
                <w:b/>
              </w:rPr>
            </w:pPr>
          </w:p>
        </w:tc>
        <w:tc>
          <w:tcPr>
            <w:tcW w:w="598" w:type="pct"/>
            <w:vAlign w:val="center"/>
          </w:tcPr>
          <w:p w:rsidR="005A65F9" w:rsidRPr="00366A7F" w:rsidRDefault="005A65F9" w:rsidP="00FD5D78">
            <w:pPr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FD5D78">
            <w:pPr>
              <w:jc w:val="center"/>
            </w:pPr>
            <w:r w:rsidRPr="00366A7F"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FD5D78">
            <w:pPr>
              <w:jc w:val="center"/>
            </w:pPr>
            <w:r w:rsidRPr="00366A7F">
              <w:t>-</w:t>
            </w:r>
          </w:p>
        </w:tc>
        <w:tc>
          <w:tcPr>
            <w:tcW w:w="860" w:type="pct"/>
          </w:tcPr>
          <w:p w:rsidR="005A65F9" w:rsidRPr="00366A7F" w:rsidRDefault="005A65F9" w:rsidP="00FD5D78">
            <w:pPr>
              <w:snapToGrid w:val="0"/>
              <w:jc w:val="center"/>
            </w:pPr>
          </w:p>
        </w:tc>
      </w:tr>
      <w:tr w:rsidR="00366A7F" w:rsidRPr="00366A7F" w:rsidTr="00FD5D78">
        <w:trPr>
          <w:cantSplit/>
          <w:trHeight w:val="603"/>
        </w:trPr>
        <w:tc>
          <w:tcPr>
            <w:tcW w:w="323" w:type="pct"/>
            <w:shd w:val="clear" w:color="auto" w:fill="auto"/>
          </w:tcPr>
          <w:p w:rsidR="005A65F9" w:rsidRPr="00366A7F" w:rsidRDefault="005A65F9" w:rsidP="00FD5D78"/>
        </w:tc>
        <w:tc>
          <w:tcPr>
            <w:tcW w:w="1645" w:type="pct"/>
            <w:vAlign w:val="center"/>
          </w:tcPr>
          <w:p w:rsidR="005A65F9" w:rsidRPr="00366A7F" w:rsidRDefault="005A65F9" w:rsidP="00FD5D78">
            <w:pPr>
              <w:snapToGrid w:val="0"/>
              <w:rPr>
                <w:b/>
              </w:rPr>
            </w:pPr>
            <w:r w:rsidRPr="00366A7F">
              <w:rPr>
                <w:b/>
              </w:rPr>
              <w:t>Е) Рекреационных  и иных зон</w:t>
            </w:r>
          </w:p>
        </w:tc>
        <w:tc>
          <w:tcPr>
            <w:tcW w:w="598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</w:pPr>
            <w:r w:rsidRPr="00366A7F"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FD5D78">
            <w:pPr>
              <w:jc w:val="center"/>
            </w:pPr>
            <w:r w:rsidRPr="00366A7F">
              <w:t>-</w:t>
            </w:r>
          </w:p>
        </w:tc>
        <w:tc>
          <w:tcPr>
            <w:tcW w:w="860" w:type="pct"/>
          </w:tcPr>
          <w:p w:rsidR="005A65F9" w:rsidRPr="00366A7F" w:rsidRDefault="005A65F9" w:rsidP="00FD5D78">
            <w:pPr>
              <w:snapToGrid w:val="0"/>
              <w:jc w:val="center"/>
            </w:pPr>
          </w:p>
        </w:tc>
      </w:tr>
      <w:tr w:rsidR="00366A7F" w:rsidRPr="00366A7F" w:rsidTr="00FD5D78">
        <w:trPr>
          <w:cantSplit/>
          <w:trHeight w:val="1106"/>
        </w:trPr>
        <w:tc>
          <w:tcPr>
            <w:tcW w:w="323" w:type="pct"/>
            <w:shd w:val="clear" w:color="auto" w:fill="auto"/>
          </w:tcPr>
          <w:p w:rsidR="005A65F9" w:rsidRPr="00366A7F" w:rsidRDefault="005A65F9" w:rsidP="00FD5D78"/>
        </w:tc>
        <w:tc>
          <w:tcPr>
            <w:tcW w:w="1645" w:type="pct"/>
            <w:vAlign w:val="center"/>
          </w:tcPr>
          <w:p w:rsidR="005A65F9" w:rsidRPr="00366A7F" w:rsidRDefault="005A65F9" w:rsidP="00FD5D78">
            <w:pPr>
              <w:snapToGrid w:val="0"/>
              <w:rPr>
                <w:b/>
              </w:rPr>
            </w:pPr>
            <w:r w:rsidRPr="00366A7F">
              <w:rPr>
                <w:b/>
              </w:rPr>
              <w:t>Ж) Санитарно-защитных зон в границах проектируемой территории</w:t>
            </w:r>
          </w:p>
        </w:tc>
        <w:tc>
          <w:tcPr>
            <w:tcW w:w="598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</w:pPr>
            <w:r w:rsidRPr="00366A7F"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</w:pPr>
            <w:r w:rsidRPr="00366A7F">
              <w:t>-</w:t>
            </w:r>
          </w:p>
        </w:tc>
        <w:tc>
          <w:tcPr>
            <w:tcW w:w="860" w:type="pct"/>
          </w:tcPr>
          <w:p w:rsidR="005A65F9" w:rsidRPr="00366A7F" w:rsidRDefault="005A65F9" w:rsidP="00FD5D78">
            <w:pPr>
              <w:snapToGrid w:val="0"/>
              <w:jc w:val="center"/>
            </w:pPr>
          </w:p>
        </w:tc>
      </w:tr>
      <w:tr w:rsidR="00366A7F" w:rsidRPr="00366A7F" w:rsidTr="00FD5D78">
        <w:trPr>
          <w:cantSplit/>
          <w:trHeight w:hRule="exact" w:val="1298"/>
        </w:trPr>
        <w:tc>
          <w:tcPr>
            <w:tcW w:w="323" w:type="pct"/>
            <w:shd w:val="clear" w:color="auto" w:fill="auto"/>
          </w:tcPr>
          <w:p w:rsidR="005A65F9" w:rsidRPr="00366A7F" w:rsidRDefault="005A65F9" w:rsidP="00FD5D78">
            <w:pPr>
              <w:snapToGrid w:val="0"/>
              <w:jc w:val="center"/>
            </w:pPr>
            <w:r w:rsidRPr="00366A7F">
              <w:t>1.2</w:t>
            </w:r>
          </w:p>
        </w:tc>
        <w:tc>
          <w:tcPr>
            <w:tcW w:w="1645" w:type="pct"/>
            <w:vAlign w:val="center"/>
          </w:tcPr>
          <w:p w:rsidR="005A65F9" w:rsidRPr="00366A7F" w:rsidRDefault="005A65F9" w:rsidP="00FD5D78">
            <w:pPr>
              <w:snapToGrid w:val="0"/>
            </w:pPr>
            <w:r w:rsidRPr="00366A7F">
              <w:t xml:space="preserve">Из общей площади проектируемого района территории общего </w:t>
            </w:r>
          </w:p>
          <w:p w:rsidR="005A65F9" w:rsidRPr="00366A7F" w:rsidRDefault="005A65F9" w:rsidP="00FD5D78">
            <w:pPr>
              <w:snapToGrid w:val="0"/>
            </w:pPr>
            <w:r w:rsidRPr="00366A7F">
              <w:t>пользования – всего, из них</w:t>
            </w:r>
          </w:p>
        </w:tc>
        <w:tc>
          <w:tcPr>
            <w:tcW w:w="598" w:type="pct"/>
            <w:vAlign w:val="center"/>
          </w:tcPr>
          <w:p w:rsidR="005A65F9" w:rsidRPr="00366A7F" w:rsidRDefault="005A65F9" w:rsidP="00FD5D78">
            <w:pPr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9A1184" w:rsidP="00FD5D78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FD5D78">
            <w:pPr>
              <w:jc w:val="center"/>
            </w:pPr>
            <w:r w:rsidRPr="00366A7F">
              <w:t>-</w:t>
            </w:r>
          </w:p>
        </w:tc>
        <w:tc>
          <w:tcPr>
            <w:tcW w:w="860" w:type="pct"/>
          </w:tcPr>
          <w:p w:rsidR="005A65F9" w:rsidRPr="00366A7F" w:rsidRDefault="005A65F9" w:rsidP="00FD5D78">
            <w:pPr>
              <w:snapToGrid w:val="0"/>
              <w:jc w:val="center"/>
              <w:rPr>
                <w:b/>
              </w:rPr>
            </w:pPr>
          </w:p>
        </w:tc>
      </w:tr>
      <w:tr w:rsidR="00366A7F" w:rsidRPr="00366A7F" w:rsidTr="00FD5D78">
        <w:trPr>
          <w:cantSplit/>
          <w:trHeight w:hRule="exact" w:val="789"/>
        </w:trPr>
        <w:tc>
          <w:tcPr>
            <w:tcW w:w="323" w:type="pct"/>
            <w:shd w:val="clear" w:color="auto" w:fill="auto"/>
          </w:tcPr>
          <w:p w:rsidR="005A65F9" w:rsidRPr="00366A7F" w:rsidRDefault="005A65F9" w:rsidP="00FD5D78"/>
        </w:tc>
        <w:tc>
          <w:tcPr>
            <w:tcW w:w="1645" w:type="pct"/>
            <w:vAlign w:val="center"/>
          </w:tcPr>
          <w:p w:rsidR="005A65F9" w:rsidRPr="00366A7F" w:rsidRDefault="005A65F9" w:rsidP="00FD5D78">
            <w:r w:rsidRPr="00366A7F">
              <w:t>- зеленые насаждения общего пользования</w:t>
            </w:r>
          </w:p>
        </w:tc>
        <w:tc>
          <w:tcPr>
            <w:tcW w:w="598" w:type="pct"/>
            <w:vAlign w:val="center"/>
          </w:tcPr>
          <w:p w:rsidR="005A65F9" w:rsidRPr="00366A7F" w:rsidRDefault="005A65F9" w:rsidP="00FD5D78">
            <w:pPr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9A1184" w:rsidP="00FD5D78">
            <w:pPr>
              <w:jc w:val="center"/>
            </w:pPr>
            <w:r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FD5D78">
            <w:pPr>
              <w:jc w:val="center"/>
            </w:pPr>
            <w:r w:rsidRPr="00366A7F">
              <w:t>-</w:t>
            </w:r>
          </w:p>
        </w:tc>
        <w:tc>
          <w:tcPr>
            <w:tcW w:w="860" w:type="pct"/>
          </w:tcPr>
          <w:p w:rsidR="005A65F9" w:rsidRPr="00366A7F" w:rsidRDefault="005A65F9" w:rsidP="00FD5D78">
            <w:pPr>
              <w:snapToGrid w:val="0"/>
              <w:jc w:val="center"/>
            </w:pPr>
          </w:p>
        </w:tc>
      </w:tr>
      <w:tr w:rsidR="00366A7F" w:rsidRPr="00366A7F" w:rsidTr="00FD5D78">
        <w:trPr>
          <w:cantSplit/>
          <w:trHeight w:hRule="exact" w:val="624"/>
        </w:trPr>
        <w:tc>
          <w:tcPr>
            <w:tcW w:w="323" w:type="pct"/>
            <w:shd w:val="clear" w:color="auto" w:fill="auto"/>
          </w:tcPr>
          <w:p w:rsidR="005A65F9" w:rsidRPr="00366A7F" w:rsidRDefault="005A65F9" w:rsidP="00FD5D78"/>
        </w:tc>
        <w:tc>
          <w:tcPr>
            <w:tcW w:w="1645" w:type="pct"/>
            <w:vAlign w:val="center"/>
          </w:tcPr>
          <w:p w:rsidR="005A65F9" w:rsidRPr="00366A7F" w:rsidRDefault="005A65F9" w:rsidP="00FD5D78">
            <w:pPr>
              <w:snapToGrid w:val="0"/>
            </w:pPr>
            <w:r w:rsidRPr="00366A7F">
              <w:t>- прочие территории общего   пользования</w:t>
            </w:r>
          </w:p>
        </w:tc>
        <w:tc>
          <w:tcPr>
            <w:tcW w:w="598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9A1184" w:rsidP="00FD5D78">
            <w:pPr>
              <w:jc w:val="center"/>
            </w:pPr>
            <w:r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FD5D78">
            <w:pPr>
              <w:jc w:val="center"/>
            </w:pPr>
            <w:r w:rsidRPr="00366A7F">
              <w:t>-</w:t>
            </w:r>
          </w:p>
        </w:tc>
        <w:tc>
          <w:tcPr>
            <w:tcW w:w="860" w:type="pct"/>
          </w:tcPr>
          <w:p w:rsidR="005A65F9" w:rsidRPr="00366A7F" w:rsidRDefault="005A65F9" w:rsidP="00FD5D78">
            <w:pPr>
              <w:snapToGrid w:val="0"/>
              <w:jc w:val="center"/>
            </w:pPr>
          </w:p>
        </w:tc>
      </w:tr>
      <w:tr w:rsidR="00366A7F" w:rsidRPr="00366A7F" w:rsidTr="00FD5D78">
        <w:trPr>
          <w:cantSplit/>
          <w:trHeight w:hRule="exact" w:val="332"/>
        </w:trPr>
        <w:tc>
          <w:tcPr>
            <w:tcW w:w="323" w:type="pct"/>
            <w:vMerge w:val="restart"/>
          </w:tcPr>
          <w:p w:rsidR="005A65F9" w:rsidRPr="00366A7F" w:rsidRDefault="005A65F9" w:rsidP="00FD5D78">
            <w:pPr>
              <w:snapToGrid w:val="0"/>
              <w:jc w:val="center"/>
            </w:pPr>
            <w:r w:rsidRPr="00366A7F">
              <w:t>1.3</w:t>
            </w:r>
          </w:p>
        </w:tc>
        <w:tc>
          <w:tcPr>
            <w:tcW w:w="1645" w:type="pct"/>
            <w:vAlign w:val="center"/>
          </w:tcPr>
          <w:p w:rsidR="005A65F9" w:rsidRPr="00366A7F" w:rsidRDefault="005A65F9" w:rsidP="00FD5D78">
            <w:pPr>
              <w:snapToGrid w:val="0"/>
            </w:pPr>
            <w:r w:rsidRPr="00366A7F">
              <w:t>Из общей территории:</w:t>
            </w:r>
          </w:p>
          <w:p w:rsidR="005A65F9" w:rsidRPr="00366A7F" w:rsidRDefault="005A65F9" w:rsidP="00FD5D78">
            <w:pPr>
              <w:snapToGrid w:val="0"/>
            </w:pPr>
          </w:p>
          <w:p w:rsidR="005A65F9" w:rsidRPr="00366A7F" w:rsidRDefault="005A65F9" w:rsidP="00FD5D78">
            <w:pPr>
              <w:snapToGrid w:val="0"/>
            </w:pPr>
          </w:p>
          <w:p w:rsidR="005A65F9" w:rsidRPr="00366A7F" w:rsidRDefault="005A65F9" w:rsidP="00FD5D78">
            <w:pPr>
              <w:snapToGrid w:val="0"/>
            </w:pPr>
          </w:p>
          <w:p w:rsidR="005A65F9" w:rsidRPr="00366A7F" w:rsidRDefault="005A65F9" w:rsidP="00FD5D78">
            <w:pPr>
              <w:snapToGrid w:val="0"/>
            </w:pPr>
          </w:p>
          <w:p w:rsidR="005A65F9" w:rsidRPr="00366A7F" w:rsidRDefault="005A65F9" w:rsidP="00FD5D78">
            <w:pPr>
              <w:snapToGrid w:val="0"/>
            </w:pPr>
          </w:p>
          <w:p w:rsidR="005A65F9" w:rsidRPr="00366A7F" w:rsidRDefault="005A65F9" w:rsidP="00FD5D78">
            <w:pPr>
              <w:snapToGrid w:val="0"/>
            </w:pPr>
          </w:p>
          <w:p w:rsidR="005A65F9" w:rsidRPr="00366A7F" w:rsidRDefault="005A65F9" w:rsidP="00FD5D78">
            <w:pPr>
              <w:snapToGrid w:val="0"/>
            </w:pPr>
          </w:p>
        </w:tc>
        <w:tc>
          <w:tcPr>
            <w:tcW w:w="598" w:type="pct"/>
          </w:tcPr>
          <w:p w:rsidR="005A65F9" w:rsidRPr="00366A7F" w:rsidRDefault="005A65F9" w:rsidP="00FD5D78">
            <w:pPr>
              <w:snapToGrid w:val="0"/>
              <w:jc w:val="center"/>
            </w:pPr>
          </w:p>
        </w:tc>
        <w:tc>
          <w:tcPr>
            <w:tcW w:w="644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</w:pPr>
          </w:p>
        </w:tc>
        <w:tc>
          <w:tcPr>
            <w:tcW w:w="930" w:type="pct"/>
          </w:tcPr>
          <w:p w:rsidR="005A65F9" w:rsidRPr="00366A7F" w:rsidRDefault="005A65F9" w:rsidP="00FD5D78">
            <w:pPr>
              <w:snapToGrid w:val="0"/>
              <w:jc w:val="center"/>
            </w:pPr>
          </w:p>
        </w:tc>
        <w:tc>
          <w:tcPr>
            <w:tcW w:w="860" w:type="pct"/>
          </w:tcPr>
          <w:p w:rsidR="005A65F9" w:rsidRPr="00366A7F" w:rsidRDefault="005A65F9" w:rsidP="00FD5D78">
            <w:pPr>
              <w:snapToGrid w:val="0"/>
              <w:jc w:val="center"/>
            </w:pPr>
          </w:p>
        </w:tc>
      </w:tr>
      <w:tr w:rsidR="00366A7F" w:rsidRPr="00366A7F" w:rsidTr="00FD5D78">
        <w:trPr>
          <w:cantSplit/>
        </w:trPr>
        <w:tc>
          <w:tcPr>
            <w:tcW w:w="323" w:type="pct"/>
            <w:vMerge/>
          </w:tcPr>
          <w:p w:rsidR="005A65F9" w:rsidRPr="00366A7F" w:rsidRDefault="005A65F9" w:rsidP="00FD5D78"/>
        </w:tc>
        <w:tc>
          <w:tcPr>
            <w:tcW w:w="1645" w:type="pct"/>
            <w:vAlign w:val="center"/>
          </w:tcPr>
          <w:p w:rsidR="005A65F9" w:rsidRPr="00366A7F" w:rsidRDefault="005A65F9" w:rsidP="00FD5D78">
            <w:pPr>
              <w:snapToGrid w:val="0"/>
            </w:pPr>
            <w:r w:rsidRPr="00366A7F">
              <w:t>- земли муниципальной         собственности</w:t>
            </w:r>
          </w:p>
        </w:tc>
        <w:tc>
          <w:tcPr>
            <w:tcW w:w="598" w:type="pct"/>
            <w:vAlign w:val="center"/>
          </w:tcPr>
          <w:p w:rsidR="005A65F9" w:rsidRPr="00366A7F" w:rsidRDefault="005A65F9" w:rsidP="00FD5D78">
            <w:pPr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FD5D78">
            <w:pPr>
              <w:jc w:val="center"/>
            </w:pPr>
            <w:r w:rsidRPr="00366A7F"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9A1184" w:rsidP="00FD5D78">
            <w:pPr>
              <w:jc w:val="center"/>
            </w:pPr>
            <w:r>
              <w:t>-</w:t>
            </w:r>
          </w:p>
        </w:tc>
        <w:tc>
          <w:tcPr>
            <w:tcW w:w="860" w:type="pct"/>
            <w:vAlign w:val="center"/>
          </w:tcPr>
          <w:p w:rsidR="005A65F9" w:rsidRPr="00366A7F" w:rsidRDefault="005A65F9" w:rsidP="00FD5D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BB4E24" w:rsidRDefault="00BB4E24" w:rsidP="005A65F9">
      <w:pPr>
        <w:pStyle w:val="a3"/>
        <w:ind w:left="0"/>
        <w:contextualSpacing w:val="0"/>
        <w:jc w:val="center"/>
        <w:rPr>
          <w:b/>
          <w:caps/>
          <w:color w:val="FF0000"/>
          <w:sz w:val="28"/>
          <w:szCs w:val="28"/>
        </w:rPr>
      </w:pPr>
    </w:p>
    <w:p w:rsidR="00BB4E24" w:rsidRPr="00BB4E24" w:rsidRDefault="00BB4E24" w:rsidP="005A65F9">
      <w:pPr>
        <w:pStyle w:val="a3"/>
        <w:ind w:left="0"/>
        <w:contextualSpacing w:val="0"/>
        <w:jc w:val="center"/>
        <w:rPr>
          <w:b/>
          <w:caps/>
          <w:sz w:val="28"/>
          <w:szCs w:val="28"/>
          <w:u w:val="single"/>
        </w:rPr>
      </w:pPr>
      <w:r w:rsidRPr="00BB4E24">
        <w:rPr>
          <w:b/>
          <w:caps/>
          <w:sz w:val="28"/>
          <w:szCs w:val="28"/>
          <w:u w:val="single"/>
        </w:rPr>
        <w:lastRenderedPageBreak/>
        <w:t>Проект межевания территории</w:t>
      </w:r>
    </w:p>
    <w:p w:rsidR="005A65F9" w:rsidRPr="00BB4E24" w:rsidRDefault="005A65F9" w:rsidP="005A65F9">
      <w:pPr>
        <w:pStyle w:val="a3"/>
        <w:ind w:left="0"/>
        <w:contextualSpacing w:val="0"/>
        <w:jc w:val="center"/>
        <w:rPr>
          <w:b/>
          <w:caps/>
          <w:sz w:val="28"/>
          <w:szCs w:val="28"/>
        </w:rPr>
      </w:pPr>
      <w:r w:rsidRPr="00BB4E24">
        <w:rPr>
          <w:b/>
          <w:caps/>
          <w:sz w:val="28"/>
          <w:szCs w:val="28"/>
        </w:rPr>
        <w:t xml:space="preserve">РАЗДЕЛ 4. Основная часть </w:t>
      </w:r>
    </w:p>
    <w:p w:rsidR="005A65F9" w:rsidRPr="00BB4E24" w:rsidRDefault="005A65F9" w:rsidP="005A65F9">
      <w:pPr>
        <w:pStyle w:val="a3"/>
        <w:ind w:left="0"/>
        <w:contextualSpacing w:val="0"/>
        <w:jc w:val="center"/>
        <w:rPr>
          <w:b/>
          <w:caps/>
          <w:sz w:val="28"/>
          <w:szCs w:val="28"/>
        </w:rPr>
      </w:pPr>
      <w:r w:rsidRPr="00BB4E24">
        <w:rPr>
          <w:b/>
          <w:caps/>
          <w:sz w:val="28"/>
          <w:szCs w:val="28"/>
        </w:rPr>
        <w:t>проекта межевания территории</w:t>
      </w:r>
    </w:p>
    <w:p w:rsidR="005A65F9" w:rsidRPr="00BB4E24" w:rsidRDefault="005A65F9" w:rsidP="005A65F9">
      <w:pPr>
        <w:pStyle w:val="a3"/>
        <w:ind w:left="0"/>
        <w:contextualSpacing w:val="0"/>
        <w:jc w:val="center"/>
        <w:rPr>
          <w:b/>
          <w:sz w:val="28"/>
          <w:szCs w:val="28"/>
        </w:rPr>
      </w:pPr>
    </w:p>
    <w:p w:rsidR="005A65F9" w:rsidRPr="00BA14C1" w:rsidRDefault="005A65F9" w:rsidP="005A65F9">
      <w:pPr>
        <w:pStyle w:val="a3"/>
        <w:ind w:left="0"/>
        <w:contextualSpacing w:val="0"/>
        <w:jc w:val="center"/>
        <w:rPr>
          <w:b/>
          <w:color w:val="FF0000"/>
          <w:sz w:val="28"/>
          <w:szCs w:val="28"/>
        </w:rPr>
      </w:pPr>
      <w:r w:rsidRPr="00BB4E24">
        <w:rPr>
          <w:b/>
          <w:sz w:val="28"/>
          <w:szCs w:val="28"/>
        </w:rPr>
        <w:t>4.1. Общие сведения</w:t>
      </w:r>
    </w:p>
    <w:p w:rsidR="005A65F9" w:rsidRPr="00BA14C1" w:rsidRDefault="005A65F9" w:rsidP="005A65F9">
      <w:pPr>
        <w:pStyle w:val="a3"/>
        <w:ind w:left="0"/>
        <w:contextualSpacing w:val="0"/>
        <w:jc w:val="center"/>
        <w:rPr>
          <w:b/>
          <w:color w:val="FF0000"/>
          <w:sz w:val="28"/>
          <w:szCs w:val="28"/>
        </w:rPr>
      </w:pPr>
    </w:p>
    <w:p w:rsidR="005A65F9" w:rsidRPr="00BB4E24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BB4E24">
        <w:rPr>
          <w:sz w:val="28"/>
          <w:szCs w:val="28"/>
        </w:rPr>
        <w:t xml:space="preserve">Проект межевания территории объекта разработан для застроенной территории в составе проекта планировки территории. Проект межевания выполнен в целях определения местоположения </w:t>
      </w:r>
      <w:r w:rsidR="004C3476">
        <w:rPr>
          <w:sz w:val="28"/>
          <w:szCs w:val="28"/>
        </w:rPr>
        <w:t>границ,</w:t>
      </w:r>
      <w:r w:rsidRPr="00BB4E24">
        <w:rPr>
          <w:sz w:val="28"/>
          <w:szCs w:val="28"/>
        </w:rPr>
        <w:t xml:space="preserve"> образуемых и изменяемых земельных участков, а также в целях обоснования необходимых условий предоставления земельных участков, с ука</w:t>
      </w:r>
      <w:r w:rsidRPr="00BB4E24">
        <w:rPr>
          <w:sz w:val="28"/>
          <w:szCs w:val="28"/>
        </w:rPr>
        <w:softHyphen/>
        <w:t>занием установленных ограничений и обременении использования участков, в том числе установления зон действия публичных сервитутов, иных обременении, установления условий неделимо</w:t>
      </w:r>
      <w:r w:rsidRPr="00BB4E24">
        <w:rPr>
          <w:sz w:val="28"/>
          <w:szCs w:val="28"/>
        </w:rPr>
        <w:softHyphen/>
        <w:t>сти земельного участка.</w:t>
      </w:r>
    </w:p>
    <w:p w:rsidR="005A65F9" w:rsidRPr="00BB4E24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BB4E24">
        <w:rPr>
          <w:sz w:val="28"/>
          <w:szCs w:val="28"/>
        </w:rPr>
        <w:t>Проект межевания территории разработан согласно требованиям законодательных актов и рекомендаций следующих нормативных документов:</w:t>
      </w:r>
    </w:p>
    <w:p w:rsidR="004C3476" w:rsidRPr="00C97D9E" w:rsidRDefault="004C3476" w:rsidP="004C34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D9E">
        <w:rPr>
          <w:sz w:val="28"/>
          <w:szCs w:val="28"/>
        </w:rPr>
        <w:t>Градостроительного кодекса РФ от 29.12.2004 г. № 190-ФЗ;</w:t>
      </w:r>
    </w:p>
    <w:p w:rsidR="004C3476" w:rsidRPr="00BA14C1" w:rsidRDefault="004C3476" w:rsidP="004C3476">
      <w:pPr>
        <w:spacing w:line="360" w:lineRule="auto"/>
        <w:jc w:val="both"/>
        <w:rPr>
          <w:sz w:val="28"/>
          <w:szCs w:val="28"/>
        </w:rPr>
      </w:pPr>
      <w:r w:rsidRPr="00BA14C1">
        <w:rPr>
          <w:sz w:val="28"/>
          <w:szCs w:val="28"/>
        </w:rPr>
        <w:t>- Земельного кодекса РФ от 25.10.2001 г. № 136-Ф3;</w:t>
      </w:r>
    </w:p>
    <w:p w:rsidR="004C3476" w:rsidRPr="00BA14C1" w:rsidRDefault="004C3476" w:rsidP="004C3476">
      <w:pPr>
        <w:spacing w:line="360" w:lineRule="auto"/>
        <w:jc w:val="both"/>
        <w:rPr>
          <w:sz w:val="28"/>
          <w:szCs w:val="28"/>
        </w:rPr>
      </w:pPr>
      <w:r w:rsidRPr="00BA14C1">
        <w:rPr>
          <w:sz w:val="28"/>
          <w:szCs w:val="28"/>
        </w:rPr>
        <w:t xml:space="preserve">- СП </w:t>
      </w:r>
      <w:r>
        <w:rPr>
          <w:sz w:val="28"/>
          <w:szCs w:val="28"/>
        </w:rPr>
        <w:t>42.13330.2016</w:t>
      </w:r>
      <w:r w:rsidRPr="00BA14C1">
        <w:rPr>
          <w:sz w:val="28"/>
          <w:szCs w:val="28"/>
        </w:rPr>
        <w:t xml:space="preserve">. Свод правил. Градостроительство. Планировка и застройка </w:t>
      </w:r>
      <w:r w:rsidRPr="008A11AF">
        <w:rPr>
          <w:sz w:val="27"/>
          <w:szCs w:val="27"/>
        </w:rPr>
        <w:t>городских и сельских поселений. Актуализированная редакция СНиП 2.07.01-89*;</w:t>
      </w:r>
    </w:p>
    <w:p w:rsidR="004C3476" w:rsidRPr="00BA14C1" w:rsidRDefault="004C3476" w:rsidP="004C3476">
      <w:pPr>
        <w:spacing w:line="360" w:lineRule="auto"/>
        <w:jc w:val="both"/>
        <w:rPr>
          <w:sz w:val="28"/>
        </w:rPr>
      </w:pPr>
      <w:r w:rsidRPr="00BA14C1">
        <w:rPr>
          <w:sz w:val="28"/>
        </w:rPr>
        <w:t xml:space="preserve">- Генерального плана городского округа Саранск, утвержденного решением Совета депутатов </w:t>
      </w:r>
      <w:proofErr w:type="spellStart"/>
      <w:r w:rsidRPr="00BA14C1">
        <w:rPr>
          <w:sz w:val="28"/>
        </w:rPr>
        <w:t>г.о</w:t>
      </w:r>
      <w:proofErr w:type="spellEnd"/>
      <w:r w:rsidRPr="00BA14C1">
        <w:rPr>
          <w:sz w:val="28"/>
        </w:rPr>
        <w:t>.</w:t>
      </w:r>
      <w:r>
        <w:rPr>
          <w:sz w:val="28"/>
        </w:rPr>
        <w:t xml:space="preserve"> </w:t>
      </w:r>
      <w:r w:rsidRPr="00BA14C1">
        <w:rPr>
          <w:sz w:val="28"/>
        </w:rPr>
        <w:t>Саранск от 23.04.2014 г. № 333</w:t>
      </w:r>
      <w:r>
        <w:rPr>
          <w:bCs/>
          <w:sz w:val="28"/>
          <w:szCs w:val="28"/>
        </w:rPr>
        <w:t>(с изменениями)</w:t>
      </w:r>
      <w:r w:rsidRPr="00BA14C1">
        <w:rPr>
          <w:sz w:val="28"/>
        </w:rPr>
        <w:t xml:space="preserve">; </w:t>
      </w:r>
    </w:p>
    <w:p w:rsidR="004C3476" w:rsidRPr="00BA14C1" w:rsidRDefault="004C3476" w:rsidP="004C3476">
      <w:pPr>
        <w:spacing w:line="360" w:lineRule="auto"/>
        <w:jc w:val="both"/>
        <w:rPr>
          <w:sz w:val="28"/>
          <w:szCs w:val="28"/>
        </w:rPr>
      </w:pPr>
      <w:r w:rsidRPr="00BA14C1">
        <w:rPr>
          <w:sz w:val="28"/>
          <w:szCs w:val="28"/>
        </w:rPr>
        <w:t xml:space="preserve">- Местных нормативов градостроительного проектирования </w:t>
      </w:r>
      <w:proofErr w:type="spellStart"/>
      <w:r w:rsidRPr="00BA14C1">
        <w:rPr>
          <w:bCs/>
          <w:sz w:val="28"/>
          <w:szCs w:val="28"/>
        </w:rPr>
        <w:t>г.о</w:t>
      </w:r>
      <w:proofErr w:type="spellEnd"/>
      <w:r w:rsidRPr="00BA14C1">
        <w:rPr>
          <w:bCs/>
          <w:sz w:val="28"/>
          <w:szCs w:val="28"/>
        </w:rPr>
        <w:t xml:space="preserve">. Саранск,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>Р</w:t>
      </w:r>
      <w:r w:rsidRPr="00BD2D8F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</w:t>
      </w:r>
      <w:r w:rsidRPr="00BD2D8F">
        <w:rPr>
          <w:sz w:val="28"/>
          <w:szCs w:val="28"/>
        </w:rPr>
        <w:t>от 22 марта 2019 г. N 223</w:t>
      </w:r>
      <w:r w:rsidRPr="00BA14C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)</w:t>
      </w:r>
      <w:r w:rsidRPr="00BA14C1">
        <w:rPr>
          <w:bCs/>
          <w:sz w:val="28"/>
          <w:szCs w:val="28"/>
        </w:rPr>
        <w:t>.</w:t>
      </w:r>
    </w:p>
    <w:p w:rsidR="004C3476" w:rsidRDefault="004C3476" w:rsidP="004C3476">
      <w:pPr>
        <w:spacing w:line="360" w:lineRule="auto"/>
        <w:jc w:val="both"/>
        <w:rPr>
          <w:bCs/>
          <w:sz w:val="28"/>
          <w:szCs w:val="28"/>
        </w:rPr>
      </w:pPr>
      <w:r w:rsidRPr="00BA14C1">
        <w:rPr>
          <w:sz w:val="28"/>
          <w:szCs w:val="28"/>
        </w:rPr>
        <w:t xml:space="preserve">- </w:t>
      </w:r>
      <w:r w:rsidRPr="00BA14C1">
        <w:rPr>
          <w:bCs/>
          <w:sz w:val="28"/>
          <w:szCs w:val="28"/>
        </w:rPr>
        <w:t xml:space="preserve">Правил землепользования и застройки </w:t>
      </w:r>
      <w:proofErr w:type="spellStart"/>
      <w:r w:rsidRPr="00BA14C1">
        <w:rPr>
          <w:bCs/>
          <w:sz w:val="28"/>
          <w:szCs w:val="28"/>
        </w:rPr>
        <w:t>г.о</w:t>
      </w:r>
      <w:proofErr w:type="spellEnd"/>
      <w:r w:rsidRPr="00BA14C1">
        <w:rPr>
          <w:bCs/>
          <w:sz w:val="28"/>
          <w:szCs w:val="28"/>
        </w:rPr>
        <w:t xml:space="preserve">. Саранск (утв. Решением Совета депутатов </w:t>
      </w:r>
      <w:proofErr w:type="spellStart"/>
      <w:r w:rsidRPr="00BA14C1">
        <w:rPr>
          <w:bCs/>
          <w:sz w:val="28"/>
          <w:szCs w:val="28"/>
        </w:rPr>
        <w:t>г.о</w:t>
      </w:r>
      <w:proofErr w:type="spellEnd"/>
      <w:r w:rsidRPr="00BA14C1">
        <w:rPr>
          <w:bCs/>
          <w:sz w:val="28"/>
          <w:szCs w:val="28"/>
        </w:rPr>
        <w:t>. Саранск № 516 от 06.05.2016г.</w:t>
      </w:r>
      <w:r>
        <w:rPr>
          <w:bCs/>
          <w:sz w:val="28"/>
          <w:szCs w:val="28"/>
        </w:rPr>
        <w:t xml:space="preserve"> (с изменениями</w:t>
      </w:r>
      <w:r w:rsidRPr="00BA14C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BB4E24" w:rsidRPr="00BA14C1" w:rsidRDefault="00BB4E24" w:rsidP="005A65F9">
      <w:pPr>
        <w:jc w:val="center"/>
        <w:rPr>
          <w:b/>
          <w:color w:val="FF0000"/>
          <w:sz w:val="28"/>
          <w:szCs w:val="28"/>
        </w:rPr>
      </w:pPr>
    </w:p>
    <w:p w:rsidR="005A65F9" w:rsidRPr="00BB4E24" w:rsidRDefault="005A65F9" w:rsidP="005A65F9">
      <w:pPr>
        <w:jc w:val="center"/>
        <w:rPr>
          <w:b/>
          <w:sz w:val="28"/>
          <w:szCs w:val="28"/>
        </w:rPr>
      </w:pPr>
      <w:r w:rsidRPr="00BB4E24">
        <w:rPr>
          <w:b/>
          <w:sz w:val="28"/>
          <w:szCs w:val="28"/>
        </w:rPr>
        <w:t>4.2. Анализ существующего положения</w:t>
      </w:r>
    </w:p>
    <w:p w:rsidR="005A65F9" w:rsidRPr="00BA14C1" w:rsidRDefault="005A65F9" w:rsidP="005A65F9">
      <w:pPr>
        <w:jc w:val="center"/>
        <w:rPr>
          <w:b/>
          <w:color w:val="FF0000"/>
          <w:sz w:val="28"/>
          <w:szCs w:val="28"/>
        </w:rPr>
      </w:pPr>
    </w:p>
    <w:p w:rsidR="00BB4E24" w:rsidRDefault="00095ECC" w:rsidP="00BB4E24">
      <w:pPr>
        <w:spacing w:line="360" w:lineRule="auto"/>
        <w:ind w:firstLine="724"/>
        <w:jc w:val="both"/>
        <w:rPr>
          <w:color w:val="FF0000"/>
          <w:sz w:val="28"/>
          <w:szCs w:val="28"/>
        </w:rPr>
      </w:pPr>
      <w:r w:rsidRPr="00B16126">
        <w:rPr>
          <w:sz w:val="28"/>
          <w:szCs w:val="28"/>
        </w:rPr>
        <w:t xml:space="preserve">Проектируемая территория расположена в центральной части                       </w:t>
      </w:r>
      <w:proofErr w:type="spellStart"/>
      <w:r w:rsidRPr="00B16126">
        <w:rPr>
          <w:sz w:val="28"/>
          <w:szCs w:val="28"/>
        </w:rPr>
        <w:t>г.о</w:t>
      </w:r>
      <w:proofErr w:type="spellEnd"/>
      <w:r w:rsidRPr="00B16126">
        <w:rPr>
          <w:sz w:val="28"/>
          <w:szCs w:val="28"/>
        </w:rPr>
        <w:t>. Саранск, в Ленинском районе в квартале</w:t>
      </w:r>
      <w:r w:rsidR="006E34A4">
        <w:rPr>
          <w:sz w:val="28"/>
          <w:szCs w:val="28"/>
        </w:rPr>
        <w:t>,</w:t>
      </w:r>
      <w:r w:rsidRPr="00B16126">
        <w:rPr>
          <w:sz w:val="28"/>
          <w:szCs w:val="28"/>
        </w:rPr>
        <w:t xml:space="preserve"> ограниченном с севера – ул. </w:t>
      </w:r>
      <w:r>
        <w:rPr>
          <w:sz w:val="28"/>
          <w:szCs w:val="28"/>
        </w:rPr>
        <w:t>Полежаева</w:t>
      </w:r>
      <w:r w:rsidRPr="00B16126">
        <w:rPr>
          <w:sz w:val="28"/>
          <w:szCs w:val="28"/>
        </w:rPr>
        <w:t xml:space="preserve">, с запада – ул. </w:t>
      </w:r>
      <w:r>
        <w:rPr>
          <w:sz w:val="28"/>
          <w:szCs w:val="28"/>
        </w:rPr>
        <w:t>Степана Разина</w:t>
      </w:r>
      <w:r w:rsidRPr="00B16126">
        <w:rPr>
          <w:sz w:val="28"/>
          <w:szCs w:val="28"/>
        </w:rPr>
        <w:t xml:space="preserve">, с юга – ул. </w:t>
      </w:r>
      <w:proofErr w:type="spellStart"/>
      <w:r>
        <w:rPr>
          <w:sz w:val="28"/>
          <w:szCs w:val="28"/>
        </w:rPr>
        <w:t>Б.Хмельницког</w:t>
      </w:r>
      <w:proofErr w:type="spellEnd"/>
      <w:r w:rsidRPr="00B16126">
        <w:rPr>
          <w:sz w:val="28"/>
          <w:szCs w:val="28"/>
        </w:rPr>
        <w:t>,</w:t>
      </w:r>
      <w:r>
        <w:rPr>
          <w:sz w:val="28"/>
          <w:szCs w:val="28"/>
        </w:rPr>
        <w:t xml:space="preserve"> с востока – </w:t>
      </w:r>
      <w:proofErr w:type="spellStart"/>
      <w:r>
        <w:rPr>
          <w:sz w:val="28"/>
          <w:szCs w:val="28"/>
        </w:rPr>
        <w:t>ул.Ботевградская</w:t>
      </w:r>
      <w:proofErr w:type="spellEnd"/>
      <w:r>
        <w:rPr>
          <w:sz w:val="28"/>
          <w:szCs w:val="28"/>
        </w:rPr>
        <w:t>.</w:t>
      </w:r>
      <w:r w:rsidR="00BB4E24">
        <w:rPr>
          <w:bCs/>
          <w:sz w:val="28"/>
          <w:szCs w:val="28"/>
        </w:rPr>
        <w:t xml:space="preserve"> </w:t>
      </w:r>
      <w:r w:rsidR="00BB4E24" w:rsidRPr="00B2554B">
        <w:rPr>
          <w:bCs/>
          <w:color w:val="000000"/>
          <w:sz w:val="28"/>
          <w:szCs w:val="28"/>
        </w:rPr>
        <w:t xml:space="preserve">Основной подъезд к проектируемой территории </w:t>
      </w:r>
      <w:r w:rsidRPr="00B2554B">
        <w:rPr>
          <w:bCs/>
          <w:color w:val="000000"/>
          <w:sz w:val="28"/>
          <w:szCs w:val="28"/>
        </w:rPr>
        <w:lastRenderedPageBreak/>
        <w:t>предусмотрен</w:t>
      </w:r>
      <w:r>
        <w:rPr>
          <w:bCs/>
          <w:color w:val="000000"/>
          <w:sz w:val="28"/>
          <w:szCs w:val="28"/>
        </w:rPr>
        <w:t xml:space="preserve"> с улицы Б. Хмельницкого</w:t>
      </w:r>
      <w:r w:rsidR="00BB4E24" w:rsidRPr="00B2554B">
        <w:rPr>
          <w:rFonts w:eastAsia="Calibri"/>
          <w:color w:val="000000"/>
          <w:sz w:val="28"/>
          <w:szCs w:val="28"/>
        </w:rPr>
        <w:t>.</w:t>
      </w:r>
      <w:r w:rsidR="00BE637B">
        <w:rPr>
          <w:rFonts w:eastAsia="Calibri"/>
          <w:color w:val="000000"/>
          <w:sz w:val="28"/>
          <w:szCs w:val="28"/>
        </w:rPr>
        <w:t xml:space="preserve"> </w:t>
      </w:r>
      <w:r w:rsidR="00BB4E24" w:rsidRPr="002E1A98">
        <w:rPr>
          <w:bCs/>
          <w:color w:val="000000"/>
          <w:sz w:val="28"/>
          <w:szCs w:val="28"/>
        </w:rPr>
        <w:t xml:space="preserve">Площадь проектируемой территории в границах проекта </w:t>
      </w:r>
      <w:r w:rsidR="00BB4E24">
        <w:rPr>
          <w:bCs/>
          <w:color w:val="000000"/>
          <w:sz w:val="28"/>
          <w:szCs w:val="28"/>
        </w:rPr>
        <w:t>планировки</w:t>
      </w:r>
      <w:r w:rsidR="00BB4E24" w:rsidRPr="002E1A98">
        <w:rPr>
          <w:bCs/>
          <w:color w:val="000000"/>
          <w:sz w:val="28"/>
          <w:szCs w:val="28"/>
        </w:rPr>
        <w:t xml:space="preserve"> составляе</w:t>
      </w:r>
      <w:r w:rsidR="00BB4E24" w:rsidRPr="003E7AA8">
        <w:rPr>
          <w:bCs/>
          <w:sz w:val="28"/>
          <w:szCs w:val="28"/>
        </w:rPr>
        <w:t xml:space="preserve">т </w:t>
      </w:r>
      <w:r>
        <w:rPr>
          <w:bCs/>
          <w:sz w:val="28"/>
          <w:szCs w:val="28"/>
        </w:rPr>
        <w:t>1,6</w:t>
      </w:r>
      <w:r w:rsidR="00BB4E24">
        <w:rPr>
          <w:bCs/>
          <w:color w:val="000000"/>
          <w:sz w:val="28"/>
          <w:szCs w:val="28"/>
        </w:rPr>
        <w:t>га.</w:t>
      </w:r>
      <w:r w:rsidR="00FD5D78">
        <w:rPr>
          <w:bCs/>
          <w:color w:val="000000"/>
          <w:sz w:val="28"/>
          <w:szCs w:val="28"/>
        </w:rPr>
        <w:t xml:space="preserve"> </w:t>
      </w:r>
      <w:r w:rsidR="00BB4E24">
        <w:rPr>
          <w:sz w:val="28"/>
          <w:szCs w:val="28"/>
        </w:rPr>
        <w:t>Категория земель – земли населенных пунктов.</w:t>
      </w:r>
    </w:p>
    <w:p w:rsidR="005A65F9" w:rsidRPr="00BB4E24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BB4E24">
        <w:rPr>
          <w:sz w:val="28"/>
          <w:szCs w:val="28"/>
        </w:rPr>
        <w:t xml:space="preserve">Территория межевания расположена на территории кадастрового квартала: </w:t>
      </w:r>
      <w:r w:rsidR="00095ECC" w:rsidRPr="00095ECC">
        <w:rPr>
          <w:bCs/>
          <w:sz w:val="28"/>
          <w:szCs w:val="28"/>
        </w:rPr>
        <w:t>13:23:0902150</w:t>
      </w:r>
      <w:r w:rsidRPr="00BB4E24">
        <w:rPr>
          <w:sz w:val="28"/>
          <w:szCs w:val="28"/>
        </w:rPr>
        <w:t>.</w:t>
      </w:r>
    </w:p>
    <w:p w:rsidR="005A65F9" w:rsidRPr="00BB4E24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BB4E24">
        <w:rPr>
          <w:sz w:val="28"/>
          <w:szCs w:val="28"/>
        </w:rPr>
        <w:t>В границы разработки проекта межевания попадают земельные участки, зарегистрированные в государственном кадастре недвижимости. Сведения о ранее образованных земельных участках отражены на чертежах проекта межевания территории</w:t>
      </w:r>
      <w:r w:rsidR="00BB4E24" w:rsidRPr="00BB4E24">
        <w:rPr>
          <w:sz w:val="28"/>
          <w:szCs w:val="28"/>
        </w:rPr>
        <w:t>.</w:t>
      </w:r>
    </w:p>
    <w:p w:rsidR="005A65F9" w:rsidRPr="00BB4E24" w:rsidRDefault="005A65F9" w:rsidP="005A65F9">
      <w:pPr>
        <w:spacing w:line="348" w:lineRule="auto"/>
        <w:ind w:firstLine="709"/>
        <w:jc w:val="both"/>
        <w:rPr>
          <w:sz w:val="28"/>
          <w:szCs w:val="28"/>
        </w:rPr>
      </w:pPr>
      <w:r w:rsidRPr="00BB4E24">
        <w:rPr>
          <w:sz w:val="28"/>
          <w:szCs w:val="28"/>
          <w:u w:val="single"/>
        </w:rPr>
        <w:t>В границах проектируемой территории отсутствуют зоны залегания полезных ископаемых, а также объекты культурного наследия - памятники истории и культуры.</w:t>
      </w:r>
      <w:r w:rsidRPr="00BB4E24">
        <w:rPr>
          <w:sz w:val="28"/>
          <w:szCs w:val="28"/>
        </w:rPr>
        <w:t xml:space="preserve"> Проектом планировки на данной территории в качестве зон с особыми условиями использования определены охранные зоны инженерных коммуникаций.</w:t>
      </w:r>
    </w:p>
    <w:p w:rsidR="005A65F9" w:rsidRPr="00BA14C1" w:rsidRDefault="005A65F9" w:rsidP="005A65F9">
      <w:pPr>
        <w:jc w:val="center"/>
        <w:rPr>
          <w:b/>
          <w:color w:val="FF0000"/>
          <w:sz w:val="28"/>
          <w:szCs w:val="28"/>
        </w:rPr>
      </w:pPr>
    </w:p>
    <w:p w:rsidR="005A65F9" w:rsidRPr="00BB4E24" w:rsidRDefault="005A65F9" w:rsidP="005A65F9">
      <w:pPr>
        <w:jc w:val="center"/>
        <w:rPr>
          <w:b/>
          <w:sz w:val="28"/>
          <w:szCs w:val="28"/>
        </w:rPr>
      </w:pPr>
      <w:r w:rsidRPr="00BB4E24">
        <w:rPr>
          <w:b/>
          <w:sz w:val="28"/>
          <w:szCs w:val="28"/>
        </w:rPr>
        <w:t>4.3. Проектное предложение по образованию земельных участков на проектируемой территории</w:t>
      </w:r>
    </w:p>
    <w:p w:rsidR="005A65F9" w:rsidRPr="00BB4E24" w:rsidRDefault="005A65F9" w:rsidP="005A65F9">
      <w:pPr>
        <w:ind w:firstLine="700"/>
        <w:jc w:val="both"/>
        <w:rPr>
          <w:sz w:val="28"/>
          <w:szCs w:val="28"/>
        </w:rPr>
      </w:pPr>
    </w:p>
    <w:p w:rsidR="00BB4E24" w:rsidRPr="00BB4E24" w:rsidRDefault="005A65F9" w:rsidP="00BB4E2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B4E24">
        <w:rPr>
          <w:sz w:val="28"/>
          <w:szCs w:val="28"/>
        </w:rPr>
        <w:t xml:space="preserve">Проект межевания выполнен в составе </w:t>
      </w:r>
      <w:r w:rsidR="00BB4E24" w:rsidRPr="00BB4E24">
        <w:rPr>
          <w:rFonts w:eastAsia="Calibri"/>
          <w:sz w:val="28"/>
          <w:szCs w:val="28"/>
        </w:rPr>
        <w:t xml:space="preserve">документации по </w:t>
      </w:r>
      <w:r w:rsidR="00D83073">
        <w:rPr>
          <w:rFonts w:eastAsia="Calibri"/>
          <w:sz w:val="28"/>
          <w:szCs w:val="28"/>
        </w:rPr>
        <w:t>в</w:t>
      </w:r>
      <w:r w:rsidR="00D83073" w:rsidRPr="009152C2">
        <w:rPr>
          <w:rFonts w:eastAsia="Calibri"/>
          <w:sz w:val="28"/>
          <w:szCs w:val="28"/>
        </w:rPr>
        <w:t>несени</w:t>
      </w:r>
      <w:r w:rsidR="00D83073">
        <w:rPr>
          <w:rFonts w:eastAsia="Calibri"/>
          <w:sz w:val="28"/>
          <w:szCs w:val="28"/>
        </w:rPr>
        <w:t>ю</w:t>
      </w:r>
      <w:r w:rsidR="00D83073" w:rsidRPr="009152C2">
        <w:rPr>
          <w:rFonts w:eastAsia="Calibri"/>
          <w:sz w:val="28"/>
          <w:szCs w:val="28"/>
        </w:rPr>
        <w:t xml:space="preserve"> изменений в документ</w:t>
      </w:r>
      <w:r w:rsidR="00D83073">
        <w:rPr>
          <w:rFonts w:eastAsia="Calibri"/>
          <w:sz w:val="28"/>
          <w:szCs w:val="28"/>
        </w:rPr>
        <w:t xml:space="preserve">ацию по планировке территории, </w:t>
      </w:r>
      <w:r w:rsidR="00D83073" w:rsidRPr="009152C2">
        <w:rPr>
          <w:rFonts w:eastAsia="Calibri"/>
          <w:sz w:val="28"/>
          <w:szCs w:val="28"/>
        </w:rPr>
        <w:t xml:space="preserve">ограниченной улицами Коммунистическая, </w:t>
      </w:r>
      <w:proofErr w:type="spellStart"/>
      <w:r w:rsidR="00D83073" w:rsidRPr="009152C2">
        <w:rPr>
          <w:rFonts w:eastAsia="Calibri"/>
          <w:sz w:val="28"/>
          <w:szCs w:val="28"/>
        </w:rPr>
        <w:t>Ботевградская</w:t>
      </w:r>
      <w:proofErr w:type="spellEnd"/>
      <w:r w:rsidR="00D83073" w:rsidRPr="009152C2">
        <w:rPr>
          <w:rFonts w:eastAsia="Calibri"/>
          <w:sz w:val="28"/>
          <w:szCs w:val="28"/>
        </w:rPr>
        <w:t xml:space="preserve">, Полежаева, Титова г. Саранска, в части изменения планировки территории (проект планировки, проект межевания) земельных участков с кадастровыми номерами 13:23:0902150:1294, 13:23:0902150:1293, 13:23:0902150:18, 13:23:0902150:16, 13:23:0902150:12, 13:23:0902150:33, 13:23:0902150:14, расположенных по адресу: г. Саранск, ул. </w:t>
      </w:r>
      <w:proofErr w:type="spellStart"/>
      <w:r w:rsidR="00D83073" w:rsidRPr="009152C2">
        <w:rPr>
          <w:rFonts w:eastAsia="Calibri"/>
          <w:sz w:val="28"/>
          <w:szCs w:val="28"/>
        </w:rPr>
        <w:t>Б.Хмельницкого</w:t>
      </w:r>
      <w:proofErr w:type="spellEnd"/>
      <w:r w:rsidR="00D83073" w:rsidRPr="009152C2">
        <w:rPr>
          <w:rFonts w:eastAsia="Calibri"/>
          <w:sz w:val="28"/>
          <w:szCs w:val="28"/>
        </w:rPr>
        <w:t>, 75</w:t>
      </w:r>
      <w:r w:rsidR="00BB4E24" w:rsidRPr="00BB4E24">
        <w:rPr>
          <w:sz w:val="28"/>
          <w:szCs w:val="28"/>
        </w:rPr>
        <w:t>.</w:t>
      </w:r>
    </w:p>
    <w:p w:rsidR="005A65F9" w:rsidRPr="00BB4E24" w:rsidRDefault="005A65F9" w:rsidP="00BB4E24">
      <w:pPr>
        <w:spacing w:line="360" w:lineRule="auto"/>
        <w:ind w:firstLine="709"/>
        <w:jc w:val="both"/>
        <w:rPr>
          <w:sz w:val="28"/>
          <w:szCs w:val="28"/>
        </w:rPr>
      </w:pPr>
      <w:r w:rsidRPr="00BB4E24">
        <w:rPr>
          <w:sz w:val="28"/>
          <w:szCs w:val="28"/>
        </w:rPr>
        <w:t xml:space="preserve">Проектом межевания на проектируемой территории определено местоположение границ образуемых, установлена их площадь, а также определен вид их разрешенного использования. Образование проектных границ земельных участков производится в соответствии с градостроительными регламентами и нормами отвода земельных участков для конкретных видов </w:t>
      </w:r>
      <w:r w:rsidRPr="00BB4E24">
        <w:rPr>
          <w:sz w:val="28"/>
          <w:szCs w:val="28"/>
        </w:rPr>
        <w:lastRenderedPageBreak/>
        <w:t xml:space="preserve">деятельности, установленных в соответствии с федеральными законами, техническими регламентами. </w:t>
      </w:r>
    </w:p>
    <w:p w:rsidR="005A65F9" w:rsidRPr="00BB4E24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BB4E24">
        <w:rPr>
          <w:sz w:val="28"/>
          <w:szCs w:val="28"/>
        </w:rPr>
        <w:t xml:space="preserve">В проекте межевания территории отображены границы существующих землепользований, определены площади и границы земельных участков для размещения объекта индивидуального жилищного строительства. В проекте межевания выявлены обременения </w:t>
      </w:r>
      <w:r w:rsidR="00BB4E24" w:rsidRPr="00BB4E24">
        <w:rPr>
          <w:sz w:val="28"/>
          <w:szCs w:val="28"/>
        </w:rPr>
        <w:t>в границах,</w:t>
      </w:r>
      <w:r w:rsidRPr="00BB4E24">
        <w:rPr>
          <w:sz w:val="28"/>
          <w:szCs w:val="28"/>
        </w:rPr>
        <w:t xml:space="preserve"> ранее сформированных и зарегистрированных земельных участков, а также в границах образуемых земельных участков. Общие данные по земельным участкам, в границах территории межевания отображены в составе графических материалов на чертеже проекта межевания территории. На проектируемой территории не выделены зоны действия публичных сервитутов.</w:t>
      </w:r>
    </w:p>
    <w:p w:rsidR="005A65F9" w:rsidRPr="00D62010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D62010">
        <w:rPr>
          <w:sz w:val="28"/>
          <w:szCs w:val="28"/>
        </w:rPr>
        <w:t xml:space="preserve">Характеристика </w:t>
      </w:r>
      <w:r w:rsidR="00FD5D78" w:rsidRPr="00D62010">
        <w:rPr>
          <w:sz w:val="28"/>
          <w:szCs w:val="28"/>
        </w:rPr>
        <w:t>существующих</w:t>
      </w:r>
      <w:r w:rsidR="00FD5D78">
        <w:rPr>
          <w:sz w:val="28"/>
          <w:szCs w:val="28"/>
        </w:rPr>
        <w:t xml:space="preserve"> </w:t>
      </w:r>
      <w:r w:rsidR="00FD5D78" w:rsidRPr="00D62010">
        <w:rPr>
          <w:sz w:val="28"/>
          <w:szCs w:val="28"/>
        </w:rPr>
        <w:t>земельных</w:t>
      </w:r>
      <w:r w:rsidR="00FD5D78">
        <w:rPr>
          <w:sz w:val="28"/>
          <w:szCs w:val="28"/>
        </w:rPr>
        <w:t xml:space="preserve"> </w:t>
      </w:r>
      <w:r w:rsidR="00FD5D78" w:rsidRPr="00D62010">
        <w:rPr>
          <w:sz w:val="28"/>
          <w:szCs w:val="28"/>
        </w:rPr>
        <w:t>участков,</w:t>
      </w:r>
      <w:r w:rsidRPr="00D62010">
        <w:rPr>
          <w:sz w:val="28"/>
          <w:szCs w:val="28"/>
        </w:rPr>
        <w:t xml:space="preserve"> зарегистрированных в государственном кадастре недвижимости приведена </w:t>
      </w:r>
      <w:r w:rsidR="00BB4E24" w:rsidRPr="00D62010">
        <w:rPr>
          <w:sz w:val="28"/>
          <w:szCs w:val="28"/>
        </w:rPr>
        <w:t xml:space="preserve">в чертеже проекта межевания </w:t>
      </w:r>
      <w:r w:rsidR="00D62010" w:rsidRPr="00D62010">
        <w:rPr>
          <w:sz w:val="28"/>
          <w:szCs w:val="28"/>
        </w:rPr>
        <w:t>территории.</w:t>
      </w:r>
    </w:p>
    <w:p w:rsidR="005A65F9" w:rsidRPr="00D62010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D62010">
        <w:rPr>
          <w:sz w:val="28"/>
          <w:szCs w:val="28"/>
        </w:rPr>
        <w:t xml:space="preserve">Для реализации проекта планировки проектом межевания предполагается образование земельных участков с видом разрешенного использования определенным в соответствии с проектом планировки территории. Формирование проектных границ образуемого земельного участка производится </w:t>
      </w:r>
      <w:r w:rsidR="00D62010" w:rsidRPr="00D62010">
        <w:rPr>
          <w:sz w:val="28"/>
          <w:szCs w:val="28"/>
        </w:rPr>
        <w:t xml:space="preserve">путем </w:t>
      </w:r>
      <w:r w:rsidR="006E34A4">
        <w:rPr>
          <w:sz w:val="28"/>
          <w:szCs w:val="28"/>
        </w:rPr>
        <w:t>объединения</w:t>
      </w:r>
      <w:r w:rsidR="00D62010" w:rsidRPr="00D62010">
        <w:rPr>
          <w:sz w:val="28"/>
          <w:szCs w:val="28"/>
        </w:rPr>
        <w:t xml:space="preserve"> земельн</w:t>
      </w:r>
      <w:r w:rsidR="006E34A4">
        <w:rPr>
          <w:sz w:val="28"/>
          <w:szCs w:val="28"/>
        </w:rPr>
        <w:t>ых</w:t>
      </w:r>
      <w:r w:rsidR="00D62010" w:rsidRPr="00D62010">
        <w:rPr>
          <w:sz w:val="28"/>
          <w:szCs w:val="28"/>
        </w:rPr>
        <w:t xml:space="preserve"> участк</w:t>
      </w:r>
      <w:r w:rsidR="006E34A4">
        <w:rPr>
          <w:sz w:val="28"/>
          <w:szCs w:val="28"/>
        </w:rPr>
        <w:t>ов</w:t>
      </w:r>
      <w:r w:rsidR="00D62010" w:rsidRPr="00D62010">
        <w:rPr>
          <w:sz w:val="28"/>
          <w:szCs w:val="28"/>
        </w:rPr>
        <w:t xml:space="preserve"> с кадастровым</w:t>
      </w:r>
      <w:r w:rsidR="006E34A4">
        <w:rPr>
          <w:sz w:val="28"/>
          <w:szCs w:val="28"/>
        </w:rPr>
        <w:t>и</w:t>
      </w:r>
      <w:r w:rsidR="00D62010" w:rsidRPr="00D62010">
        <w:rPr>
          <w:sz w:val="28"/>
          <w:szCs w:val="28"/>
        </w:rPr>
        <w:t xml:space="preserve"> номер</w:t>
      </w:r>
      <w:r w:rsidR="006E34A4">
        <w:rPr>
          <w:sz w:val="28"/>
          <w:szCs w:val="28"/>
        </w:rPr>
        <w:t>а</w:t>
      </w:r>
      <w:r w:rsidR="00D62010" w:rsidRPr="00D62010">
        <w:rPr>
          <w:sz w:val="28"/>
          <w:szCs w:val="28"/>
        </w:rPr>
        <w:t>м</w:t>
      </w:r>
      <w:r w:rsidR="006E34A4">
        <w:rPr>
          <w:sz w:val="28"/>
          <w:szCs w:val="28"/>
        </w:rPr>
        <w:t xml:space="preserve">и </w:t>
      </w:r>
      <w:r w:rsidR="006E34A4" w:rsidRPr="009152C2">
        <w:rPr>
          <w:rFonts w:eastAsia="Calibri"/>
          <w:sz w:val="28"/>
          <w:szCs w:val="28"/>
        </w:rPr>
        <w:t>13:23:0902150:1294, 13:23:0902150:1293, 13:23:0902150:18, 13:23:0902150:16, 13:23:0902150:12, 13:23:0902150:33, 13:23:0902150:14</w:t>
      </w:r>
      <w:r w:rsidR="00D62010" w:rsidRPr="00D62010">
        <w:rPr>
          <w:sz w:val="28"/>
          <w:szCs w:val="28"/>
        </w:rPr>
        <w:t>.</w:t>
      </w:r>
      <w:r w:rsidR="006E34A4">
        <w:rPr>
          <w:sz w:val="28"/>
          <w:szCs w:val="28"/>
        </w:rPr>
        <w:t xml:space="preserve"> Вторым этапом производится образование земельного участка путем перераспределения земельного участка</w:t>
      </w:r>
      <w:r w:rsidR="00D20C1A">
        <w:rPr>
          <w:sz w:val="28"/>
          <w:szCs w:val="28"/>
        </w:rPr>
        <w:t xml:space="preserve">, полученного в первом </w:t>
      </w:r>
      <w:r w:rsidR="006E34A4">
        <w:rPr>
          <w:sz w:val="28"/>
          <w:szCs w:val="28"/>
        </w:rPr>
        <w:t>этап</w:t>
      </w:r>
      <w:r w:rsidR="00D20C1A">
        <w:rPr>
          <w:sz w:val="28"/>
          <w:szCs w:val="28"/>
        </w:rPr>
        <w:t>е</w:t>
      </w:r>
      <w:r w:rsidR="006E34A4">
        <w:rPr>
          <w:sz w:val="28"/>
          <w:szCs w:val="28"/>
        </w:rPr>
        <w:t xml:space="preserve"> и </w:t>
      </w:r>
      <w:r w:rsidR="00D20C1A" w:rsidRPr="00D20C1A">
        <w:rPr>
          <w:sz w:val="28"/>
          <w:szCs w:val="28"/>
        </w:rPr>
        <w:t>земель государственная со</w:t>
      </w:r>
      <w:r w:rsidR="00D20C1A">
        <w:rPr>
          <w:sz w:val="28"/>
          <w:szCs w:val="28"/>
        </w:rPr>
        <w:t>б</w:t>
      </w:r>
      <w:r w:rsidR="00D20C1A" w:rsidRPr="00D20C1A">
        <w:rPr>
          <w:sz w:val="28"/>
          <w:szCs w:val="28"/>
        </w:rPr>
        <w:t>ственность на</w:t>
      </w:r>
      <w:r w:rsidR="00D20C1A">
        <w:rPr>
          <w:sz w:val="28"/>
          <w:szCs w:val="28"/>
        </w:rPr>
        <w:t xml:space="preserve"> которые не разграничена</w:t>
      </w:r>
      <w:r w:rsidR="006E34A4">
        <w:rPr>
          <w:sz w:val="28"/>
          <w:szCs w:val="28"/>
        </w:rPr>
        <w:t>.</w:t>
      </w:r>
    </w:p>
    <w:p w:rsidR="00BE637B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D62010">
        <w:rPr>
          <w:sz w:val="28"/>
          <w:szCs w:val="28"/>
        </w:rPr>
        <w:t xml:space="preserve">Перечень и сведения о площади образуемых на проектируемой территории земельных участков, а также возможные способы их образования приведены в таблице 1. Все образуемые земельные участки подлежат процедуре постановки на государственный кадастровый учет в соответствии с законодательством РФ. Сведения о существующих, вновь образуемых </w:t>
      </w:r>
      <w:r w:rsidRPr="00D62010">
        <w:rPr>
          <w:sz w:val="28"/>
          <w:szCs w:val="28"/>
        </w:rPr>
        <w:lastRenderedPageBreak/>
        <w:t xml:space="preserve">земельных участках и частях земельных участков отражены на чертеже межевания территории. </w:t>
      </w:r>
    </w:p>
    <w:p w:rsidR="005A65F9" w:rsidRPr="00D62010" w:rsidRDefault="005A65F9" w:rsidP="005A65F9">
      <w:pPr>
        <w:shd w:val="clear" w:color="auto" w:fill="FFFFFF"/>
        <w:tabs>
          <w:tab w:val="left" w:leader="dot" w:pos="5693"/>
        </w:tabs>
        <w:spacing w:line="360" w:lineRule="auto"/>
        <w:jc w:val="both"/>
        <w:rPr>
          <w:sz w:val="26"/>
          <w:szCs w:val="26"/>
        </w:rPr>
      </w:pPr>
      <w:r w:rsidRPr="00D62010">
        <w:rPr>
          <w:sz w:val="26"/>
          <w:szCs w:val="26"/>
        </w:rPr>
        <w:t xml:space="preserve">Таблица 1. - Характеристики </w:t>
      </w:r>
      <w:r w:rsidR="00B67341" w:rsidRPr="00D62010">
        <w:rPr>
          <w:sz w:val="26"/>
          <w:szCs w:val="26"/>
        </w:rPr>
        <w:t>образуемых земельных</w:t>
      </w:r>
      <w:r w:rsidRPr="00D62010">
        <w:rPr>
          <w:sz w:val="26"/>
          <w:szCs w:val="26"/>
        </w:rPr>
        <w:t xml:space="preserve"> участков  </w:t>
      </w:r>
    </w:p>
    <w:tbl>
      <w:tblPr>
        <w:tblW w:w="545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1737"/>
        <w:gridCol w:w="1304"/>
        <w:gridCol w:w="1521"/>
        <w:gridCol w:w="1151"/>
        <w:gridCol w:w="1693"/>
        <w:gridCol w:w="1558"/>
      </w:tblGrid>
      <w:tr w:rsidR="00D62010" w:rsidRPr="002E1A98" w:rsidTr="00855B87">
        <w:trPr>
          <w:trHeight w:val="1490"/>
          <w:tblHeader/>
          <w:jc w:val="center"/>
        </w:trPr>
        <w:tc>
          <w:tcPr>
            <w:tcW w:w="662" w:type="pct"/>
            <w:vAlign w:val="center"/>
          </w:tcPr>
          <w:p w:rsidR="00D62010" w:rsidRPr="00892B27" w:rsidRDefault="00D62010" w:rsidP="00FD5D78">
            <w:pPr>
              <w:tabs>
                <w:tab w:val="num" w:pos="720"/>
              </w:tabs>
              <w:jc w:val="center"/>
              <w:rPr>
                <w:b/>
                <w:bCs/>
              </w:rPr>
            </w:pPr>
            <w:r w:rsidRPr="00892B27">
              <w:rPr>
                <w:b/>
              </w:rPr>
              <w:t>Условный номер земельного участка по проекту межевания территории</w:t>
            </w:r>
          </w:p>
        </w:tc>
        <w:tc>
          <w:tcPr>
            <w:tcW w:w="840" w:type="pct"/>
            <w:vAlign w:val="center"/>
          </w:tcPr>
          <w:p w:rsidR="00D62010" w:rsidRPr="00892B27" w:rsidRDefault="00D62010" w:rsidP="00375E61">
            <w:pPr>
              <w:tabs>
                <w:tab w:val="num" w:pos="720"/>
              </w:tabs>
              <w:jc w:val="center"/>
              <w:rPr>
                <w:b/>
              </w:rPr>
            </w:pPr>
            <w:r w:rsidRPr="00892B27">
              <w:rPr>
                <w:b/>
              </w:rPr>
              <w:t>Кадастровой номер существующего земельного участка</w:t>
            </w:r>
          </w:p>
        </w:tc>
        <w:tc>
          <w:tcPr>
            <w:tcW w:w="631" w:type="pct"/>
            <w:vAlign w:val="center"/>
          </w:tcPr>
          <w:p w:rsidR="00D62010" w:rsidRPr="00892B27" w:rsidRDefault="00D62010" w:rsidP="00FD5D78">
            <w:pPr>
              <w:tabs>
                <w:tab w:val="num" w:pos="720"/>
              </w:tabs>
              <w:jc w:val="center"/>
              <w:rPr>
                <w:b/>
              </w:rPr>
            </w:pPr>
            <w:r w:rsidRPr="00892B27">
              <w:rPr>
                <w:b/>
              </w:rPr>
              <w:t>Площадь, кв.м.</w:t>
            </w:r>
          </w:p>
          <w:p w:rsidR="00D62010" w:rsidRPr="00892B27" w:rsidRDefault="00D62010" w:rsidP="00FD5D78">
            <w:pPr>
              <w:tabs>
                <w:tab w:val="num" w:pos="720"/>
              </w:tabs>
              <w:jc w:val="center"/>
              <w:rPr>
                <w:b/>
              </w:rPr>
            </w:pPr>
            <w:r w:rsidRPr="00892B27">
              <w:rPr>
                <w:b/>
              </w:rPr>
              <w:t>(по сведениям ЕГРН)</w:t>
            </w:r>
          </w:p>
        </w:tc>
        <w:tc>
          <w:tcPr>
            <w:tcW w:w="736" w:type="pct"/>
            <w:vAlign w:val="center"/>
          </w:tcPr>
          <w:p w:rsidR="00D62010" w:rsidRPr="00892B27" w:rsidRDefault="00D62010" w:rsidP="00FD5D78">
            <w:pPr>
              <w:tabs>
                <w:tab w:val="num" w:pos="720"/>
              </w:tabs>
              <w:jc w:val="center"/>
              <w:rPr>
                <w:b/>
              </w:rPr>
            </w:pPr>
            <w:r w:rsidRPr="00892B27">
              <w:rPr>
                <w:b/>
              </w:rPr>
              <w:t>Разрешенное использование (по сведениям ЕГРН)</w:t>
            </w:r>
          </w:p>
        </w:tc>
        <w:tc>
          <w:tcPr>
            <w:tcW w:w="557" w:type="pct"/>
            <w:vAlign w:val="center"/>
          </w:tcPr>
          <w:p w:rsidR="00D62010" w:rsidRPr="00892B27" w:rsidRDefault="00D62010" w:rsidP="00FD5D78">
            <w:pPr>
              <w:tabs>
                <w:tab w:val="num" w:pos="720"/>
              </w:tabs>
              <w:jc w:val="center"/>
              <w:rPr>
                <w:b/>
                <w:bCs/>
              </w:rPr>
            </w:pPr>
            <w:r w:rsidRPr="00892B27">
              <w:rPr>
                <w:b/>
              </w:rPr>
              <w:t>Площадь, кв.м. (по проекту)</w:t>
            </w:r>
          </w:p>
        </w:tc>
        <w:tc>
          <w:tcPr>
            <w:tcW w:w="819" w:type="pct"/>
            <w:vAlign w:val="center"/>
          </w:tcPr>
          <w:p w:rsidR="00D62010" w:rsidRPr="00892B27" w:rsidRDefault="00D62010" w:rsidP="00FD5D78">
            <w:pPr>
              <w:tabs>
                <w:tab w:val="num" w:pos="720"/>
              </w:tabs>
              <w:jc w:val="center"/>
              <w:rPr>
                <w:b/>
                <w:bCs/>
              </w:rPr>
            </w:pPr>
            <w:r w:rsidRPr="00892B27">
              <w:rPr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54" w:type="pct"/>
            <w:vAlign w:val="center"/>
          </w:tcPr>
          <w:p w:rsidR="00D62010" w:rsidRPr="00892B27" w:rsidRDefault="00D62010" w:rsidP="00FD5D78">
            <w:pPr>
              <w:tabs>
                <w:tab w:val="num" w:pos="720"/>
              </w:tabs>
              <w:jc w:val="center"/>
              <w:rPr>
                <w:b/>
              </w:rPr>
            </w:pPr>
            <w:r w:rsidRPr="00892B27">
              <w:rPr>
                <w:b/>
              </w:rPr>
              <w:t>Возможный способ образования земельного участка</w:t>
            </w:r>
          </w:p>
        </w:tc>
      </w:tr>
      <w:tr w:rsidR="007A4B41" w:rsidRPr="0039223E" w:rsidTr="00855B87">
        <w:trPr>
          <w:trHeight w:val="546"/>
          <w:jc w:val="center"/>
        </w:trPr>
        <w:tc>
          <w:tcPr>
            <w:tcW w:w="662" w:type="pct"/>
            <w:vMerge w:val="restart"/>
            <w:vAlign w:val="center"/>
          </w:tcPr>
          <w:p w:rsidR="007A4B41" w:rsidRPr="0039223E" w:rsidRDefault="00D20C1A" w:rsidP="00D20C1A">
            <w:pPr>
              <w:tabs>
                <w:tab w:val="center" w:pos="4677"/>
                <w:tab w:val="right" w:pos="9355"/>
              </w:tabs>
              <w:jc w:val="center"/>
            </w:pPr>
            <w:r>
              <w:t>:ЗУ1</w:t>
            </w:r>
            <w:r w:rsidR="00782AE7">
              <w:t xml:space="preserve"> (1 этап)</w:t>
            </w:r>
          </w:p>
        </w:tc>
        <w:tc>
          <w:tcPr>
            <w:tcW w:w="840" w:type="pct"/>
            <w:vAlign w:val="center"/>
          </w:tcPr>
          <w:p w:rsidR="007A4B41" w:rsidRPr="00A363A2" w:rsidRDefault="007A4B41" w:rsidP="007A4B41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</w:rPr>
            </w:pPr>
            <w:r w:rsidRPr="00A363A2">
              <w:rPr>
                <w:rFonts w:eastAsia="Calibri"/>
                <w:sz w:val="18"/>
                <w:szCs w:val="28"/>
              </w:rPr>
              <w:t>13:23:0902150:1294</w:t>
            </w:r>
          </w:p>
        </w:tc>
        <w:tc>
          <w:tcPr>
            <w:tcW w:w="631" w:type="pct"/>
            <w:vAlign w:val="center"/>
          </w:tcPr>
          <w:p w:rsidR="007A4B41" w:rsidRPr="0039223E" w:rsidRDefault="005E16B9" w:rsidP="00FD5D7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6B9">
              <w:rPr>
                <w:iCs/>
              </w:rPr>
              <w:t>3 528</w:t>
            </w:r>
          </w:p>
        </w:tc>
        <w:tc>
          <w:tcPr>
            <w:tcW w:w="736" w:type="pct"/>
            <w:vAlign w:val="center"/>
          </w:tcPr>
          <w:p w:rsidR="007A4B41" w:rsidRPr="00D20C1A" w:rsidRDefault="00D20C1A" w:rsidP="004C3476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</w:rPr>
            </w:pPr>
            <w:r w:rsidRPr="00D20C1A">
              <w:rPr>
                <w:sz w:val="18"/>
              </w:rPr>
              <w:t>Для размещения домов многоэтажной жилой застройки</w:t>
            </w:r>
          </w:p>
        </w:tc>
        <w:tc>
          <w:tcPr>
            <w:tcW w:w="557" w:type="pct"/>
            <w:vMerge w:val="restart"/>
            <w:vAlign w:val="center"/>
          </w:tcPr>
          <w:p w:rsidR="007A4B41" w:rsidRPr="0039223E" w:rsidRDefault="00D20C1A" w:rsidP="00FD5D7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5E16B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316</w:t>
            </w:r>
          </w:p>
        </w:tc>
        <w:tc>
          <w:tcPr>
            <w:tcW w:w="819" w:type="pct"/>
            <w:vMerge w:val="restart"/>
            <w:vAlign w:val="center"/>
          </w:tcPr>
          <w:p w:rsidR="007A4B41" w:rsidRPr="0039223E" w:rsidRDefault="00EA06CC" w:rsidP="00FD5D78">
            <w:pPr>
              <w:tabs>
                <w:tab w:val="center" w:pos="4677"/>
                <w:tab w:val="right" w:pos="9355"/>
              </w:tabs>
              <w:jc w:val="center"/>
            </w:pPr>
            <w:r>
              <w:t>Для размещения домов мно</w:t>
            </w:r>
            <w:r w:rsidRPr="00EA06CC">
              <w:t>гоэтажной жилой застройки*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:rsidR="007A4B41" w:rsidRPr="0039223E" w:rsidRDefault="00EA06CC" w:rsidP="00FD5D78">
            <w:pPr>
              <w:jc w:val="center"/>
            </w:pPr>
            <w:r w:rsidRPr="00EA06CC">
              <w:t>Образование путем объединения</w:t>
            </w:r>
          </w:p>
        </w:tc>
      </w:tr>
      <w:tr w:rsidR="007A4B41" w:rsidRPr="0039223E" w:rsidTr="00855B87">
        <w:trPr>
          <w:trHeight w:val="546"/>
          <w:jc w:val="center"/>
        </w:trPr>
        <w:tc>
          <w:tcPr>
            <w:tcW w:w="662" w:type="pct"/>
            <w:vMerge/>
            <w:vAlign w:val="center"/>
          </w:tcPr>
          <w:p w:rsidR="007A4B41" w:rsidRPr="0039223E" w:rsidRDefault="007A4B41" w:rsidP="00FD5D7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40" w:type="pct"/>
            <w:vAlign w:val="center"/>
          </w:tcPr>
          <w:p w:rsidR="007A4B41" w:rsidRPr="00A363A2" w:rsidRDefault="007A4B41" w:rsidP="007A4B41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</w:rPr>
            </w:pPr>
            <w:r w:rsidRPr="00A363A2">
              <w:rPr>
                <w:rFonts w:eastAsia="Calibri"/>
                <w:sz w:val="18"/>
                <w:szCs w:val="28"/>
              </w:rPr>
              <w:t xml:space="preserve">13:23:0902150:1293 </w:t>
            </w:r>
          </w:p>
        </w:tc>
        <w:tc>
          <w:tcPr>
            <w:tcW w:w="631" w:type="pct"/>
            <w:vAlign w:val="center"/>
          </w:tcPr>
          <w:p w:rsidR="007A4B41" w:rsidRPr="0039223E" w:rsidRDefault="005E16B9" w:rsidP="00FD5D7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6B9">
              <w:rPr>
                <w:iCs/>
              </w:rPr>
              <w:t>7 533</w:t>
            </w:r>
          </w:p>
        </w:tc>
        <w:tc>
          <w:tcPr>
            <w:tcW w:w="736" w:type="pct"/>
            <w:vAlign w:val="center"/>
          </w:tcPr>
          <w:p w:rsidR="007A4B41" w:rsidRPr="00D20C1A" w:rsidRDefault="00D20C1A" w:rsidP="004C3476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</w:rPr>
            </w:pPr>
            <w:r w:rsidRPr="00D20C1A">
              <w:rPr>
                <w:sz w:val="18"/>
              </w:rPr>
              <w:t>Для размещения домов многоэтажной жилой застройки</w:t>
            </w:r>
          </w:p>
        </w:tc>
        <w:tc>
          <w:tcPr>
            <w:tcW w:w="557" w:type="pct"/>
            <w:vMerge/>
            <w:vAlign w:val="center"/>
          </w:tcPr>
          <w:p w:rsidR="007A4B41" w:rsidRPr="0039223E" w:rsidRDefault="007A4B41" w:rsidP="00FD5D7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19" w:type="pct"/>
            <w:vMerge/>
            <w:vAlign w:val="center"/>
          </w:tcPr>
          <w:p w:rsidR="007A4B41" w:rsidRPr="0039223E" w:rsidRDefault="007A4B41" w:rsidP="00FD5D7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:rsidR="007A4B41" w:rsidRPr="0039223E" w:rsidRDefault="007A4B41" w:rsidP="00FD5D78">
            <w:pPr>
              <w:jc w:val="center"/>
            </w:pPr>
          </w:p>
        </w:tc>
      </w:tr>
      <w:tr w:rsidR="007A4B41" w:rsidRPr="0039223E" w:rsidTr="00855B87">
        <w:trPr>
          <w:trHeight w:val="546"/>
          <w:jc w:val="center"/>
        </w:trPr>
        <w:tc>
          <w:tcPr>
            <w:tcW w:w="662" w:type="pct"/>
            <w:vMerge/>
            <w:vAlign w:val="center"/>
          </w:tcPr>
          <w:p w:rsidR="007A4B41" w:rsidRPr="0039223E" w:rsidRDefault="007A4B41" w:rsidP="00FD5D7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40" w:type="pct"/>
            <w:vAlign w:val="center"/>
          </w:tcPr>
          <w:p w:rsidR="007A4B41" w:rsidRPr="00A363A2" w:rsidRDefault="007A4B41" w:rsidP="00A363A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</w:rPr>
            </w:pPr>
            <w:r w:rsidRPr="00A363A2">
              <w:rPr>
                <w:rFonts w:eastAsia="Calibri"/>
                <w:sz w:val="18"/>
                <w:szCs w:val="28"/>
              </w:rPr>
              <w:t xml:space="preserve">13:23:0902150:18 </w:t>
            </w:r>
          </w:p>
        </w:tc>
        <w:tc>
          <w:tcPr>
            <w:tcW w:w="631" w:type="pct"/>
            <w:vAlign w:val="center"/>
          </w:tcPr>
          <w:p w:rsidR="007A4B41" w:rsidRPr="0039223E" w:rsidRDefault="005E16B9" w:rsidP="00FD5D7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6B9">
              <w:rPr>
                <w:iCs/>
              </w:rPr>
              <w:t>1 096</w:t>
            </w:r>
          </w:p>
        </w:tc>
        <w:tc>
          <w:tcPr>
            <w:tcW w:w="736" w:type="pct"/>
            <w:vAlign w:val="center"/>
          </w:tcPr>
          <w:p w:rsidR="007A4B41" w:rsidRPr="00D20C1A" w:rsidRDefault="00D20C1A" w:rsidP="004C3476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</w:rPr>
            </w:pPr>
            <w:r w:rsidRPr="00D20C1A">
              <w:rPr>
                <w:sz w:val="18"/>
              </w:rPr>
              <w:t>Для размещения домов многоэтажной жилой застройки</w:t>
            </w:r>
          </w:p>
        </w:tc>
        <w:tc>
          <w:tcPr>
            <w:tcW w:w="557" w:type="pct"/>
            <w:vMerge/>
            <w:vAlign w:val="center"/>
          </w:tcPr>
          <w:p w:rsidR="007A4B41" w:rsidRPr="0039223E" w:rsidRDefault="007A4B41" w:rsidP="00FD5D7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19" w:type="pct"/>
            <w:vMerge/>
            <w:vAlign w:val="center"/>
          </w:tcPr>
          <w:p w:rsidR="007A4B41" w:rsidRPr="0039223E" w:rsidRDefault="007A4B41" w:rsidP="00FD5D7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:rsidR="007A4B41" w:rsidRPr="0039223E" w:rsidRDefault="007A4B41" w:rsidP="00FD5D78">
            <w:pPr>
              <w:jc w:val="center"/>
            </w:pPr>
          </w:p>
        </w:tc>
      </w:tr>
      <w:tr w:rsidR="007A4B41" w:rsidRPr="0039223E" w:rsidTr="00855B87">
        <w:trPr>
          <w:trHeight w:val="546"/>
          <w:jc w:val="center"/>
        </w:trPr>
        <w:tc>
          <w:tcPr>
            <w:tcW w:w="662" w:type="pct"/>
            <w:vMerge/>
            <w:vAlign w:val="center"/>
          </w:tcPr>
          <w:p w:rsidR="007A4B41" w:rsidRPr="0039223E" w:rsidRDefault="007A4B41" w:rsidP="00FD5D7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40" w:type="pct"/>
            <w:vAlign w:val="center"/>
          </w:tcPr>
          <w:p w:rsidR="007A4B41" w:rsidRPr="00A363A2" w:rsidRDefault="007A4B41" w:rsidP="00A363A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</w:rPr>
            </w:pPr>
            <w:r w:rsidRPr="00A363A2">
              <w:rPr>
                <w:rFonts w:eastAsia="Calibri"/>
                <w:sz w:val="18"/>
                <w:szCs w:val="28"/>
              </w:rPr>
              <w:t xml:space="preserve">13:23:0902150:16 </w:t>
            </w:r>
          </w:p>
        </w:tc>
        <w:tc>
          <w:tcPr>
            <w:tcW w:w="631" w:type="pct"/>
            <w:vAlign w:val="center"/>
          </w:tcPr>
          <w:p w:rsidR="007A4B41" w:rsidRPr="0039223E" w:rsidRDefault="005E16B9" w:rsidP="00FD5D7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6B9">
              <w:rPr>
                <w:iCs/>
              </w:rPr>
              <w:t>448</w:t>
            </w:r>
          </w:p>
        </w:tc>
        <w:tc>
          <w:tcPr>
            <w:tcW w:w="736" w:type="pct"/>
            <w:vAlign w:val="center"/>
          </w:tcPr>
          <w:p w:rsidR="007A4B41" w:rsidRPr="00D20C1A" w:rsidRDefault="00D20C1A" w:rsidP="004C3476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</w:rPr>
            </w:pPr>
            <w:r w:rsidRPr="00D20C1A">
              <w:rPr>
                <w:sz w:val="18"/>
              </w:rPr>
              <w:t>Для размещения домов многоэтажной жилой застройки</w:t>
            </w:r>
          </w:p>
        </w:tc>
        <w:tc>
          <w:tcPr>
            <w:tcW w:w="557" w:type="pct"/>
            <w:vMerge/>
            <w:vAlign w:val="center"/>
          </w:tcPr>
          <w:p w:rsidR="007A4B41" w:rsidRPr="0039223E" w:rsidRDefault="007A4B41" w:rsidP="00FD5D7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19" w:type="pct"/>
            <w:vMerge/>
            <w:vAlign w:val="center"/>
          </w:tcPr>
          <w:p w:rsidR="007A4B41" w:rsidRPr="0039223E" w:rsidRDefault="007A4B41" w:rsidP="00FD5D7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:rsidR="007A4B41" w:rsidRPr="0039223E" w:rsidRDefault="007A4B41" w:rsidP="00FD5D78">
            <w:pPr>
              <w:jc w:val="center"/>
            </w:pPr>
          </w:p>
        </w:tc>
      </w:tr>
      <w:tr w:rsidR="007A4B41" w:rsidRPr="0039223E" w:rsidTr="00855B87">
        <w:trPr>
          <w:trHeight w:val="546"/>
          <w:jc w:val="center"/>
        </w:trPr>
        <w:tc>
          <w:tcPr>
            <w:tcW w:w="662" w:type="pct"/>
            <w:vMerge/>
            <w:vAlign w:val="center"/>
          </w:tcPr>
          <w:p w:rsidR="007A4B41" w:rsidRPr="0039223E" w:rsidRDefault="007A4B41" w:rsidP="00FD5D7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40" w:type="pct"/>
            <w:vAlign w:val="center"/>
          </w:tcPr>
          <w:p w:rsidR="007A4B41" w:rsidRPr="00A363A2" w:rsidRDefault="007A4B41" w:rsidP="00A363A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</w:rPr>
            </w:pPr>
            <w:r w:rsidRPr="00A363A2">
              <w:rPr>
                <w:rFonts w:eastAsia="Calibri"/>
                <w:sz w:val="18"/>
                <w:szCs w:val="28"/>
              </w:rPr>
              <w:t xml:space="preserve">13:23:0902150:12 </w:t>
            </w:r>
          </w:p>
        </w:tc>
        <w:tc>
          <w:tcPr>
            <w:tcW w:w="631" w:type="pct"/>
            <w:vAlign w:val="center"/>
          </w:tcPr>
          <w:p w:rsidR="007A4B41" w:rsidRPr="0039223E" w:rsidRDefault="005E16B9" w:rsidP="00FD5D7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6B9">
              <w:rPr>
                <w:iCs/>
              </w:rPr>
              <w:t>835</w:t>
            </w:r>
          </w:p>
        </w:tc>
        <w:tc>
          <w:tcPr>
            <w:tcW w:w="736" w:type="pct"/>
            <w:vAlign w:val="center"/>
          </w:tcPr>
          <w:p w:rsidR="007A4B41" w:rsidRPr="00D20C1A" w:rsidRDefault="00D20C1A" w:rsidP="004C3476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</w:rPr>
            </w:pPr>
            <w:r w:rsidRPr="00D20C1A">
              <w:rPr>
                <w:sz w:val="18"/>
              </w:rPr>
              <w:t>Для размещения домов многоэтажной жилой застройки</w:t>
            </w:r>
          </w:p>
        </w:tc>
        <w:tc>
          <w:tcPr>
            <w:tcW w:w="557" w:type="pct"/>
            <w:vMerge/>
            <w:vAlign w:val="center"/>
          </w:tcPr>
          <w:p w:rsidR="007A4B41" w:rsidRPr="0039223E" w:rsidRDefault="007A4B41" w:rsidP="00FD5D7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19" w:type="pct"/>
            <w:vMerge/>
            <w:vAlign w:val="center"/>
          </w:tcPr>
          <w:p w:rsidR="007A4B41" w:rsidRPr="0039223E" w:rsidRDefault="007A4B41" w:rsidP="00FD5D7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:rsidR="007A4B41" w:rsidRPr="0039223E" w:rsidRDefault="007A4B41" w:rsidP="00FD5D78">
            <w:pPr>
              <w:jc w:val="center"/>
            </w:pPr>
          </w:p>
        </w:tc>
      </w:tr>
      <w:tr w:rsidR="007A4B41" w:rsidRPr="0039223E" w:rsidTr="00855B87">
        <w:trPr>
          <w:trHeight w:val="559"/>
          <w:jc w:val="center"/>
        </w:trPr>
        <w:tc>
          <w:tcPr>
            <w:tcW w:w="662" w:type="pct"/>
            <w:vMerge/>
            <w:vAlign w:val="center"/>
          </w:tcPr>
          <w:p w:rsidR="007A4B41" w:rsidRPr="0039223E" w:rsidRDefault="007A4B41" w:rsidP="007A4B4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40" w:type="pct"/>
            <w:vAlign w:val="center"/>
          </w:tcPr>
          <w:p w:rsidR="007A4B41" w:rsidRPr="00A363A2" w:rsidRDefault="007A4B41" w:rsidP="00A363A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363A2">
              <w:rPr>
                <w:rFonts w:eastAsia="Calibri"/>
                <w:sz w:val="18"/>
                <w:szCs w:val="28"/>
              </w:rPr>
              <w:t xml:space="preserve">13:23:0902150:33 </w:t>
            </w:r>
          </w:p>
        </w:tc>
        <w:tc>
          <w:tcPr>
            <w:tcW w:w="631" w:type="pct"/>
            <w:vAlign w:val="center"/>
          </w:tcPr>
          <w:p w:rsidR="007A4B41" w:rsidRPr="0039223E" w:rsidRDefault="005E16B9" w:rsidP="00FD5D7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6B9">
              <w:rPr>
                <w:iCs/>
              </w:rPr>
              <w:t>555</w:t>
            </w:r>
          </w:p>
        </w:tc>
        <w:tc>
          <w:tcPr>
            <w:tcW w:w="736" w:type="pct"/>
            <w:vAlign w:val="center"/>
          </w:tcPr>
          <w:p w:rsidR="007A4B41" w:rsidRPr="00D20C1A" w:rsidRDefault="00D20C1A" w:rsidP="00FD5D7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D20C1A">
              <w:rPr>
                <w:sz w:val="18"/>
              </w:rPr>
              <w:t>Для размещения домов многоэтажной жилой застройки</w:t>
            </w:r>
          </w:p>
        </w:tc>
        <w:tc>
          <w:tcPr>
            <w:tcW w:w="557" w:type="pct"/>
            <w:vMerge/>
            <w:vAlign w:val="center"/>
          </w:tcPr>
          <w:p w:rsidR="007A4B41" w:rsidRPr="0039223E" w:rsidRDefault="007A4B41" w:rsidP="00FD5D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pct"/>
            <w:vMerge/>
            <w:vAlign w:val="center"/>
          </w:tcPr>
          <w:p w:rsidR="007A4B41" w:rsidRPr="0039223E" w:rsidRDefault="007A4B41" w:rsidP="00FD5D7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:rsidR="007A4B41" w:rsidRPr="0039223E" w:rsidRDefault="007A4B41" w:rsidP="00FD5D78">
            <w:pPr>
              <w:jc w:val="center"/>
              <w:rPr>
                <w:sz w:val="18"/>
                <w:szCs w:val="18"/>
              </w:rPr>
            </w:pPr>
          </w:p>
        </w:tc>
      </w:tr>
      <w:tr w:rsidR="007A4B41" w:rsidRPr="0039223E" w:rsidTr="00855B87">
        <w:trPr>
          <w:trHeight w:val="525"/>
          <w:jc w:val="center"/>
        </w:trPr>
        <w:tc>
          <w:tcPr>
            <w:tcW w:w="662" w:type="pct"/>
            <w:vMerge/>
            <w:vAlign w:val="center"/>
          </w:tcPr>
          <w:p w:rsidR="007A4B41" w:rsidRDefault="007A4B41" w:rsidP="00FD5D7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40" w:type="pct"/>
            <w:vAlign w:val="center"/>
          </w:tcPr>
          <w:p w:rsidR="007A4B41" w:rsidRPr="00A363A2" w:rsidRDefault="007A4B41" w:rsidP="00FD5D7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363A2">
              <w:rPr>
                <w:rFonts w:eastAsia="Calibri"/>
                <w:sz w:val="18"/>
                <w:szCs w:val="28"/>
              </w:rPr>
              <w:t>13:23:0902150:14</w:t>
            </w:r>
          </w:p>
        </w:tc>
        <w:tc>
          <w:tcPr>
            <w:tcW w:w="631" w:type="pct"/>
            <w:vAlign w:val="center"/>
          </w:tcPr>
          <w:p w:rsidR="007A4B41" w:rsidRPr="0039223E" w:rsidRDefault="005E16B9" w:rsidP="00FD5D7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6B9">
              <w:rPr>
                <w:iCs/>
              </w:rPr>
              <w:t>320</w:t>
            </w:r>
          </w:p>
        </w:tc>
        <w:tc>
          <w:tcPr>
            <w:tcW w:w="736" w:type="pct"/>
            <w:vAlign w:val="center"/>
          </w:tcPr>
          <w:p w:rsidR="007A4B41" w:rsidRPr="00D20C1A" w:rsidRDefault="00D20C1A" w:rsidP="00FD5D7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D20C1A">
              <w:rPr>
                <w:sz w:val="18"/>
              </w:rPr>
              <w:t>Для размещения домов многоэтажной жилой застройки</w:t>
            </w:r>
          </w:p>
        </w:tc>
        <w:tc>
          <w:tcPr>
            <w:tcW w:w="557" w:type="pct"/>
            <w:vMerge/>
            <w:vAlign w:val="center"/>
          </w:tcPr>
          <w:p w:rsidR="007A4B41" w:rsidRDefault="007A4B41" w:rsidP="00FD5D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pct"/>
            <w:vMerge/>
            <w:vAlign w:val="center"/>
          </w:tcPr>
          <w:p w:rsidR="007A4B41" w:rsidRPr="005F5BC8" w:rsidRDefault="007A4B41" w:rsidP="00FD5D7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:rsidR="007A4B41" w:rsidRPr="0039223E" w:rsidRDefault="007A4B41" w:rsidP="00FD5D78">
            <w:pPr>
              <w:jc w:val="center"/>
              <w:rPr>
                <w:sz w:val="18"/>
                <w:szCs w:val="18"/>
              </w:rPr>
            </w:pPr>
          </w:p>
        </w:tc>
      </w:tr>
      <w:tr w:rsidR="00855B87" w:rsidRPr="0039223E" w:rsidTr="00855B87">
        <w:trPr>
          <w:trHeight w:val="525"/>
          <w:jc w:val="center"/>
        </w:trPr>
        <w:tc>
          <w:tcPr>
            <w:tcW w:w="662" w:type="pct"/>
            <w:vMerge w:val="restart"/>
            <w:vAlign w:val="center"/>
          </w:tcPr>
          <w:p w:rsidR="00855B87" w:rsidRDefault="00855B87" w:rsidP="00FD5D78">
            <w:pPr>
              <w:tabs>
                <w:tab w:val="center" w:pos="4677"/>
                <w:tab w:val="right" w:pos="9355"/>
              </w:tabs>
              <w:jc w:val="center"/>
            </w:pPr>
            <w:r>
              <w:t>:ЗУ2</w:t>
            </w:r>
            <w:r w:rsidR="00782AE7">
              <w:t xml:space="preserve"> (2 этап)</w:t>
            </w:r>
          </w:p>
        </w:tc>
        <w:tc>
          <w:tcPr>
            <w:tcW w:w="840" w:type="pct"/>
            <w:vAlign w:val="center"/>
          </w:tcPr>
          <w:p w:rsidR="00855B87" w:rsidRPr="00A363A2" w:rsidRDefault="00855B87" w:rsidP="00FD5D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>
              <w:rPr>
                <w:rFonts w:eastAsia="Calibri"/>
                <w:sz w:val="18"/>
                <w:szCs w:val="28"/>
              </w:rPr>
              <w:t>:ЗУ1</w:t>
            </w:r>
          </w:p>
        </w:tc>
        <w:tc>
          <w:tcPr>
            <w:tcW w:w="631" w:type="pct"/>
            <w:vAlign w:val="center"/>
          </w:tcPr>
          <w:p w:rsidR="00855B87" w:rsidRPr="0039223E" w:rsidRDefault="00855B87" w:rsidP="00FD5D7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rFonts w:eastAsia="Calibri"/>
              </w:rPr>
              <w:t>14</w:t>
            </w:r>
            <w:r w:rsidR="005E16B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316</w:t>
            </w:r>
          </w:p>
        </w:tc>
        <w:tc>
          <w:tcPr>
            <w:tcW w:w="736" w:type="pct"/>
            <w:vAlign w:val="center"/>
          </w:tcPr>
          <w:p w:rsidR="00855B87" w:rsidRPr="00D20C1A" w:rsidRDefault="00855B87" w:rsidP="00FD5D7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55B87">
              <w:rPr>
                <w:sz w:val="18"/>
              </w:rPr>
              <w:t>Многоэтажная жилая застройка (высотная застройка)</w:t>
            </w:r>
          </w:p>
        </w:tc>
        <w:tc>
          <w:tcPr>
            <w:tcW w:w="557" w:type="pct"/>
            <w:vMerge w:val="restart"/>
            <w:vAlign w:val="center"/>
          </w:tcPr>
          <w:p w:rsidR="00855B87" w:rsidRDefault="00855B87" w:rsidP="00FD5D7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  <w:r w:rsidR="005E16B9">
              <w:t xml:space="preserve"> </w:t>
            </w:r>
            <w:r>
              <w:t>723</w:t>
            </w:r>
          </w:p>
        </w:tc>
        <w:tc>
          <w:tcPr>
            <w:tcW w:w="819" w:type="pct"/>
            <w:vMerge w:val="restart"/>
            <w:vAlign w:val="center"/>
          </w:tcPr>
          <w:p w:rsidR="00855B87" w:rsidRPr="005F5BC8" w:rsidRDefault="00855B87" w:rsidP="00FD5D7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hd w:val="clear" w:color="auto" w:fill="FFFFFF"/>
              </w:rPr>
            </w:pPr>
            <w:r w:rsidRPr="00855B87">
              <w:rPr>
                <w:sz w:val="18"/>
              </w:rPr>
              <w:t>Многоэтажная жилая застройка (высотная застройка)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:rsidR="00855B87" w:rsidRPr="0039223E" w:rsidRDefault="00855B87" w:rsidP="0085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55B87">
              <w:rPr>
                <w:sz w:val="18"/>
                <w:szCs w:val="18"/>
              </w:rPr>
              <w:t xml:space="preserve">бразование путем </w:t>
            </w:r>
            <w:proofErr w:type="spellStart"/>
            <w:r w:rsidRPr="00855B87">
              <w:rPr>
                <w:sz w:val="18"/>
                <w:szCs w:val="18"/>
              </w:rPr>
              <w:t>перераспределе</w:t>
            </w:r>
            <w:r>
              <w:rPr>
                <w:sz w:val="18"/>
                <w:szCs w:val="18"/>
              </w:rPr>
              <w:t>-</w:t>
            </w:r>
            <w:r w:rsidRPr="00855B87">
              <w:rPr>
                <w:sz w:val="18"/>
                <w:szCs w:val="18"/>
              </w:rPr>
              <w:t>ния</w:t>
            </w:r>
            <w:proofErr w:type="spellEnd"/>
            <w:r w:rsidRPr="00855B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 землями</w:t>
            </w:r>
            <w:r w:rsidRPr="00855B87">
              <w:rPr>
                <w:sz w:val="18"/>
                <w:szCs w:val="18"/>
              </w:rPr>
              <w:t xml:space="preserve"> государственная собственность на которые не разграничена</w:t>
            </w:r>
          </w:p>
        </w:tc>
      </w:tr>
      <w:tr w:rsidR="00855B87" w:rsidRPr="0039223E" w:rsidTr="00855B87">
        <w:trPr>
          <w:trHeight w:val="525"/>
          <w:jc w:val="center"/>
        </w:trPr>
        <w:tc>
          <w:tcPr>
            <w:tcW w:w="662" w:type="pct"/>
            <w:vMerge/>
            <w:vAlign w:val="center"/>
          </w:tcPr>
          <w:p w:rsidR="00855B87" w:rsidRDefault="00855B87" w:rsidP="00FD5D7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40" w:type="pct"/>
            <w:vAlign w:val="center"/>
          </w:tcPr>
          <w:p w:rsidR="00855B87" w:rsidRDefault="00855B87" w:rsidP="00855B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>
              <w:rPr>
                <w:rFonts w:eastAsia="Calibri"/>
                <w:sz w:val="18"/>
                <w:szCs w:val="28"/>
              </w:rPr>
              <w:t>:ТП1</w:t>
            </w:r>
          </w:p>
        </w:tc>
        <w:tc>
          <w:tcPr>
            <w:tcW w:w="631" w:type="pct"/>
            <w:vAlign w:val="center"/>
          </w:tcPr>
          <w:p w:rsidR="00855B87" w:rsidRDefault="00855B87" w:rsidP="00FD5D7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308</w:t>
            </w:r>
          </w:p>
        </w:tc>
        <w:tc>
          <w:tcPr>
            <w:tcW w:w="736" w:type="pct"/>
            <w:vAlign w:val="center"/>
          </w:tcPr>
          <w:p w:rsidR="00855B87" w:rsidRPr="00855B87" w:rsidRDefault="00855B87" w:rsidP="00FD5D7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57" w:type="pct"/>
            <w:vMerge/>
            <w:vAlign w:val="center"/>
          </w:tcPr>
          <w:p w:rsidR="00855B87" w:rsidRDefault="00855B87" w:rsidP="00FD5D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pct"/>
            <w:vMerge/>
            <w:vAlign w:val="center"/>
          </w:tcPr>
          <w:p w:rsidR="00855B87" w:rsidRPr="005F5BC8" w:rsidRDefault="00855B87" w:rsidP="00FD5D7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:rsidR="00855B87" w:rsidRPr="0039223E" w:rsidRDefault="00855B87" w:rsidP="00FD5D78">
            <w:pPr>
              <w:jc w:val="center"/>
              <w:rPr>
                <w:sz w:val="18"/>
                <w:szCs w:val="18"/>
              </w:rPr>
            </w:pPr>
          </w:p>
        </w:tc>
      </w:tr>
      <w:tr w:rsidR="00855B87" w:rsidRPr="0039223E" w:rsidTr="00855B87">
        <w:trPr>
          <w:trHeight w:val="525"/>
          <w:jc w:val="center"/>
        </w:trPr>
        <w:tc>
          <w:tcPr>
            <w:tcW w:w="662" w:type="pct"/>
            <w:vMerge/>
            <w:vAlign w:val="center"/>
          </w:tcPr>
          <w:p w:rsidR="00855B87" w:rsidRDefault="00855B87" w:rsidP="00FD5D7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40" w:type="pct"/>
            <w:vAlign w:val="center"/>
          </w:tcPr>
          <w:p w:rsidR="00855B87" w:rsidRDefault="00855B87" w:rsidP="00FD5D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>
              <w:rPr>
                <w:rFonts w:eastAsia="Calibri"/>
                <w:sz w:val="18"/>
                <w:szCs w:val="28"/>
              </w:rPr>
              <w:t>:ТП2</w:t>
            </w:r>
          </w:p>
        </w:tc>
        <w:tc>
          <w:tcPr>
            <w:tcW w:w="631" w:type="pct"/>
            <w:vAlign w:val="center"/>
          </w:tcPr>
          <w:p w:rsidR="00855B87" w:rsidRDefault="00855B87" w:rsidP="00FD5D7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736" w:type="pct"/>
            <w:vAlign w:val="center"/>
          </w:tcPr>
          <w:p w:rsidR="00855B87" w:rsidRPr="00855B87" w:rsidRDefault="00855B87" w:rsidP="00FD5D7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57" w:type="pct"/>
            <w:vMerge/>
            <w:vAlign w:val="center"/>
          </w:tcPr>
          <w:p w:rsidR="00855B87" w:rsidRDefault="00855B87" w:rsidP="00FD5D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pct"/>
            <w:vMerge/>
            <w:vAlign w:val="center"/>
          </w:tcPr>
          <w:p w:rsidR="00855B87" w:rsidRPr="005F5BC8" w:rsidRDefault="00855B87" w:rsidP="00FD5D7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:rsidR="00855B87" w:rsidRPr="0039223E" w:rsidRDefault="00855B87" w:rsidP="00FD5D78">
            <w:pPr>
              <w:jc w:val="center"/>
              <w:rPr>
                <w:sz w:val="18"/>
                <w:szCs w:val="18"/>
              </w:rPr>
            </w:pPr>
          </w:p>
        </w:tc>
      </w:tr>
    </w:tbl>
    <w:p w:rsidR="00D20C1A" w:rsidRDefault="00D20C1A" w:rsidP="00710EF4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5A65F9" w:rsidRPr="00BA14C1" w:rsidRDefault="00710EF4" w:rsidP="00710EF4">
      <w:pPr>
        <w:shd w:val="clear" w:color="auto" w:fill="FFFFFF"/>
        <w:jc w:val="both"/>
        <w:rPr>
          <w:color w:val="FF0000"/>
          <w:sz w:val="28"/>
          <w:szCs w:val="28"/>
        </w:rPr>
      </w:pPr>
      <w:r w:rsidRPr="00710EF4">
        <w:rPr>
          <w:color w:val="FF0000"/>
          <w:sz w:val="28"/>
          <w:szCs w:val="28"/>
        </w:rPr>
        <w:t>Примечание:</w:t>
      </w:r>
    </w:p>
    <w:p w:rsidR="005A65F9" w:rsidRPr="00BA14C1" w:rsidRDefault="004C3476" w:rsidP="005A65F9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4C3476">
        <w:rPr>
          <w:color w:val="FF0000"/>
          <w:sz w:val="28"/>
          <w:szCs w:val="28"/>
        </w:rPr>
        <w:t xml:space="preserve">*После процедуры </w:t>
      </w:r>
      <w:r w:rsidR="006E34A4">
        <w:rPr>
          <w:color w:val="FF0000"/>
          <w:sz w:val="28"/>
          <w:szCs w:val="28"/>
        </w:rPr>
        <w:t>объединения</w:t>
      </w:r>
      <w:r w:rsidRPr="004C3476">
        <w:rPr>
          <w:color w:val="FF0000"/>
          <w:sz w:val="28"/>
          <w:szCs w:val="28"/>
        </w:rPr>
        <w:t xml:space="preserve"> вид разрешенного использования установить: </w:t>
      </w:r>
      <w:r w:rsidR="006E34A4">
        <w:rPr>
          <w:color w:val="FF0000"/>
          <w:sz w:val="28"/>
          <w:szCs w:val="28"/>
        </w:rPr>
        <w:t>Многоэтажная жилая застройка (высотная застройка)</w:t>
      </w:r>
      <w:r w:rsidRPr="004C3476">
        <w:rPr>
          <w:color w:val="FF0000"/>
          <w:sz w:val="28"/>
          <w:szCs w:val="28"/>
        </w:rPr>
        <w:t>.</w:t>
      </w:r>
    </w:p>
    <w:p w:rsidR="00B22208" w:rsidRDefault="00B22208" w:rsidP="00E10A30">
      <w:pPr>
        <w:pStyle w:val="a3"/>
        <w:spacing w:line="360" w:lineRule="auto"/>
        <w:ind w:left="1620"/>
        <w:rPr>
          <w:b/>
          <w:color w:val="000000"/>
          <w:sz w:val="28"/>
          <w:szCs w:val="28"/>
        </w:rPr>
      </w:pPr>
    </w:p>
    <w:p w:rsidR="00D20C1A" w:rsidRDefault="00D20C1A" w:rsidP="00E10A30">
      <w:pPr>
        <w:pStyle w:val="a3"/>
        <w:spacing w:line="360" w:lineRule="auto"/>
        <w:ind w:left="1620"/>
        <w:rPr>
          <w:b/>
          <w:color w:val="000000"/>
          <w:sz w:val="28"/>
          <w:szCs w:val="28"/>
        </w:rPr>
      </w:pPr>
    </w:p>
    <w:p w:rsidR="00303521" w:rsidRPr="00B67341" w:rsidRDefault="00DA049F" w:rsidP="00B67341">
      <w:pPr>
        <w:pStyle w:val="a3"/>
        <w:numPr>
          <w:ilvl w:val="1"/>
          <w:numId w:val="6"/>
        </w:numPr>
        <w:spacing w:line="360" w:lineRule="auto"/>
        <w:jc w:val="center"/>
        <w:rPr>
          <w:b/>
          <w:color w:val="000000"/>
          <w:sz w:val="28"/>
          <w:szCs w:val="28"/>
        </w:rPr>
      </w:pPr>
      <w:r w:rsidRPr="00B67341">
        <w:rPr>
          <w:b/>
          <w:color w:val="000000"/>
          <w:sz w:val="28"/>
          <w:szCs w:val="28"/>
        </w:rPr>
        <w:lastRenderedPageBreak/>
        <w:t>Т</w:t>
      </w:r>
      <w:r w:rsidR="00303521" w:rsidRPr="00B67341">
        <w:rPr>
          <w:b/>
          <w:color w:val="000000"/>
          <w:sz w:val="28"/>
          <w:szCs w:val="28"/>
        </w:rPr>
        <w:t>ехнико-экономические показатели проекта межевания</w:t>
      </w:r>
    </w:p>
    <w:tbl>
      <w:tblPr>
        <w:tblW w:w="9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120"/>
        <w:gridCol w:w="1275"/>
        <w:gridCol w:w="1701"/>
        <w:gridCol w:w="1985"/>
      </w:tblGrid>
      <w:tr w:rsidR="00303521" w:rsidRPr="002E1A98" w:rsidTr="00853CF5">
        <w:trPr>
          <w:tblHeader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№ п/п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Единица</w:t>
            </w:r>
          </w:p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Современное</w:t>
            </w:r>
          </w:p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</w:t>
            </w:r>
          </w:p>
          <w:p w:rsidR="00303521" w:rsidRPr="002E1A98" w:rsidRDefault="00D62010" w:rsidP="009A11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9A1184">
              <w:rPr>
                <w:b/>
                <w:color w:val="000000"/>
              </w:rPr>
              <w:t>21</w:t>
            </w:r>
            <w:r w:rsidR="00303521" w:rsidRPr="002E1A98">
              <w:rPr>
                <w:b/>
                <w:color w:val="000000"/>
              </w:rPr>
              <w:t>г</w:t>
            </w:r>
          </w:p>
        </w:tc>
        <w:tc>
          <w:tcPr>
            <w:tcW w:w="1985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 расчетный срок 2025 год</w:t>
            </w:r>
          </w:p>
        </w:tc>
      </w:tr>
      <w:tr w:rsidR="00303521" w:rsidRPr="002E1A98" w:rsidTr="00813016">
        <w:trPr>
          <w:trHeight w:val="240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Площадь проектируемой территории - всего</w:t>
            </w:r>
          </w:p>
        </w:tc>
        <w:tc>
          <w:tcPr>
            <w:tcW w:w="1275" w:type="dxa"/>
            <w:vAlign w:val="center"/>
          </w:tcPr>
          <w:p w:rsidR="00303521" w:rsidRPr="002E1A98" w:rsidRDefault="00B67341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304F4E" w:rsidRDefault="006E34A4" w:rsidP="009A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985" w:type="dxa"/>
            <w:vAlign w:val="center"/>
          </w:tcPr>
          <w:p w:rsidR="00303521" w:rsidRPr="00304F4E" w:rsidRDefault="006E34A4" w:rsidP="009A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303521" w:rsidRPr="002E1A98" w:rsidTr="00CF520E">
        <w:trPr>
          <w:trHeight w:val="300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Территории, подлежащие межеванию</w:t>
            </w:r>
          </w:p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303521" w:rsidRPr="002E1A98" w:rsidRDefault="00B67341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813016" w:rsidRDefault="006E34A4" w:rsidP="006E34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985" w:type="dxa"/>
            <w:vAlign w:val="center"/>
          </w:tcPr>
          <w:p w:rsidR="00303521" w:rsidRPr="00813016" w:rsidRDefault="00853CF5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303521" w:rsidRPr="002E1A98" w:rsidTr="00853CF5">
        <w:trPr>
          <w:trHeight w:val="688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2E1A98" w:rsidRDefault="00303521" w:rsidP="006E34A4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 xml:space="preserve">- </w:t>
            </w:r>
            <w:r w:rsidRPr="00813016">
              <w:rPr>
                <w:color w:val="000000"/>
                <w:sz w:val="24"/>
                <w:szCs w:val="24"/>
              </w:rPr>
              <w:t>территори</w:t>
            </w:r>
            <w:r w:rsidRPr="00F22E2B">
              <w:rPr>
                <w:color w:val="000000"/>
                <w:sz w:val="24"/>
                <w:szCs w:val="24"/>
              </w:rPr>
              <w:t xml:space="preserve">и </w:t>
            </w:r>
            <w:r w:rsidR="00F22E2B" w:rsidRPr="00F22E2B">
              <w:rPr>
                <w:iCs/>
                <w:sz w:val="24"/>
                <w:szCs w:val="24"/>
              </w:rPr>
              <w:t xml:space="preserve">для </w:t>
            </w:r>
            <w:r w:rsidR="00E61F00">
              <w:rPr>
                <w:iCs/>
                <w:sz w:val="24"/>
                <w:szCs w:val="24"/>
              </w:rPr>
              <w:t xml:space="preserve">размещения </w:t>
            </w:r>
            <w:r w:rsidR="006E34A4">
              <w:rPr>
                <w:iCs/>
                <w:sz w:val="24"/>
                <w:szCs w:val="24"/>
              </w:rPr>
              <w:t>многоэтажной жилой застройки</w:t>
            </w:r>
          </w:p>
        </w:tc>
        <w:tc>
          <w:tcPr>
            <w:tcW w:w="1275" w:type="dxa"/>
            <w:vAlign w:val="center"/>
          </w:tcPr>
          <w:p w:rsidR="00303521" w:rsidRPr="002E1A98" w:rsidRDefault="00B67341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701" w:type="dxa"/>
            <w:vAlign w:val="center"/>
          </w:tcPr>
          <w:p w:rsidR="00303521" w:rsidRPr="00813016" w:rsidRDefault="006E34A4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985" w:type="dxa"/>
            <w:vAlign w:val="center"/>
          </w:tcPr>
          <w:p w:rsidR="00303521" w:rsidRPr="00813016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303521" w:rsidRPr="002E1A98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2E1A98" w:rsidRDefault="00303521" w:rsidP="00E61F00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 xml:space="preserve">- </w:t>
            </w:r>
            <w:r w:rsidR="00E61F00">
              <w:rPr>
                <w:color w:val="000000"/>
                <w:sz w:val="24"/>
                <w:szCs w:val="24"/>
              </w:rPr>
              <w:t>территории общего пользования</w:t>
            </w:r>
          </w:p>
        </w:tc>
        <w:tc>
          <w:tcPr>
            <w:tcW w:w="1275" w:type="dxa"/>
            <w:vAlign w:val="center"/>
          </w:tcPr>
          <w:p w:rsidR="00303521" w:rsidRPr="002E1A98" w:rsidRDefault="00B67341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701" w:type="dxa"/>
            <w:vAlign w:val="center"/>
          </w:tcPr>
          <w:p w:rsidR="00303521" w:rsidRPr="00813016" w:rsidRDefault="00E026EB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303521" w:rsidRPr="00813016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853CF5" w:rsidRPr="002E1A98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853CF5" w:rsidRPr="002E1A98" w:rsidRDefault="00CF520E" w:rsidP="00AD1D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20" w:type="dxa"/>
            <w:vAlign w:val="center"/>
          </w:tcPr>
          <w:p w:rsidR="00853CF5" w:rsidRPr="00853CF5" w:rsidRDefault="00853CF5" w:rsidP="00AD1D9F">
            <w:pPr>
              <w:rPr>
                <w:sz w:val="24"/>
                <w:szCs w:val="24"/>
              </w:rPr>
            </w:pPr>
            <w:r w:rsidRPr="00853CF5">
              <w:rPr>
                <w:sz w:val="24"/>
                <w:szCs w:val="24"/>
              </w:rPr>
              <w:t xml:space="preserve">Территории, </w:t>
            </w:r>
            <w:r w:rsidR="00686B89">
              <w:rPr>
                <w:sz w:val="24"/>
                <w:szCs w:val="24"/>
              </w:rPr>
              <w:t>которые после межевания будут относиться к землям общего пользования</w:t>
            </w:r>
          </w:p>
        </w:tc>
        <w:tc>
          <w:tcPr>
            <w:tcW w:w="1275" w:type="dxa"/>
            <w:vAlign w:val="center"/>
          </w:tcPr>
          <w:p w:rsidR="00853CF5" w:rsidRPr="00721AC6" w:rsidRDefault="00B67341" w:rsidP="00AD1D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701" w:type="dxa"/>
            <w:vAlign w:val="center"/>
          </w:tcPr>
          <w:p w:rsidR="00853CF5" w:rsidRPr="00DD260F" w:rsidRDefault="009A1184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9199C" w:rsidRPr="0079199C" w:rsidRDefault="009A1184" w:rsidP="00791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03521" w:rsidRPr="002E1A98" w:rsidRDefault="00303521" w:rsidP="00AD1D9F">
      <w:pPr>
        <w:spacing w:line="360" w:lineRule="auto"/>
        <w:jc w:val="center"/>
        <w:rPr>
          <w:color w:val="000000"/>
          <w:highlight w:val="yellow"/>
        </w:rPr>
      </w:pPr>
    </w:p>
    <w:p w:rsidR="00560436" w:rsidRDefault="00560436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  <w:bookmarkStart w:id="1" w:name="OLE_LINK18"/>
      <w:bookmarkStart w:id="2" w:name="OLE_LINK19"/>
    </w:p>
    <w:p w:rsidR="008C1F0F" w:rsidRDefault="008C1F0F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8C1F0F" w:rsidRDefault="008C1F0F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8C1F0F" w:rsidRDefault="008C1F0F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8C1F0F" w:rsidRDefault="008C1F0F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8C1F0F" w:rsidRDefault="008C1F0F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8C1F0F" w:rsidRDefault="008C1F0F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8C1F0F" w:rsidRDefault="008C1F0F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8C1F0F" w:rsidRDefault="008C1F0F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8C1F0F" w:rsidRDefault="008C1F0F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8C1F0F" w:rsidRDefault="008C1F0F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E50551" w:rsidRDefault="00E5055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E50551" w:rsidRDefault="00E5055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E50551" w:rsidRDefault="00E5055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E50551" w:rsidRDefault="00E5055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E50551" w:rsidRDefault="00E5055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E50551" w:rsidRDefault="00E5055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E50551" w:rsidRDefault="00E5055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E50551" w:rsidRDefault="00E5055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E50551" w:rsidRDefault="00E5055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E50551" w:rsidRDefault="00E5055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E50551" w:rsidRDefault="00E5055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E50551" w:rsidRDefault="00E5055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E50551" w:rsidRDefault="00E5055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E50551" w:rsidRDefault="00E5055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E50551" w:rsidRDefault="00E5055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E50551" w:rsidRDefault="00E5055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E50551" w:rsidRDefault="00E5055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8C1F0F" w:rsidRDefault="008C1F0F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8C1F0F" w:rsidRDefault="008C1F0F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8C1F0F" w:rsidRDefault="008C1F0F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E50551" w:rsidRDefault="00E5055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E50551" w:rsidRDefault="00E5055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8C1F0F" w:rsidRDefault="008C1F0F" w:rsidP="008C1F0F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lastRenderedPageBreak/>
        <w:t>Приложение 1</w:t>
      </w:r>
    </w:p>
    <w:p w:rsidR="008C1F0F" w:rsidRDefault="008C1F0F" w:rsidP="008C1F0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782AE7" w:rsidRDefault="00782AE7" w:rsidP="00782AE7">
      <w:pPr>
        <w:spacing w:line="360" w:lineRule="auto"/>
        <w:jc w:val="center"/>
        <w:rPr>
          <w:color w:val="000000"/>
          <w:sz w:val="28"/>
          <w:szCs w:val="28"/>
        </w:rPr>
      </w:pPr>
      <w:r w:rsidRPr="007F6A7B">
        <w:rPr>
          <w:color w:val="000000"/>
          <w:sz w:val="28"/>
          <w:szCs w:val="28"/>
        </w:rPr>
        <w:t>Ведомость координат</w:t>
      </w:r>
      <w:r>
        <w:rPr>
          <w:color w:val="000000"/>
          <w:sz w:val="28"/>
          <w:szCs w:val="28"/>
        </w:rPr>
        <w:t xml:space="preserve"> </w:t>
      </w:r>
      <w:r w:rsidRPr="007F6A7B">
        <w:rPr>
          <w:color w:val="000000"/>
          <w:sz w:val="28"/>
          <w:szCs w:val="28"/>
        </w:rPr>
        <w:t>границ проектирования</w:t>
      </w:r>
    </w:p>
    <w:tbl>
      <w:tblPr>
        <w:tblpPr w:leftFromText="180" w:rightFromText="180" w:vertAnchor="page" w:horzAnchor="page" w:tblpX="3526" w:tblpY="2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2256"/>
        <w:gridCol w:w="2693"/>
      </w:tblGrid>
      <w:tr w:rsidR="00E50551" w:rsidRPr="00E50551" w:rsidTr="00E50551">
        <w:trPr>
          <w:trHeight w:val="225"/>
        </w:trPr>
        <w:tc>
          <w:tcPr>
            <w:tcW w:w="855" w:type="dxa"/>
            <w:shd w:val="clear" w:color="auto" w:fill="FFFFFF"/>
            <w:vAlign w:val="center"/>
          </w:tcPr>
          <w:p w:rsidR="00E50551" w:rsidRPr="00E50551" w:rsidRDefault="00E50551" w:rsidP="00E50551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E505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56" w:type="dxa"/>
            <w:shd w:val="clear" w:color="auto" w:fill="FFFFFF"/>
            <w:vAlign w:val="center"/>
          </w:tcPr>
          <w:p w:rsidR="00E50551" w:rsidRPr="00E50551" w:rsidRDefault="00E50551" w:rsidP="00E50551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E50551">
              <w:rPr>
                <w:color w:val="000000"/>
                <w:sz w:val="28"/>
                <w:szCs w:val="28"/>
              </w:rPr>
              <w:t>392 320,37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50551" w:rsidRPr="00E50551" w:rsidRDefault="00E50551" w:rsidP="00E50551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E50551">
              <w:rPr>
                <w:color w:val="000000"/>
                <w:sz w:val="28"/>
                <w:szCs w:val="28"/>
              </w:rPr>
              <w:t>1 290 394,53</w:t>
            </w:r>
          </w:p>
        </w:tc>
      </w:tr>
      <w:tr w:rsidR="00E50551" w:rsidRPr="00E50551" w:rsidTr="00E50551">
        <w:trPr>
          <w:trHeight w:val="225"/>
        </w:trPr>
        <w:tc>
          <w:tcPr>
            <w:tcW w:w="855" w:type="dxa"/>
            <w:shd w:val="clear" w:color="auto" w:fill="FFFFFF"/>
            <w:vAlign w:val="center"/>
          </w:tcPr>
          <w:p w:rsidR="00E50551" w:rsidRPr="00E50551" w:rsidRDefault="00E50551" w:rsidP="00E50551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E505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56" w:type="dxa"/>
            <w:shd w:val="clear" w:color="auto" w:fill="FFFFFF"/>
            <w:vAlign w:val="center"/>
          </w:tcPr>
          <w:p w:rsidR="00E50551" w:rsidRPr="00E50551" w:rsidRDefault="00E50551" w:rsidP="00E50551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E50551">
              <w:rPr>
                <w:color w:val="000000"/>
                <w:sz w:val="28"/>
                <w:szCs w:val="28"/>
              </w:rPr>
              <w:t>392 320,37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50551" w:rsidRPr="00E50551" w:rsidRDefault="00E50551" w:rsidP="00E50551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E50551">
              <w:rPr>
                <w:color w:val="000000"/>
                <w:sz w:val="28"/>
                <w:szCs w:val="28"/>
              </w:rPr>
              <w:t>1 290 444,33</w:t>
            </w:r>
          </w:p>
        </w:tc>
      </w:tr>
      <w:tr w:rsidR="00E50551" w:rsidRPr="00E50551" w:rsidTr="00E50551">
        <w:trPr>
          <w:trHeight w:val="225"/>
        </w:trPr>
        <w:tc>
          <w:tcPr>
            <w:tcW w:w="855" w:type="dxa"/>
            <w:shd w:val="clear" w:color="auto" w:fill="FFFFFF"/>
            <w:vAlign w:val="center"/>
          </w:tcPr>
          <w:p w:rsidR="00E50551" w:rsidRPr="00E50551" w:rsidRDefault="00E50551" w:rsidP="00E50551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E505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56" w:type="dxa"/>
            <w:shd w:val="clear" w:color="auto" w:fill="FFFFFF"/>
            <w:vAlign w:val="center"/>
          </w:tcPr>
          <w:p w:rsidR="00E50551" w:rsidRPr="00E50551" w:rsidRDefault="00E50551" w:rsidP="00E50551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E50551">
              <w:rPr>
                <w:color w:val="000000"/>
                <w:sz w:val="28"/>
                <w:szCs w:val="28"/>
              </w:rPr>
              <w:t>392 390,69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50551" w:rsidRPr="00E50551" w:rsidRDefault="00E50551" w:rsidP="00E50551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E50551">
              <w:rPr>
                <w:color w:val="000000"/>
                <w:sz w:val="28"/>
                <w:szCs w:val="28"/>
              </w:rPr>
              <w:t>1 290 444,33</w:t>
            </w:r>
          </w:p>
        </w:tc>
      </w:tr>
      <w:tr w:rsidR="00E50551" w:rsidRPr="00E50551" w:rsidTr="00E50551">
        <w:trPr>
          <w:trHeight w:val="225"/>
        </w:trPr>
        <w:tc>
          <w:tcPr>
            <w:tcW w:w="855" w:type="dxa"/>
            <w:shd w:val="clear" w:color="auto" w:fill="FFFFFF"/>
            <w:vAlign w:val="center"/>
          </w:tcPr>
          <w:p w:rsidR="00E50551" w:rsidRPr="00E50551" w:rsidRDefault="00E50551" w:rsidP="00E50551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E5055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56" w:type="dxa"/>
            <w:shd w:val="clear" w:color="auto" w:fill="FFFFFF"/>
            <w:vAlign w:val="center"/>
          </w:tcPr>
          <w:p w:rsidR="00E50551" w:rsidRPr="00E50551" w:rsidRDefault="00E50551" w:rsidP="00E50551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E50551">
              <w:rPr>
                <w:color w:val="000000"/>
                <w:sz w:val="28"/>
                <w:szCs w:val="28"/>
              </w:rPr>
              <w:t>392 390,69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50551" w:rsidRPr="00E50551" w:rsidRDefault="00E50551" w:rsidP="00E50551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E50551">
              <w:rPr>
                <w:color w:val="000000"/>
                <w:sz w:val="28"/>
                <w:szCs w:val="28"/>
              </w:rPr>
              <w:t>1 290 521,10</w:t>
            </w:r>
          </w:p>
        </w:tc>
      </w:tr>
      <w:tr w:rsidR="00E50551" w:rsidRPr="00E50551" w:rsidTr="00E50551">
        <w:trPr>
          <w:trHeight w:val="240"/>
        </w:trPr>
        <w:tc>
          <w:tcPr>
            <w:tcW w:w="855" w:type="dxa"/>
            <w:shd w:val="clear" w:color="auto" w:fill="FFFFFF"/>
            <w:vAlign w:val="center"/>
          </w:tcPr>
          <w:p w:rsidR="00E50551" w:rsidRPr="00E50551" w:rsidRDefault="00E50551" w:rsidP="00E50551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E5055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56" w:type="dxa"/>
            <w:shd w:val="clear" w:color="auto" w:fill="FFFFFF"/>
            <w:vAlign w:val="center"/>
          </w:tcPr>
          <w:p w:rsidR="00E50551" w:rsidRPr="00E50551" w:rsidRDefault="00E50551" w:rsidP="00E50551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E50551">
              <w:rPr>
                <w:color w:val="000000"/>
                <w:sz w:val="28"/>
                <w:szCs w:val="28"/>
              </w:rPr>
              <w:t>392 305,17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50551" w:rsidRPr="00E50551" w:rsidRDefault="00E50551" w:rsidP="00E50551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E50551">
              <w:rPr>
                <w:color w:val="000000"/>
                <w:sz w:val="28"/>
                <w:szCs w:val="28"/>
              </w:rPr>
              <w:t>1 290 518,78</w:t>
            </w:r>
          </w:p>
        </w:tc>
      </w:tr>
      <w:tr w:rsidR="00E50551" w:rsidRPr="00E50551" w:rsidTr="00E50551">
        <w:trPr>
          <w:trHeight w:val="225"/>
        </w:trPr>
        <w:tc>
          <w:tcPr>
            <w:tcW w:w="855" w:type="dxa"/>
            <w:shd w:val="clear" w:color="auto" w:fill="FFFFFF"/>
            <w:vAlign w:val="center"/>
          </w:tcPr>
          <w:p w:rsidR="00E50551" w:rsidRPr="00E50551" w:rsidRDefault="00E50551" w:rsidP="00E50551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E5055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56" w:type="dxa"/>
            <w:shd w:val="clear" w:color="auto" w:fill="FFFFFF"/>
            <w:vAlign w:val="center"/>
          </w:tcPr>
          <w:p w:rsidR="00E50551" w:rsidRPr="00E50551" w:rsidRDefault="00E50551" w:rsidP="00E50551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E50551">
              <w:rPr>
                <w:color w:val="000000"/>
                <w:sz w:val="28"/>
                <w:szCs w:val="28"/>
              </w:rPr>
              <w:t>392 302,99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50551" w:rsidRPr="00E50551" w:rsidRDefault="00E50551" w:rsidP="00E50551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E50551">
              <w:rPr>
                <w:color w:val="000000"/>
                <w:sz w:val="28"/>
                <w:szCs w:val="28"/>
              </w:rPr>
              <w:t>1 290 587,86</w:t>
            </w:r>
          </w:p>
        </w:tc>
      </w:tr>
      <w:tr w:rsidR="00E50551" w:rsidRPr="00E50551" w:rsidTr="00E50551">
        <w:trPr>
          <w:trHeight w:val="225"/>
        </w:trPr>
        <w:tc>
          <w:tcPr>
            <w:tcW w:w="855" w:type="dxa"/>
            <w:shd w:val="clear" w:color="auto" w:fill="FFFFFF"/>
            <w:vAlign w:val="center"/>
          </w:tcPr>
          <w:p w:rsidR="00E50551" w:rsidRPr="00E50551" w:rsidRDefault="00E50551" w:rsidP="00E50551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E5055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56" w:type="dxa"/>
            <w:shd w:val="clear" w:color="auto" w:fill="FFFFFF"/>
            <w:vAlign w:val="center"/>
          </w:tcPr>
          <w:p w:rsidR="00E50551" w:rsidRPr="00E50551" w:rsidRDefault="00E50551" w:rsidP="00E50551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E50551">
              <w:rPr>
                <w:color w:val="000000"/>
                <w:sz w:val="28"/>
                <w:szCs w:val="28"/>
              </w:rPr>
              <w:t>392 257,03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50551" w:rsidRPr="00E50551" w:rsidRDefault="00E50551" w:rsidP="00E50551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E50551">
              <w:rPr>
                <w:color w:val="000000"/>
                <w:sz w:val="28"/>
                <w:szCs w:val="28"/>
              </w:rPr>
              <w:t>1 290 586,71</w:t>
            </w:r>
          </w:p>
        </w:tc>
      </w:tr>
      <w:tr w:rsidR="00E50551" w:rsidRPr="00E50551" w:rsidTr="00E50551">
        <w:trPr>
          <w:trHeight w:val="225"/>
        </w:trPr>
        <w:tc>
          <w:tcPr>
            <w:tcW w:w="855" w:type="dxa"/>
            <w:shd w:val="clear" w:color="auto" w:fill="FFFFFF"/>
            <w:vAlign w:val="center"/>
          </w:tcPr>
          <w:p w:rsidR="00E50551" w:rsidRPr="00E50551" w:rsidRDefault="00E50551" w:rsidP="00E50551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E5055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56" w:type="dxa"/>
            <w:shd w:val="clear" w:color="auto" w:fill="FFFFFF"/>
            <w:vAlign w:val="center"/>
          </w:tcPr>
          <w:p w:rsidR="00E50551" w:rsidRPr="00E50551" w:rsidRDefault="00E50551" w:rsidP="00E50551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E50551">
              <w:rPr>
                <w:color w:val="000000"/>
                <w:sz w:val="28"/>
                <w:szCs w:val="28"/>
              </w:rPr>
              <w:t>392 260,97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50551" w:rsidRPr="00E50551" w:rsidRDefault="00E50551" w:rsidP="00E50551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E50551">
              <w:rPr>
                <w:color w:val="000000"/>
                <w:sz w:val="28"/>
                <w:szCs w:val="28"/>
              </w:rPr>
              <w:t>1 290 394,55</w:t>
            </w:r>
          </w:p>
        </w:tc>
      </w:tr>
    </w:tbl>
    <w:p w:rsidR="00782AE7" w:rsidRPr="002E1A98" w:rsidRDefault="00782AE7" w:rsidP="00782AE7">
      <w:pPr>
        <w:spacing w:line="360" w:lineRule="auto"/>
        <w:jc w:val="center"/>
        <w:rPr>
          <w:color w:val="000000"/>
          <w:sz w:val="28"/>
          <w:szCs w:val="28"/>
        </w:rPr>
      </w:pPr>
    </w:p>
    <w:bookmarkEnd w:id="1"/>
    <w:bookmarkEnd w:id="2"/>
    <w:p w:rsidR="008C1F0F" w:rsidRDefault="008C1F0F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sectPr w:rsidR="008C1F0F" w:rsidSect="00A33F92">
      <w:footerReference w:type="default" r:id="rId10"/>
      <w:pgSz w:w="11906" w:h="16838"/>
      <w:pgMar w:top="851" w:right="850" w:bottom="709" w:left="1560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57C" w:rsidRDefault="0009357C" w:rsidP="00BD3BBF">
      <w:r>
        <w:separator/>
      </w:r>
    </w:p>
  </w:endnote>
  <w:endnote w:type="continuationSeparator" w:id="0">
    <w:p w:rsidR="0009357C" w:rsidRDefault="0009357C" w:rsidP="00BD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OOEnc">
    <w:altName w:val="Times New Roman"/>
    <w:charset w:val="CC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287157"/>
      <w:docPartObj>
        <w:docPartGallery w:val="Page Numbers (Bottom of Page)"/>
        <w:docPartUnique/>
      </w:docPartObj>
    </w:sdtPr>
    <w:sdtEndPr/>
    <w:sdtContent>
      <w:p w:rsidR="009152C2" w:rsidRDefault="009152C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D6C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9152C2" w:rsidRDefault="009152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57C" w:rsidRDefault="0009357C" w:rsidP="00BD3BBF">
      <w:r>
        <w:separator/>
      </w:r>
    </w:p>
  </w:footnote>
  <w:footnote w:type="continuationSeparator" w:id="0">
    <w:p w:rsidR="0009357C" w:rsidRDefault="0009357C" w:rsidP="00BD3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9224C4A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 w:val="0"/>
        <w:bCs w:val="0"/>
        <w:color w:val="FFFFFF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9B4794B"/>
    <w:multiLevelType w:val="hybridMultilevel"/>
    <w:tmpl w:val="1936B592"/>
    <w:lvl w:ilvl="0" w:tplc="430EF4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87696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267878BC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2285E8B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8A95B77"/>
    <w:multiLevelType w:val="hybridMultilevel"/>
    <w:tmpl w:val="0CF8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033D50"/>
    <w:multiLevelType w:val="multilevel"/>
    <w:tmpl w:val="9C9EE2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773753A6"/>
    <w:multiLevelType w:val="multilevel"/>
    <w:tmpl w:val="8E48E4C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58"/>
    <w:rsid w:val="00000186"/>
    <w:rsid w:val="00002536"/>
    <w:rsid w:val="00006FB4"/>
    <w:rsid w:val="00024420"/>
    <w:rsid w:val="00025A4B"/>
    <w:rsid w:val="000310A6"/>
    <w:rsid w:val="000358C4"/>
    <w:rsid w:val="00035EF5"/>
    <w:rsid w:val="00041D9A"/>
    <w:rsid w:val="00044475"/>
    <w:rsid w:val="00061729"/>
    <w:rsid w:val="0006416E"/>
    <w:rsid w:val="0006645D"/>
    <w:rsid w:val="0009357C"/>
    <w:rsid w:val="00095ECC"/>
    <w:rsid w:val="000A3510"/>
    <w:rsid w:val="000A6600"/>
    <w:rsid w:val="000B16AA"/>
    <w:rsid w:val="000D06A0"/>
    <w:rsid w:val="000F1B62"/>
    <w:rsid w:val="00102584"/>
    <w:rsid w:val="00116165"/>
    <w:rsid w:val="00117CF7"/>
    <w:rsid w:val="0012294F"/>
    <w:rsid w:val="0012360D"/>
    <w:rsid w:val="00124ED9"/>
    <w:rsid w:val="0013275D"/>
    <w:rsid w:val="00135DA0"/>
    <w:rsid w:val="001372BF"/>
    <w:rsid w:val="00141600"/>
    <w:rsid w:val="00141C4F"/>
    <w:rsid w:val="00180193"/>
    <w:rsid w:val="001A37F6"/>
    <w:rsid w:val="001B45A4"/>
    <w:rsid w:val="001C28E4"/>
    <w:rsid w:val="001D3486"/>
    <w:rsid w:val="001D7730"/>
    <w:rsid w:val="00203F2D"/>
    <w:rsid w:val="00211968"/>
    <w:rsid w:val="00213654"/>
    <w:rsid w:val="00214FBB"/>
    <w:rsid w:val="00222118"/>
    <w:rsid w:val="002222E8"/>
    <w:rsid w:val="00231EDA"/>
    <w:rsid w:val="0023588A"/>
    <w:rsid w:val="00242857"/>
    <w:rsid w:val="00263CA3"/>
    <w:rsid w:val="002951BC"/>
    <w:rsid w:val="002974D0"/>
    <w:rsid w:val="002A314D"/>
    <w:rsid w:val="002A3306"/>
    <w:rsid w:val="002A61BD"/>
    <w:rsid w:val="002C348C"/>
    <w:rsid w:val="002D32CE"/>
    <w:rsid w:val="002D7E59"/>
    <w:rsid w:val="002E1A98"/>
    <w:rsid w:val="002E2CAA"/>
    <w:rsid w:val="00303521"/>
    <w:rsid w:val="00304F4E"/>
    <w:rsid w:val="00313DFE"/>
    <w:rsid w:val="00316496"/>
    <w:rsid w:val="00322E53"/>
    <w:rsid w:val="00353577"/>
    <w:rsid w:val="00355230"/>
    <w:rsid w:val="00356CBD"/>
    <w:rsid w:val="00357768"/>
    <w:rsid w:val="00366A7C"/>
    <w:rsid w:val="00366A7F"/>
    <w:rsid w:val="00375E61"/>
    <w:rsid w:val="00385C93"/>
    <w:rsid w:val="003A7206"/>
    <w:rsid w:val="003C0BC0"/>
    <w:rsid w:val="003C5E0F"/>
    <w:rsid w:val="003D5826"/>
    <w:rsid w:val="003E09A0"/>
    <w:rsid w:val="003E12B1"/>
    <w:rsid w:val="003E7AA8"/>
    <w:rsid w:val="004151EB"/>
    <w:rsid w:val="00422578"/>
    <w:rsid w:val="00461CC2"/>
    <w:rsid w:val="004665BB"/>
    <w:rsid w:val="004735B1"/>
    <w:rsid w:val="00473F0C"/>
    <w:rsid w:val="0048307F"/>
    <w:rsid w:val="00492987"/>
    <w:rsid w:val="00496158"/>
    <w:rsid w:val="004C3476"/>
    <w:rsid w:val="004C7B26"/>
    <w:rsid w:val="004E4186"/>
    <w:rsid w:val="004E4362"/>
    <w:rsid w:val="004F610F"/>
    <w:rsid w:val="005140D1"/>
    <w:rsid w:val="00541EF0"/>
    <w:rsid w:val="00543EEF"/>
    <w:rsid w:val="00560436"/>
    <w:rsid w:val="005765CC"/>
    <w:rsid w:val="00576B3B"/>
    <w:rsid w:val="00576B90"/>
    <w:rsid w:val="00585CE6"/>
    <w:rsid w:val="005A1E58"/>
    <w:rsid w:val="005A65F9"/>
    <w:rsid w:val="005D2274"/>
    <w:rsid w:val="005D373B"/>
    <w:rsid w:val="005D4FF9"/>
    <w:rsid w:val="005E16B9"/>
    <w:rsid w:val="005E33AA"/>
    <w:rsid w:val="005F5BC8"/>
    <w:rsid w:val="006016AA"/>
    <w:rsid w:val="00613A7F"/>
    <w:rsid w:val="00626C99"/>
    <w:rsid w:val="00637214"/>
    <w:rsid w:val="0064037F"/>
    <w:rsid w:val="00640633"/>
    <w:rsid w:val="00640D49"/>
    <w:rsid w:val="00647EA0"/>
    <w:rsid w:val="00686B89"/>
    <w:rsid w:val="0068759C"/>
    <w:rsid w:val="006A3D78"/>
    <w:rsid w:val="006A7094"/>
    <w:rsid w:val="006B1534"/>
    <w:rsid w:val="006B31F0"/>
    <w:rsid w:val="006B4E1F"/>
    <w:rsid w:val="006C6E86"/>
    <w:rsid w:val="006D42E2"/>
    <w:rsid w:val="006E34A4"/>
    <w:rsid w:val="006E786B"/>
    <w:rsid w:val="006F1181"/>
    <w:rsid w:val="006F7176"/>
    <w:rsid w:val="00707460"/>
    <w:rsid w:val="00710EF4"/>
    <w:rsid w:val="00722A30"/>
    <w:rsid w:val="00736681"/>
    <w:rsid w:val="00744FBD"/>
    <w:rsid w:val="00766FC5"/>
    <w:rsid w:val="007674E9"/>
    <w:rsid w:val="00782AE7"/>
    <w:rsid w:val="007913FA"/>
    <w:rsid w:val="0079184A"/>
    <w:rsid w:val="0079199C"/>
    <w:rsid w:val="007A4B41"/>
    <w:rsid w:val="007C07F4"/>
    <w:rsid w:val="007C1DD2"/>
    <w:rsid w:val="007C36C1"/>
    <w:rsid w:val="007C422A"/>
    <w:rsid w:val="007D0836"/>
    <w:rsid w:val="007E4734"/>
    <w:rsid w:val="007E62CD"/>
    <w:rsid w:val="007E6A0A"/>
    <w:rsid w:val="007F6A7B"/>
    <w:rsid w:val="00804D7D"/>
    <w:rsid w:val="00807019"/>
    <w:rsid w:val="00813016"/>
    <w:rsid w:val="008430D2"/>
    <w:rsid w:val="008523E0"/>
    <w:rsid w:val="00853CF5"/>
    <w:rsid w:val="00855B87"/>
    <w:rsid w:val="008715A7"/>
    <w:rsid w:val="00887F1B"/>
    <w:rsid w:val="00892FA2"/>
    <w:rsid w:val="008A11AF"/>
    <w:rsid w:val="008A1D9C"/>
    <w:rsid w:val="008B1F0C"/>
    <w:rsid w:val="008B3ED2"/>
    <w:rsid w:val="008C1F0F"/>
    <w:rsid w:val="008D0D67"/>
    <w:rsid w:val="008F22B1"/>
    <w:rsid w:val="00907F54"/>
    <w:rsid w:val="00910835"/>
    <w:rsid w:val="00911614"/>
    <w:rsid w:val="009152C2"/>
    <w:rsid w:val="00921752"/>
    <w:rsid w:val="00925878"/>
    <w:rsid w:val="009324F0"/>
    <w:rsid w:val="00934BB5"/>
    <w:rsid w:val="00952C20"/>
    <w:rsid w:val="00975C91"/>
    <w:rsid w:val="00977665"/>
    <w:rsid w:val="0098635D"/>
    <w:rsid w:val="00992E41"/>
    <w:rsid w:val="00994B88"/>
    <w:rsid w:val="009A1184"/>
    <w:rsid w:val="009A1621"/>
    <w:rsid w:val="009A4B3E"/>
    <w:rsid w:val="009B4724"/>
    <w:rsid w:val="009B4CCF"/>
    <w:rsid w:val="009E03BA"/>
    <w:rsid w:val="00A05E83"/>
    <w:rsid w:val="00A211E2"/>
    <w:rsid w:val="00A27F1F"/>
    <w:rsid w:val="00A32B5A"/>
    <w:rsid w:val="00A3399A"/>
    <w:rsid w:val="00A33F92"/>
    <w:rsid w:val="00A363A2"/>
    <w:rsid w:val="00A41059"/>
    <w:rsid w:val="00A422E9"/>
    <w:rsid w:val="00A42ECA"/>
    <w:rsid w:val="00A47F15"/>
    <w:rsid w:val="00A51969"/>
    <w:rsid w:val="00A54CA5"/>
    <w:rsid w:val="00A87CDF"/>
    <w:rsid w:val="00A95159"/>
    <w:rsid w:val="00A97D0A"/>
    <w:rsid w:val="00AB1AD1"/>
    <w:rsid w:val="00AB3EB1"/>
    <w:rsid w:val="00AD1D9F"/>
    <w:rsid w:val="00AE0199"/>
    <w:rsid w:val="00AE1914"/>
    <w:rsid w:val="00B00014"/>
    <w:rsid w:val="00B0266E"/>
    <w:rsid w:val="00B040CA"/>
    <w:rsid w:val="00B05D12"/>
    <w:rsid w:val="00B06C9D"/>
    <w:rsid w:val="00B17E4B"/>
    <w:rsid w:val="00B22208"/>
    <w:rsid w:val="00B2554B"/>
    <w:rsid w:val="00B2707A"/>
    <w:rsid w:val="00B40D8C"/>
    <w:rsid w:val="00B53614"/>
    <w:rsid w:val="00B53CA4"/>
    <w:rsid w:val="00B647C7"/>
    <w:rsid w:val="00B67341"/>
    <w:rsid w:val="00B679B4"/>
    <w:rsid w:val="00B741B6"/>
    <w:rsid w:val="00B76755"/>
    <w:rsid w:val="00B77ACF"/>
    <w:rsid w:val="00B83DF5"/>
    <w:rsid w:val="00B94687"/>
    <w:rsid w:val="00BA14C1"/>
    <w:rsid w:val="00BA55FE"/>
    <w:rsid w:val="00BB3F0F"/>
    <w:rsid w:val="00BB4E24"/>
    <w:rsid w:val="00BC3DD6"/>
    <w:rsid w:val="00BD0AEA"/>
    <w:rsid w:val="00BD1804"/>
    <w:rsid w:val="00BD3B83"/>
    <w:rsid w:val="00BD3BBF"/>
    <w:rsid w:val="00BD46DC"/>
    <w:rsid w:val="00BE05B0"/>
    <w:rsid w:val="00BE637B"/>
    <w:rsid w:val="00BF3706"/>
    <w:rsid w:val="00C01002"/>
    <w:rsid w:val="00C20C00"/>
    <w:rsid w:val="00C402BA"/>
    <w:rsid w:val="00C41FE9"/>
    <w:rsid w:val="00C44596"/>
    <w:rsid w:val="00C62EAB"/>
    <w:rsid w:val="00C760A1"/>
    <w:rsid w:val="00C870A6"/>
    <w:rsid w:val="00C92E94"/>
    <w:rsid w:val="00C94945"/>
    <w:rsid w:val="00CA1C68"/>
    <w:rsid w:val="00CA3E9F"/>
    <w:rsid w:val="00CA54C3"/>
    <w:rsid w:val="00CA6A30"/>
    <w:rsid w:val="00CC099C"/>
    <w:rsid w:val="00CC10B5"/>
    <w:rsid w:val="00CE2697"/>
    <w:rsid w:val="00CF10E6"/>
    <w:rsid w:val="00CF520E"/>
    <w:rsid w:val="00CF6DAB"/>
    <w:rsid w:val="00D11D6C"/>
    <w:rsid w:val="00D1536B"/>
    <w:rsid w:val="00D15F86"/>
    <w:rsid w:val="00D20C1A"/>
    <w:rsid w:val="00D24761"/>
    <w:rsid w:val="00D44AEC"/>
    <w:rsid w:val="00D56C24"/>
    <w:rsid w:val="00D57F76"/>
    <w:rsid w:val="00D62010"/>
    <w:rsid w:val="00D660B1"/>
    <w:rsid w:val="00D83073"/>
    <w:rsid w:val="00D86AFA"/>
    <w:rsid w:val="00D93EF6"/>
    <w:rsid w:val="00D944B7"/>
    <w:rsid w:val="00DA049F"/>
    <w:rsid w:val="00DA105D"/>
    <w:rsid w:val="00DC44AA"/>
    <w:rsid w:val="00DC6052"/>
    <w:rsid w:val="00DC7D88"/>
    <w:rsid w:val="00DD0802"/>
    <w:rsid w:val="00DD260F"/>
    <w:rsid w:val="00DE1867"/>
    <w:rsid w:val="00DE3F3E"/>
    <w:rsid w:val="00DE5025"/>
    <w:rsid w:val="00DF5F8D"/>
    <w:rsid w:val="00E0086C"/>
    <w:rsid w:val="00E01463"/>
    <w:rsid w:val="00E026EB"/>
    <w:rsid w:val="00E105A1"/>
    <w:rsid w:val="00E10A30"/>
    <w:rsid w:val="00E1344A"/>
    <w:rsid w:val="00E23556"/>
    <w:rsid w:val="00E41056"/>
    <w:rsid w:val="00E50551"/>
    <w:rsid w:val="00E54C54"/>
    <w:rsid w:val="00E56AF6"/>
    <w:rsid w:val="00E6040C"/>
    <w:rsid w:val="00E61F00"/>
    <w:rsid w:val="00E67A58"/>
    <w:rsid w:val="00E77914"/>
    <w:rsid w:val="00E85A8D"/>
    <w:rsid w:val="00EA06CC"/>
    <w:rsid w:val="00ED0F43"/>
    <w:rsid w:val="00ED161C"/>
    <w:rsid w:val="00EE06AC"/>
    <w:rsid w:val="00EF03AA"/>
    <w:rsid w:val="00EF19F4"/>
    <w:rsid w:val="00F026A8"/>
    <w:rsid w:val="00F22E2B"/>
    <w:rsid w:val="00F24376"/>
    <w:rsid w:val="00F2609B"/>
    <w:rsid w:val="00F35A30"/>
    <w:rsid w:val="00F433A5"/>
    <w:rsid w:val="00F43A6B"/>
    <w:rsid w:val="00F47B24"/>
    <w:rsid w:val="00F541A9"/>
    <w:rsid w:val="00F63659"/>
    <w:rsid w:val="00F675A4"/>
    <w:rsid w:val="00F67BA5"/>
    <w:rsid w:val="00F71A16"/>
    <w:rsid w:val="00FA2CC5"/>
    <w:rsid w:val="00FB67BB"/>
    <w:rsid w:val="00FC20DB"/>
    <w:rsid w:val="00FC2EC3"/>
    <w:rsid w:val="00FD5D78"/>
    <w:rsid w:val="00FE4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  <w14:docId w14:val="7B719590"/>
  <w15:docId w15:val="{7411AAE3-0AE5-4A87-BD0D-2900DF9B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5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AE01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E019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qFormat/>
    <w:rsid w:val="00AE0199"/>
    <w:pPr>
      <w:ind w:left="720"/>
      <w:contextualSpacing/>
    </w:pPr>
  </w:style>
  <w:style w:type="table" w:styleId="a4">
    <w:name w:val="Table Grid"/>
    <w:basedOn w:val="a1"/>
    <w:uiPriority w:val="99"/>
    <w:rsid w:val="00422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D57F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D57F7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D3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D3BB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116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11614"/>
    <w:rPr>
      <w:rFonts w:ascii="Segoe UI" w:hAnsi="Segoe UI" w:cs="Segoe UI"/>
      <w:sz w:val="18"/>
      <w:szCs w:val="18"/>
      <w:lang w:eastAsia="ru-RU"/>
    </w:rPr>
  </w:style>
  <w:style w:type="paragraph" w:customStyle="1" w:styleId="Char">
    <w:name w:val="Char Знак"/>
    <w:basedOn w:val="a"/>
    <w:rsid w:val="00211968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1">
    <w:name w:val="Знак1 Знак"/>
    <w:basedOn w:val="a"/>
    <w:rsid w:val="00EF19F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uiPriority w:val="99"/>
    <w:rsid w:val="004830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B040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040CA"/>
  </w:style>
  <w:style w:type="character" w:customStyle="1" w:styleId="ad">
    <w:name w:val="Текст примечания Знак"/>
    <w:link w:val="ac"/>
    <w:uiPriority w:val="99"/>
    <w:semiHidden/>
    <w:rsid w:val="00B040CA"/>
    <w:rPr>
      <w:rFonts w:ascii="Times New Roman" w:eastAsia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40C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B040CA"/>
    <w:rPr>
      <w:rFonts w:ascii="Times New Roman" w:eastAsia="Times New Roman" w:hAnsi="Times New Roman"/>
      <w:b/>
      <w:bCs/>
      <w:sz w:val="20"/>
      <w:szCs w:val="20"/>
    </w:rPr>
  </w:style>
  <w:style w:type="character" w:styleId="af0">
    <w:name w:val="page number"/>
    <w:basedOn w:val="a0"/>
    <w:rsid w:val="005A65F9"/>
  </w:style>
  <w:style w:type="character" w:customStyle="1" w:styleId="grame">
    <w:name w:val="grame"/>
    <w:basedOn w:val="a0"/>
    <w:rsid w:val="005A65F9"/>
  </w:style>
  <w:style w:type="paragraph" w:customStyle="1" w:styleId="Default">
    <w:name w:val="Default"/>
    <w:rsid w:val="005A65F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5A65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F541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f1">
    <w:name w:val="Содержимое таблицы"/>
    <w:basedOn w:val="a"/>
    <w:rsid w:val="00117CF7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784CD-76F9-4EC3-B804-55C73EE3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26</Pages>
  <Words>4447</Words>
  <Characters>33872</Characters>
  <Application>Microsoft Office Word</Application>
  <DocSecurity>0</DocSecurity>
  <Lines>282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Admin</cp:lastModifiedBy>
  <cp:revision>26</cp:revision>
  <cp:lastPrinted>2021-09-16T13:32:00Z</cp:lastPrinted>
  <dcterms:created xsi:type="dcterms:W3CDTF">2021-07-22T07:44:00Z</dcterms:created>
  <dcterms:modified xsi:type="dcterms:W3CDTF">2021-09-16T13:33:00Z</dcterms:modified>
</cp:coreProperties>
</file>