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D412" w14:textId="77777777" w:rsidR="00BE08F0" w:rsidRDefault="00BE08F0" w:rsidP="00BE08F0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bookmarkStart w:id="1" w:name="_Hlk64621701"/>
      <w:bookmarkStart w:id="2" w:name="_Hlk61866169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72057C4B" w14:textId="77777777" w:rsidR="00BE08F0" w:rsidRDefault="00BE08F0" w:rsidP="00BE08F0">
      <w:pPr>
        <w:shd w:val="clear" w:color="auto" w:fill="FFFFFF"/>
        <w:spacing w:before="209" w:after="0" w:line="240" w:lineRule="auto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577E4D92" w14:textId="43B13AA2" w:rsidR="00BE08F0" w:rsidRDefault="00BE08F0" w:rsidP="00BE08F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 xml:space="preserve">23 апреля </w:t>
      </w:r>
      <w:r>
        <w:rPr>
          <w:rFonts w:ascii="Times New Roman" w:hAnsi="Times New Roman"/>
          <w:color w:val="000000"/>
        </w:rPr>
        <w:t>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bookmarkEnd w:id="2"/>
      <w:r>
        <w:rPr>
          <w:rFonts w:ascii="Times New Roman" w:hAnsi="Times New Roman"/>
          <w:color w:val="000000"/>
          <w:spacing w:val="-1"/>
        </w:rPr>
        <w:t>644</w:t>
      </w:r>
    </w:p>
    <w:p w14:paraId="5EF2A824" w14:textId="46A7B29E" w:rsidR="00CD0639" w:rsidRDefault="00710597" w:rsidP="00BE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Hlk69803498"/>
      <w:bookmarkStart w:id="4" w:name="_Hlk69126687"/>
      <w:r w:rsidRPr="0036503D">
        <w:rPr>
          <w:rFonts w:ascii="Times New Roman" w:hAnsi="Times New Roman"/>
          <w:b/>
          <w:sz w:val="28"/>
          <w:szCs w:val="28"/>
        </w:rPr>
        <w:t xml:space="preserve">Об утверждении </w:t>
      </w:r>
      <w:bookmarkEnd w:id="0"/>
      <w:bookmarkEnd w:id="1"/>
      <w:r w:rsidR="006502C7" w:rsidRPr="0036503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D0639">
        <w:rPr>
          <w:rFonts w:ascii="Times New Roman" w:hAnsi="Times New Roman"/>
          <w:b/>
          <w:sz w:val="28"/>
          <w:szCs w:val="28"/>
        </w:rPr>
        <w:t xml:space="preserve">по </w:t>
      </w:r>
      <w:r w:rsidR="0016348A">
        <w:rPr>
          <w:rFonts w:ascii="Times New Roman" w:hAnsi="Times New Roman"/>
          <w:b/>
          <w:sz w:val="28"/>
          <w:szCs w:val="28"/>
        </w:rPr>
        <w:t xml:space="preserve">корректировке </w:t>
      </w:r>
      <w:r w:rsidR="00CD0639">
        <w:rPr>
          <w:rFonts w:ascii="Times New Roman" w:hAnsi="Times New Roman"/>
          <w:b/>
          <w:sz w:val="28"/>
          <w:szCs w:val="28"/>
        </w:rPr>
        <w:t>документаци</w:t>
      </w:r>
      <w:r w:rsidR="0016348A">
        <w:rPr>
          <w:rFonts w:ascii="Times New Roman" w:hAnsi="Times New Roman"/>
          <w:b/>
          <w:sz w:val="28"/>
          <w:szCs w:val="28"/>
        </w:rPr>
        <w:t>и</w:t>
      </w:r>
      <w:r w:rsidR="00CD0639">
        <w:rPr>
          <w:rFonts w:ascii="Times New Roman" w:hAnsi="Times New Roman"/>
          <w:b/>
          <w:sz w:val="28"/>
          <w:szCs w:val="28"/>
        </w:rPr>
        <w:t xml:space="preserve">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</w:p>
    <w:bookmarkEnd w:id="3"/>
    <w:bookmarkEnd w:id="4"/>
    <w:p w14:paraId="4F5C38EB" w14:textId="36CDFE57" w:rsidR="00C8668B" w:rsidRPr="00E45F4F" w:rsidRDefault="00627255" w:rsidP="00A7152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16348A">
        <w:rPr>
          <w:rFonts w:ascii="Times New Roman" w:hAnsi="Times New Roman"/>
          <w:sz w:val="28"/>
          <w:szCs w:val="28"/>
        </w:rPr>
        <w:t>Принимая во внимание обращение закрытого акционерного общества «Мордовский бекон» от 7 апреля 2021 года № 194 (</w:t>
      </w:r>
      <w:proofErr w:type="spellStart"/>
      <w:r w:rsidR="0016348A">
        <w:rPr>
          <w:rFonts w:ascii="Times New Roman" w:hAnsi="Times New Roman"/>
          <w:sz w:val="28"/>
          <w:szCs w:val="28"/>
        </w:rPr>
        <w:t>Вх</w:t>
      </w:r>
      <w:proofErr w:type="spellEnd"/>
      <w:r w:rsidR="0016348A">
        <w:rPr>
          <w:rFonts w:ascii="Times New Roman" w:hAnsi="Times New Roman"/>
          <w:sz w:val="28"/>
          <w:szCs w:val="28"/>
        </w:rPr>
        <w:t>. № 443-ЮЛ/2-03 от 7 апреля 2021 года), 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16348A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E14375" w:rsidRPr="00E14375">
        <w:rPr>
          <w:rFonts w:ascii="Times New Roman" w:hAnsi="Times New Roman"/>
          <w:sz w:val="28"/>
          <w:szCs w:val="28"/>
        </w:rPr>
        <w:t>постановлением Администрации городского округа Саранск от</w:t>
      </w:r>
      <w:r w:rsidR="0016348A">
        <w:rPr>
          <w:rFonts w:ascii="Times New Roman" w:hAnsi="Times New Roman"/>
          <w:sz w:val="28"/>
          <w:szCs w:val="28"/>
        </w:rPr>
        <w:t xml:space="preserve"> </w:t>
      </w:r>
      <w:r w:rsidR="00E14375" w:rsidRPr="00E14375">
        <w:rPr>
          <w:rFonts w:ascii="Times New Roman" w:hAnsi="Times New Roman"/>
          <w:sz w:val="28"/>
          <w:szCs w:val="28"/>
        </w:rPr>
        <w:t xml:space="preserve">21 </w:t>
      </w:r>
      <w:r w:rsidR="0016348A">
        <w:rPr>
          <w:rFonts w:ascii="Times New Roman" w:hAnsi="Times New Roman"/>
          <w:sz w:val="28"/>
          <w:szCs w:val="28"/>
        </w:rPr>
        <w:t xml:space="preserve">февраля </w:t>
      </w:r>
      <w:r w:rsidR="00E14375" w:rsidRPr="00E14375">
        <w:rPr>
          <w:rFonts w:ascii="Times New Roman" w:hAnsi="Times New Roman"/>
          <w:sz w:val="28"/>
          <w:szCs w:val="28"/>
        </w:rPr>
        <w:t>201</w:t>
      </w:r>
      <w:r w:rsidR="0016348A">
        <w:rPr>
          <w:rFonts w:ascii="Times New Roman" w:hAnsi="Times New Roman"/>
          <w:sz w:val="28"/>
          <w:szCs w:val="28"/>
        </w:rPr>
        <w:t>8</w:t>
      </w:r>
      <w:r w:rsidR="00E14375" w:rsidRPr="00E14375">
        <w:rPr>
          <w:rFonts w:ascii="Times New Roman" w:hAnsi="Times New Roman"/>
          <w:sz w:val="28"/>
          <w:szCs w:val="28"/>
        </w:rPr>
        <w:t xml:space="preserve"> года № </w:t>
      </w:r>
      <w:r w:rsidR="0016348A">
        <w:rPr>
          <w:rFonts w:ascii="Times New Roman" w:hAnsi="Times New Roman"/>
          <w:sz w:val="28"/>
          <w:szCs w:val="28"/>
        </w:rPr>
        <w:t>402</w:t>
      </w:r>
      <w:r w:rsidR="00E14375" w:rsidRPr="00E14375">
        <w:rPr>
          <w:rFonts w:ascii="Times New Roman" w:hAnsi="Times New Roman"/>
          <w:sz w:val="28"/>
          <w:szCs w:val="28"/>
        </w:rPr>
        <w:t xml:space="preserve"> «Об утверждении документации </w:t>
      </w:r>
      <w:r w:rsidR="0016348A" w:rsidRPr="0016348A">
        <w:rPr>
          <w:rFonts w:ascii="Times New Roman" w:hAnsi="Times New Roman"/>
          <w:bCs/>
          <w:sz w:val="28"/>
          <w:szCs w:val="28"/>
        </w:rPr>
        <w:t>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  <w:r w:rsidR="00E14375" w:rsidRPr="0016348A">
        <w:rPr>
          <w:rFonts w:ascii="Times New Roman" w:hAnsi="Times New Roman"/>
          <w:bCs/>
          <w:sz w:val="28"/>
          <w:szCs w:val="28"/>
        </w:rPr>
        <w:t>» (с изменениям</w:t>
      </w:r>
      <w:r w:rsidR="00E14375" w:rsidRPr="00E14375">
        <w:rPr>
          <w:rFonts w:ascii="Times New Roman" w:hAnsi="Times New Roman"/>
          <w:sz w:val="28"/>
          <w:szCs w:val="28"/>
        </w:rPr>
        <w:t>и, внесенными постановлениями Администрации городского округа Саранск от</w:t>
      </w:r>
      <w:r w:rsidR="00A71520">
        <w:rPr>
          <w:rFonts w:ascii="Times New Roman" w:hAnsi="Times New Roman"/>
          <w:sz w:val="28"/>
          <w:szCs w:val="28"/>
        </w:rPr>
        <w:t xml:space="preserve">                 </w:t>
      </w:r>
      <w:r w:rsidR="0016348A">
        <w:rPr>
          <w:rFonts w:ascii="Times New Roman" w:hAnsi="Times New Roman"/>
          <w:sz w:val="28"/>
          <w:szCs w:val="28"/>
        </w:rPr>
        <w:t>27 июня 2019 года № 1202, от 4 марта 2020 года №</w:t>
      </w:r>
      <w:r w:rsidR="00E14375" w:rsidRPr="00E14375">
        <w:rPr>
          <w:rFonts w:ascii="Times New Roman" w:hAnsi="Times New Roman"/>
          <w:sz w:val="28"/>
          <w:szCs w:val="28"/>
        </w:rPr>
        <w:t xml:space="preserve"> </w:t>
      </w:r>
      <w:r w:rsidR="0016348A">
        <w:rPr>
          <w:rFonts w:ascii="Times New Roman" w:hAnsi="Times New Roman"/>
          <w:sz w:val="28"/>
          <w:szCs w:val="28"/>
        </w:rPr>
        <w:t>357</w:t>
      </w:r>
      <w:r w:rsidR="00E14375" w:rsidRPr="00E14375">
        <w:rPr>
          <w:rFonts w:ascii="Times New Roman" w:hAnsi="Times New Roman"/>
          <w:sz w:val="28"/>
          <w:szCs w:val="28"/>
        </w:rPr>
        <w:t>)</w:t>
      </w:r>
      <w:r w:rsidR="004F0AE5" w:rsidRPr="00E14375">
        <w:rPr>
          <w:rFonts w:ascii="Times New Roman" w:hAnsi="Times New Roman"/>
          <w:sz w:val="28"/>
          <w:szCs w:val="28"/>
        </w:rPr>
        <w:t>,</w:t>
      </w:r>
      <w:r w:rsidR="00EE766E" w:rsidRPr="00E14375">
        <w:rPr>
          <w:rFonts w:ascii="Times New Roman" w:hAnsi="Times New Roman"/>
          <w:sz w:val="28"/>
          <w:szCs w:val="28"/>
        </w:rPr>
        <w:t xml:space="preserve">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16348A">
        <w:rPr>
          <w:rFonts w:ascii="Times New Roman" w:hAnsi="Times New Roman"/>
          <w:sz w:val="28"/>
          <w:szCs w:val="28"/>
        </w:rPr>
        <w:t>20 февраля</w:t>
      </w:r>
      <w:r w:rsidR="0036503D">
        <w:rPr>
          <w:rFonts w:ascii="Times New Roman" w:hAnsi="Times New Roman"/>
          <w:sz w:val="28"/>
          <w:szCs w:val="28"/>
        </w:rPr>
        <w:t xml:space="preserve"> </w:t>
      </w:r>
      <w:r w:rsidR="00E943D3">
        <w:rPr>
          <w:rFonts w:ascii="Times New Roman" w:hAnsi="Times New Roman"/>
          <w:sz w:val="28"/>
          <w:szCs w:val="28"/>
        </w:rPr>
        <w:t>2</w:t>
      </w:r>
      <w:r w:rsidR="00F029FC" w:rsidRPr="00E45F4F">
        <w:rPr>
          <w:rFonts w:ascii="Times New Roman" w:hAnsi="Times New Roman"/>
          <w:sz w:val="28"/>
          <w:szCs w:val="28"/>
        </w:rPr>
        <w:t>02</w:t>
      </w:r>
      <w:r w:rsidR="0016348A">
        <w:rPr>
          <w:rFonts w:ascii="Times New Roman" w:hAnsi="Times New Roman"/>
          <w:sz w:val="28"/>
          <w:szCs w:val="28"/>
        </w:rPr>
        <w:t>1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E14375">
        <w:rPr>
          <w:rFonts w:ascii="Times New Roman" w:hAnsi="Times New Roman"/>
          <w:sz w:val="28"/>
          <w:szCs w:val="28"/>
        </w:rPr>
        <w:t>9</w:t>
      </w:r>
      <w:r w:rsidR="0016348A">
        <w:rPr>
          <w:rFonts w:ascii="Times New Roman" w:hAnsi="Times New Roman"/>
          <w:sz w:val="28"/>
          <w:szCs w:val="28"/>
        </w:rPr>
        <w:t>7</w:t>
      </w:r>
      <w:r w:rsidR="000F672F" w:rsidRPr="00E45F4F">
        <w:rPr>
          <w:rFonts w:ascii="Times New Roman" w:hAnsi="Times New Roman"/>
          <w:sz w:val="28"/>
          <w:szCs w:val="28"/>
        </w:rPr>
        <w:t>-ПГ</w:t>
      </w:r>
      <w:r w:rsidR="005179F2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14375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16348A" w:rsidRPr="0016348A">
        <w:rPr>
          <w:rFonts w:ascii="Times New Roman" w:hAnsi="Times New Roman"/>
          <w:bCs/>
          <w:sz w:val="28"/>
          <w:szCs w:val="28"/>
        </w:rPr>
        <w:t>корректировк</w:t>
      </w:r>
      <w:r w:rsidR="0016348A">
        <w:rPr>
          <w:rFonts w:ascii="Times New Roman" w:hAnsi="Times New Roman"/>
          <w:bCs/>
          <w:sz w:val="28"/>
          <w:szCs w:val="28"/>
        </w:rPr>
        <w:t>и</w:t>
      </w:r>
      <w:r w:rsidR="0016348A" w:rsidRPr="0016348A">
        <w:rPr>
          <w:rFonts w:ascii="Times New Roman" w:hAnsi="Times New Roman"/>
          <w:bCs/>
          <w:sz w:val="28"/>
          <w:szCs w:val="28"/>
        </w:rPr>
        <w:t xml:space="preserve">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</w:t>
      </w:r>
      <w:r w:rsidR="0016348A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16348A" w:rsidRPr="0016348A">
        <w:rPr>
          <w:rFonts w:ascii="Times New Roman" w:hAnsi="Times New Roman"/>
          <w:bCs/>
          <w:sz w:val="28"/>
          <w:szCs w:val="28"/>
        </w:rPr>
        <w:t>ул. Фурманова г. Саранска</w:t>
      </w:r>
      <w:r w:rsidR="00F130F7" w:rsidRPr="0036503D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35DA6" w:rsidRPr="0036503D">
        <w:rPr>
          <w:rFonts w:ascii="Times New Roman" w:hAnsi="Times New Roman"/>
          <w:bCs/>
          <w:sz w:val="28"/>
          <w:szCs w:val="28"/>
        </w:rPr>
        <w:t>,</w:t>
      </w:r>
      <w:r w:rsidR="000D42CC" w:rsidRPr="0036503D">
        <w:rPr>
          <w:rFonts w:ascii="Times New Roman" w:hAnsi="Times New Roman"/>
          <w:bCs/>
          <w:sz w:val="28"/>
          <w:szCs w:val="28"/>
        </w:rPr>
        <w:t xml:space="preserve"> </w:t>
      </w:r>
      <w:r w:rsidR="00744453" w:rsidRPr="0036503D">
        <w:rPr>
          <w:rFonts w:ascii="Times New Roman" w:hAnsi="Times New Roman"/>
          <w:bCs/>
          <w:sz w:val="28"/>
          <w:szCs w:val="28"/>
        </w:rPr>
        <w:t>с учетом про</w:t>
      </w:r>
      <w:r w:rsidR="00744453" w:rsidRPr="00E45F4F">
        <w:rPr>
          <w:rFonts w:ascii="Times New Roman" w:hAnsi="Times New Roman"/>
          <w:sz w:val="28"/>
          <w:szCs w:val="28"/>
        </w:rPr>
        <w:t xml:space="preserve">токола публичных слушаний </w:t>
      </w:r>
      <w:r w:rsidR="00E14375">
        <w:rPr>
          <w:rFonts w:ascii="Times New Roman" w:hAnsi="Times New Roman"/>
          <w:sz w:val="28"/>
          <w:szCs w:val="28"/>
        </w:rPr>
        <w:t xml:space="preserve">по вопросу </w:t>
      </w:r>
      <w:r w:rsidR="0016348A" w:rsidRPr="0016348A">
        <w:rPr>
          <w:rFonts w:ascii="Times New Roman" w:hAnsi="Times New Roman"/>
          <w:bCs/>
          <w:sz w:val="28"/>
          <w:szCs w:val="28"/>
        </w:rPr>
        <w:t>корректировки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  <w:r w:rsidR="00744453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0B53AA" w:rsidRPr="00E943D3">
        <w:rPr>
          <w:rFonts w:ascii="Times New Roman" w:hAnsi="Times New Roman"/>
          <w:bCs/>
          <w:sz w:val="28"/>
          <w:szCs w:val="28"/>
        </w:rPr>
        <w:t>проведенных</w:t>
      </w:r>
      <w:r w:rsidR="002B5746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16348A">
        <w:rPr>
          <w:rFonts w:ascii="Times New Roman" w:hAnsi="Times New Roman"/>
          <w:bCs/>
          <w:sz w:val="28"/>
          <w:szCs w:val="28"/>
        </w:rPr>
        <w:t>18 марта</w:t>
      </w:r>
      <w:r w:rsidR="00E45F4F" w:rsidRPr="00E943D3">
        <w:rPr>
          <w:rFonts w:ascii="Times New Roman" w:hAnsi="Times New Roman"/>
          <w:bCs/>
          <w:sz w:val="28"/>
          <w:szCs w:val="28"/>
        </w:rPr>
        <w:t xml:space="preserve"> </w:t>
      </w:r>
      <w:r w:rsidR="0000473C" w:rsidRPr="00E943D3">
        <w:rPr>
          <w:rFonts w:ascii="Times New Roman" w:hAnsi="Times New Roman"/>
          <w:bCs/>
          <w:sz w:val="28"/>
          <w:szCs w:val="28"/>
        </w:rPr>
        <w:t>20</w:t>
      </w:r>
      <w:r w:rsidR="00B76501" w:rsidRPr="00E943D3">
        <w:rPr>
          <w:rFonts w:ascii="Times New Roman" w:hAnsi="Times New Roman"/>
          <w:bCs/>
          <w:sz w:val="28"/>
          <w:szCs w:val="28"/>
        </w:rPr>
        <w:t>2</w:t>
      </w:r>
      <w:r w:rsidR="0081257F" w:rsidRPr="00E943D3">
        <w:rPr>
          <w:rFonts w:ascii="Times New Roman" w:hAnsi="Times New Roman"/>
          <w:bCs/>
          <w:sz w:val="28"/>
          <w:szCs w:val="28"/>
        </w:rPr>
        <w:t>1</w:t>
      </w:r>
      <w:r w:rsidR="0000473C" w:rsidRPr="00E943D3">
        <w:rPr>
          <w:rFonts w:ascii="Times New Roman" w:hAnsi="Times New Roman"/>
          <w:bCs/>
          <w:sz w:val="28"/>
          <w:szCs w:val="28"/>
        </w:rPr>
        <w:t xml:space="preserve"> г</w:t>
      </w:r>
      <w:r w:rsidR="00FA2226" w:rsidRPr="00E943D3">
        <w:rPr>
          <w:rFonts w:ascii="Times New Roman" w:hAnsi="Times New Roman"/>
          <w:bCs/>
          <w:sz w:val="28"/>
          <w:szCs w:val="28"/>
        </w:rPr>
        <w:t>ода</w:t>
      </w:r>
      <w:r w:rsidR="001F715B" w:rsidRPr="00E943D3">
        <w:rPr>
          <w:rFonts w:ascii="Times New Roman" w:hAnsi="Times New Roman"/>
          <w:bCs/>
          <w:sz w:val="28"/>
          <w:szCs w:val="28"/>
        </w:rPr>
        <w:t xml:space="preserve">, </w:t>
      </w:r>
      <w:r w:rsidR="002817D3" w:rsidRPr="00E943D3">
        <w:rPr>
          <w:rFonts w:ascii="Times New Roman" w:hAnsi="Times New Roman"/>
          <w:bCs/>
          <w:sz w:val="28"/>
          <w:szCs w:val="28"/>
        </w:rPr>
        <w:t xml:space="preserve">заключения </w:t>
      </w:r>
      <w:r w:rsidR="0000473C" w:rsidRPr="00E943D3">
        <w:rPr>
          <w:rFonts w:ascii="Times New Roman" w:hAnsi="Times New Roman"/>
          <w:bCs/>
          <w:sz w:val="28"/>
          <w:szCs w:val="28"/>
        </w:rPr>
        <w:t>о результатах публичн</w:t>
      </w:r>
      <w:r w:rsidR="004D67AE" w:rsidRPr="00E943D3">
        <w:rPr>
          <w:rFonts w:ascii="Times New Roman" w:hAnsi="Times New Roman"/>
          <w:bCs/>
          <w:sz w:val="28"/>
          <w:szCs w:val="28"/>
        </w:rPr>
        <w:t>ых</w:t>
      </w:r>
      <w:r w:rsidR="004D67AE" w:rsidRPr="00E45F4F">
        <w:rPr>
          <w:rFonts w:ascii="Times New Roman" w:hAnsi="Times New Roman"/>
          <w:sz w:val="28"/>
          <w:szCs w:val="28"/>
        </w:rPr>
        <w:t xml:space="preserve">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A65857">
        <w:rPr>
          <w:rFonts w:ascii="Times New Roman" w:hAnsi="Times New Roman"/>
          <w:sz w:val="28"/>
          <w:szCs w:val="28"/>
        </w:rPr>
        <w:t>7</w:t>
      </w:r>
      <w:r w:rsidR="0081257F">
        <w:rPr>
          <w:rFonts w:ascii="Times New Roman" w:hAnsi="Times New Roman"/>
          <w:sz w:val="28"/>
          <w:szCs w:val="28"/>
        </w:rPr>
        <w:t xml:space="preserve"> </w:t>
      </w:r>
      <w:r w:rsidR="00E14375">
        <w:rPr>
          <w:rFonts w:ascii="Times New Roman" w:hAnsi="Times New Roman"/>
          <w:sz w:val="28"/>
          <w:szCs w:val="28"/>
        </w:rPr>
        <w:t>апреля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36503D">
        <w:rPr>
          <w:rFonts w:ascii="Times New Roman" w:hAnsi="Times New Roman"/>
          <w:sz w:val="28"/>
          <w:szCs w:val="28"/>
        </w:rPr>
        <w:t>1</w:t>
      </w:r>
      <w:r w:rsidR="00E14375">
        <w:rPr>
          <w:rFonts w:ascii="Times New Roman" w:hAnsi="Times New Roman"/>
          <w:sz w:val="28"/>
          <w:szCs w:val="28"/>
        </w:rPr>
        <w:t>3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16348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16348A">
        <w:rPr>
          <w:rFonts w:ascii="Times New Roman" w:hAnsi="Times New Roman"/>
          <w:sz w:val="28"/>
          <w:szCs w:val="28"/>
        </w:rPr>
        <w:t xml:space="preserve">                           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6DF1FA23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16348A">
        <w:rPr>
          <w:rFonts w:ascii="Times New Roman" w:hAnsi="Times New Roman"/>
          <w:sz w:val="28"/>
          <w:szCs w:val="28"/>
        </w:rPr>
        <w:t xml:space="preserve">по </w:t>
      </w:r>
      <w:r w:rsidR="0016348A" w:rsidRPr="0016348A">
        <w:rPr>
          <w:rFonts w:ascii="Times New Roman" w:hAnsi="Times New Roman"/>
          <w:bCs/>
          <w:sz w:val="28"/>
          <w:szCs w:val="28"/>
        </w:rPr>
        <w:t>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  <w:r w:rsidR="008E3C46">
        <w:rPr>
          <w:rFonts w:ascii="Times New Roman" w:hAnsi="Times New Roman"/>
          <w:bCs/>
          <w:sz w:val="28"/>
          <w:szCs w:val="28"/>
        </w:rPr>
        <w:t>,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</w:t>
      </w:r>
      <w:r w:rsidR="00E14375">
        <w:rPr>
          <w:rFonts w:ascii="Times New Roman" w:hAnsi="Times New Roman"/>
          <w:sz w:val="28"/>
          <w:szCs w:val="28"/>
        </w:rPr>
        <w:t xml:space="preserve"> </w:t>
      </w:r>
      <w:r w:rsidR="0016348A">
        <w:rPr>
          <w:rFonts w:ascii="Times New Roman" w:hAnsi="Times New Roman"/>
          <w:sz w:val="28"/>
          <w:szCs w:val="28"/>
        </w:rPr>
        <w:t>ЗАО «Мордовский бекон»</w:t>
      </w:r>
      <w:r w:rsidR="006B7E0B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</w:t>
      </w:r>
      <w:r w:rsidRPr="00E45F4F">
        <w:rPr>
          <w:rFonts w:ascii="Times New Roman" w:hAnsi="Times New Roman"/>
          <w:sz w:val="28"/>
          <w:szCs w:val="28"/>
        </w:rPr>
        <w:lastRenderedPageBreak/>
        <w:t>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46E14CEB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397E087" w14:textId="7E005ACF" w:rsidR="00A65857" w:rsidRPr="00BE08F0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08F0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BE08F0">
        <w:rPr>
          <w:rFonts w:ascii="Times New Roman" w:hAnsi="Times New Roman"/>
          <w:b/>
          <w:bCs/>
          <w:sz w:val="28"/>
          <w:szCs w:val="28"/>
        </w:rPr>
        <w:tab/>
      </w:r>
      <w:r w:rsidRPr="00BE08F0">
        <w:rPr>
          <w:rFonts w:ascii="Times New Roman" w:hAnsi="Times New Roman"/>
          <w:b/>
          <w:bCs/>
          <w:sz w:val="28"/>
          <w:szCs w:val="28"/>
        </w:rPr>
        <w:tab/>
      </w:r>
      <w:r w:rsidRPr="00BE08F0">
        <w:rPr>
          <w:rFonts w:ascii="Times New Roman" w:hAnsi="Times New Roman"/>
          <w:b/>
          <w:bCs/>
          <w:sz w:val="28"/>
          <w:szCs w:val="28"/>
        </w:rPr>
        <w:tab/>
      </w:r>
      <w:r w:rsidRPr="00BE08F0"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 w:rsidR="00BE08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08F0">
        <w:rPr>
          <w:rFonts w:ascii="Times New Roman" w:hAnsi="Times New Roman"/>
          <w:b/>
          <w:bCs/>
          <w:sz w:val="28"/>
          <w:szCs w:val="28"/>
        </w:rPr>
        <w:t xml:space="preserve">П.Н. </w:t>
      </w:r>
      <w:proofErr w:type="spellStart"/>
      <w:r w:rsidRPr="00BE08F0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</w:p>
    <w:p w14:paraId="67769010" w14:textId="2676DCDD" w:rsidR="00367F7B" w:rsidRPr="00E45F4F" w:rsidRDefault="00A65857" w:rsidP="00BE08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BE08F0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034C7BA3" w14:textId="5F2F8C18" w:rsidR="006B7E0B" w:rsidRDefault="00367F7B" w:rsidP="00BE08F0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BE08F0">
        <w:rPr>
          <w:rFonts w:ascii="Times New Roman" w:hAnsi="Times New Roman"/>
          <w:sz w:val="28"/>
          <w:szCs w:val="28"/>
        </w:rPr>
        <w:t>23</w:t>
      </w:r>
      <w:r w:rsidRPr="00E45F4F">
        <w:rPr>
          <w:rFonts w:ascii="Times New Roman" w:hAnsi="Times New Roman"/>
          <w:sz w:val="28"/>
          <w:szCs w:val="28"/>
        </w:rPr>
        <w:t>»</w:t>
      </w:r>
      <w:r w:rsidR="00BE08F0">
        <w:rPr>
          <w:rFonts w:ascii="Times New Roman" w:hAnsi="Times New Roman"/>
          <w:sz w:val="28"/>
          <w:szCs w:val="28"/>
        </w:rPr>
        <w:t xml:space="preserve"> апреля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BE08F0">
        <w:rPr>
          <w:rFonts w:ascii="Times New Roman" w:hAnsi="Times New Roman"/>
          <w:sz w:val="28"/>
          <w:szCs w:val="28"/>
        </w:rPr>
        <w:t>644</w:t>
      </w:r>
    </w:p>
    <w:p w14:paraId="0BFB5462" w14:textId="56CDC57C" w:rsidR="006B7E0B" w:rsidRDefault="00C64E83" w:rsidP="009B029C">
      <w:pPr>
        <w:spacing w:after="0"/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276C04">
        <w:rPr>
          <w:rFonts w:ascii="Times New Roman" w:hAnsi="Times New Roman"/>
          <w:b/>
          <w:sz w:val="28"/>
          <w:szCs w:val="28"/>
        </w:rPr>
        <w:t>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796"/>
      </w:tblGrid>
      <w:tr w:rsidR="00276C04" w:rsidRPr="00C11569" w14:paraId="15C534B6" w14:textId="77777777" w:rsidTr="00276C04">
        <w:trPr>
          <w:trHeight w:val="2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D19E" w14:textId="2F22C11B" w:rsidR="00276C04" w:rsidRPr="00C11569" w:rsidRDefault="00276C04" w:rsidP="00276C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15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1156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734" w14:textId="59BAF464" w:rsidR="00276C04" w:rsidRPr="00C11569" w:rsidRDefault="00276C04" w:rsidP="00276C04">
            <w:pPr>
              <w:pStyle w:val="5"/>
              <w:spacing w:before="0" w:after="0"/>
              <w:ind w:left="142" w:firstLine="142"/>
              <w:contextualSpacing/>
              <w:jc w:val="center"/>
              <w:rPr>
                <w:b w:val="0"/>
                <w:bCs w:val="0"/>
                <w:sz w:val="28"/>
                <w:szCs w:val="28"/>
              </w:rPr>
            </w:pPr>
            <w:r w:rsidRPr="00BF3F87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276C04" w:rsidRPr="00C11569" w14:paraId="52D302AF" w14:textId="77777777" w:rsidTr="00276C04">
        <w:trPr>
          <w:cantSplit/>
          <w:trHeight w:val="3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5715" w14:textId="7C79D9F3" w:rsidR="00276C04" w:rsidRPr="00C11569" w:rsidRDefault="00276C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AB07" w14:textId="77777777" w:rsidR="00276C04" w:rsidRPr="00BF3F87" w:rsidRDefault="00276C04" w:rsidP="00276C04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F3F87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276C04" w:rsidRPr="00C11569" w14:paraId="618B9F36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D6EF" w14:textId="69AB3CA1" w:rsidR="00276C04" w:rsidRPr="00C11569" w:rsidRDefault="00276C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3CC2" w14:textId="20334343" w:rsidR="00276C04" w:rsidRPr="00C11569" w:rsidRDefault="00276C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276C04" w:rsidRPr="00C11569" w14:paraId="4BCD2941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86C" w14:textId="6941E858" w:rsidR="00276C04" w:rsidRPr="00C11569" w:rsidRDefault="00276C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019" w14:textId="416EE932" w:rsidR="00276C04" w:rsidRPr="00C11569" w:rsidRDefault="00AA4732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планировки территории </w:t>
            </w:r>
            <w:r w:rsidR="006D5604">
              <w:rPr>
                <w:rFonts w:ascii="Times New Roman" w:hAnsi="Times New Roman"/>
                <w:sz w:val="28"/>
                <w:szCs w:val="28"/>
              </w:rPr>
              <w:t>(Том 1)</w:t>
            </w:r>
          </w:p>
        </w:tc>
      </w:tr>
      <w:tr w:rsidR="00276C04" w:rsidRPr="00C11569" w14:paraId="76276469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8B37" w14:textId="207B5B7A" w:rsidR="00276C04" w:rsidRPr="00C11569" w:rsidRDefault="00276C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8655" w14:textId="600CF3CF" w:rsidR="00276C04" w:rsidRPr="00C11569" w:rsidRDefault="00AA4732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М1:1000</w:t>
            </w:r>
            <w:r w:rsidR="00276C04" w:rsidRPr="00C11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76C04" w:rsidRPr="00C11569" w14:paraId="0964B8D7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01CF" w14:textId="37711330" w:rsidR="00276C04" w:rsidRPr="00C11569" w:rsidRDefault="00276C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512B" w14:textId="77FA431B" w:rsidR="00276C04" w:rsidRDefault="00AA4732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Разбивочный чертеж красных линий М1:1000</w:t>
            </w:r>
          </w:p>
        </w:tc>
      </w:tr>
      <w:tr w:rsidR="00276C04" w:rsidRPr="00C11569" w14:paraId="57009711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7E4" w14:textId="2358E84C" w:rsidR="00276C04" w:rsidRPr="00C11569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0FA" w14:textId="48FFE12F" w:rsidR="00276C04" w:rsidRDefault="00AA4732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  <w:r w:rsidR="006D5604">
              <w:rPr>
                <w:rFonts w:ascii="Times New Roman" w:hAnsi="Times New Roman"/>
                <w:sz w:val="28"/>
                <w:szCs w:val="28"/>
              </w:rPr>
              <w:t xml:space="preserve"> (Том 2)</w:t>
            </w:r>
          </w:p>
        </w:tc>
      </w:tr>
      <w:tr w:rsidR="00276C04" w:rsidRPr="00C11569" w14:paraId="37D74CF3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59F" w14:textId="4ACF3814" w:rsidR="00276C04" w:rsidRPr="00C11569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490" w14:textId="4AE7609D" w:rsidR="00276C04" w:rsidRDefault="00AA4732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Фрагмент карты планировочной структуры территории городского округа Саранск </w:t>
            </w:r>
            <w:r w:rsidR="006D5604">
              <w:rPr>
                <w:rFonts w:ascii="Times New Roman" w:hAnsi="Times New Roman"/>
                <w:sz w:val="28"/>
                <w:szCs w:val="28"/>
              </w:rPr>
              <w:t>М1:10000</w:t>
            </w:r>
          </w:p>
        </w:tc>
      </w:tr>
      <w:tr w:rsidR="00276C04" w:rsidRPr="00C11569" w14:paraId="46D8F4FB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870" w14:textId="454397FE" w:rsidR="00276C04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970" w14:textId="66A2F1F3" w:rsidR="00276C04" w:rsidRDefault="006D56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М1:1000</w:t>
            </w:r>
          </w:p>
        </w:tc>
      </w:tr>
      <w:tr w:rsidR="00276C04" w:rsidRPr="00C11569" w14:paraId="21EDE258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C1E" w14:textId="294D70C0" w:rsidR="00276C04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096" w14:textId="49AEE653" w:rsidR="00276C04" w:rsidRDefault="006D56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(включая транспорт общего пользования и пешеходов) М1:1000</w:t>
            </w:r>
          </w:p>
        </w:tc>
      </w:tr>
      <w:tr w:rsidR="00276C04" w:rsidRPr="00C11569" w14:paraId="34825F2E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1A5E" w14:textId="1D0E0007" w:rsidR="00276C04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E2B" w14:textId="11C13923" w:rsidR="00276C04" w:rsidRDefault="006D56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 М1:1000</w:t>
            </w:r>
          </w:p>
        </w:tc>
      </w:tr>
      <w:tr w:rsidR="00276C04" w:rsidRPr="00C11569" w14:paraId="2CE3316E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2D19" w14:textId="7FE8A3DD" w:rsidR="00276C04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334" w14:textId="01C32E6D" w:rsidR="00276C04" w:rsidRDefault="006D56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М1:1000</w:t>
            </w:r>
          </w:p>
        </w:tc>
      </w:tr>
      <w:tr w:rsidR="00276C04" w:rsidRPr="00C11569" w14:paraId="7346D714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400" w14:textId="310448CE" w:rsidR="00276C04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213" w14:textId="4180841A" w:rsidR="00276C04" w:rsidRDefault="006D56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планируемых инженерных коммуникаций М1:1000</w:t>
            </w:r>
          </w:p>
        </w:tc>
      </w:tr>
      <w:tr w:rsidR="00276C04" w:rsidRPr="00C11569" w14:paraId="5640E75E" w14:textId="77777777" w:rsidTr="00AA4732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14D8" w14:textId="118818A3" w:rsidR="00276C04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8F8" w14:textId="5B028CE9" w:rsidR="00276C04" w:rsidRDefault="006D56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очередности планируемого развития территории М1:1000 </w:t>
            </w:r>
          </w:p>
        </w:tc>
      </w:tr>
      <w:tr w:rsidR="00276C04" w:rsidRPr="00C11569" w14:paraId="6CD72FD2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3769" w14:textId="4C2658F9" w:rsidR="00276C04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8AD6" w14:textId="1ABDBC32" w:rsidR="00276C04" w:rsidRPr="00C11569" w:rsidRDefault="00276C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  <w:r w:rsidR="006D5604">
              <w:rPr>
                <w:rFonts w:ascii="Times New Roman" w:hAnsi="Times New Roman"/>
                <w:sz w:val="28"/>
                <w:szCs w:val="28"/>
              </w:rPr>
              <w:t xml:space="preserve"> (Том 3)</w:t>
            </w:r>
          </w:p>
        </w:tc>
      </w:tr>
      <w:tr w:rsidR="00276C04" w:rsidRPr="00C11569" w14:paraId="0A09F40D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83B4" w14:textId="53406B0F" w:rsidR="00276C04" w:rsidRPr="00C11569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3FF8" w14:textId="5D8E7F7A" w:rsidR="00276C04" w:rsidRPr="00C11569" w:rsidRDefault="00276C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>межевания территории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 xml:space="preserve"> М 1:1000 </w:t>
            </w:r>
          </w:p>
        </w:tc>
      </w:tr>
      <w:tr w:rsidR="00276C04" w:rsidRPr="00C11569" w14:paraId="5493A66D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ACD" w14:textId="4A6BF366" w:rsidR="00276C04" w:rsidRDefault="006D5604" w:rsidP="006D5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AFA2" w14:textId="2AF8FABA" w:rsidR="00276C04" w:rsidRPr="00C11569" w:rsidRDefault="00276C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границ зон публичных сервитутов М 1:1000 </w:t>
            </w:r>
          </w:p>
        </w:tc>
      </w:tr>
      <w:tr w:rsidR="00276C04" w:rsidRPr="00C11569" w14:paraId="3DDB94CE" w14:textId="77777777" w:rsidTr="00276C04">
        <w:trPr>
          <w:cantSplit/>
          <w:trHeight w:val="38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50E3" w14:textId="03FF7B29" w:rsidR="00276C04" w:rsidRPr="00C11569" w:rsidRDefault="006D5604" w:rsidP="005B2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096E" w14:textId="1788F709" w:rsidR="00276C04" w:rsidRPr="00C11569" w:rsidRDefault="00276C04" w:rsidP="005B2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569">
              <w:rPr>
                <w:rFonts w:ascii="Times New Roman" w:hAnsi="Times New Roman"/>
                <w:sz w:val="28"/>
                <w:szCs w:val="28"/>
              </w:rPr>
              <w:t>Чертеж существующих земельных участков. Чертеж местоположения существующих объектов капитального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строительства М 1:5</w:t>
            </w:r>
            <w:r w:rsidRPr="00C1156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7252891B" w14:textId="77777777" w:rsidR="00BE08F0" w:rsidRDefault="00BE08F0" w:rsidP="00BE0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721BCD0" w14:textId="77777777" w:rsidR="00276C04" w:rsidRPr="00C11569" w:rsidRDefault="00276C04" w:rsidP="00276C04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2D64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4DA7" w14:textId="77777777" w:rsidR="00831B56" w:rsidRDefault="00831B56" w:rsidP="009D49DC">
      <w:pPr>
        <w:spacing w:after="0" w:line="240" w:lineRule="auto"/>
      </w:pPr>
      <w:r>
        <w:separator/>
      </w:r>
    </w:p>
  </w:endnote>
  <w:endnote w:type="continuationSeparator" w:id="0">
    <w:p w14:paraId="0F915F00" w14:textId="77777777" w:rsidR="00831B56" w:rsidRDefault="00831B5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BE5C" w14:textId="77777777" w:rsidR="00831B56" w:rsidRDefault="00831B56" w:rsidP="009D49DC">
      <w:pPr>
        <w:spacing w:after="0" w:line="240" w:lineRule="auto"/>
      </w:pPr>
      <w:r>
        <w:separator/>
      </w:r>
    </w:p>
  </w:footnote>
  <w:footnote w:type="continuationSeparator" w:id="0">
    <w:p w14:paraId="5742E3BA" w14:textId="77777777" w:rsidR="00831B56" w:rsidRDefault="00831B5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27AF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348A"/>
    <w:rsid w:val="0016788B"/>
    <w:rsid w:val="00172227"/>
    <w:rsid w:val="00172536"/>
    <w:rsid w:val="00174BB9"/>
    <w:rsid w:val="00174FA6"/>
    <w:rsid w:val="00177E32"/>
    <w:rsid w:val="0018163B"/>
    <w:rsid w:val="00197E4D"/>
    <w:rsid w:val="001A02C0"/>
    <w:rsid w:val="001A0893"/>
    <w:rsid w:val="001A0DCD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299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3C77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76C04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D73E5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03D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6D2D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3327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C795F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9F2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2CCC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02C7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B7E0B"/>
    <w:rsid w:val="006C0AFE"/>
    <w:rsid w:val="006C0F84"/>
    <w:rsid w:val="006C15FD"/>
    <w:rsid w:val="006C7D18"/>
    <w:rsid w:val="006D5315"/>
    <w:rsid w:val="006D5604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A96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3C5B"/>
    <w:rsid w:val="00827CEA"/>
    <w:rsid w:val="00830FD8"/>
    <w:rsid w:val="00831B56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0C30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5857"/>
    <w:rsid w:val="00A679BE"/>
    <w:rsid w:val="00A71520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4732"/>
    <w:rsid w:val="00AA5291"/>
    <w:rsid w:val="00AA703C"/>
    <w:rsid w:val="00AB0123"/>
    <w:rsid w:val="00AB0665"/>
    <w:rsid w:val="00AB29E1"/>
    <w:rsid w:val="00AB2CC2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2E91"/>
    <w:rsid w:val="00AF431D"/>
    <w:rsid w:val="00AF47E6"/>
    <w:rsid w:val="00AF552A"/>
    <w:rsid w:val="00AF626E"/>
    <w:rsid w:val="00B01D35"/>
    <w:rsid w:val="00B02C33"/>
    <w:rsid w:val="00B0684D"/>
    <w:rsid w:val="00B12D0C"/>
    <w:rsid w:val="00B17B42"/>
    <w:rsid w:val="00B20648"/>
    <w:rsid w:val="00B21621"/>
    <w:rsid w:val="00B24C8B"/>
    <w:rsid w:val="00B273B2"/>
    <w:rsid w:val="00B31444"/>
    <w:rsid w:val="00B33A66"/>
    <w:rsid w:val="00B35643"/>
    <w:rsid w:val="00B36A47"/>
    <w:rsid w:val="00B37911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CFA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8F0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1933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3927"/>
    <w:rsid w:val="00CC4ABD"/>
    <w:rsid w:val="00CD0178"/>
    <w:rsid w:val="00CD0639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19F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14375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43D3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8</cp:revision>
  <cp:lastPrinted>2021-04-20T06:28:00Z</cp:lastPrinted>
  <dcterms:created xsi:type="dcterms:W3CDTF">2021-04-20T05:57:00Z</dcterms:created>
  <dcterms:modified xsi:type="dcterms:W3CDTF">2021-04-26T09:13:00Z</dcterms:modified>
</cp:coreProperties>
</file>