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642" w:rsidRPr="0029018A" w:rsidRDefault="00B50642" w:rsidP="00B50642">
      <w:pPr>
        <w:tabs>
          <w:tab w:val="left" w:pos="10065"/>
        </w:tabs>
        <w:ind w:left="-142" w:right="-2" w:firstLine="709"/>
        <w:jc w:val="center"/>
        <w:rPr>
          <w:b/>
          <w:sz w:val="28"/>
          <w:szCs w:val="28"/>
        </w:rPr>
      </w:pPr>
      <w:r w:rsidRPr="0029018A">
        <w:rPr>
          <w:b/>
          <w:sz w:val="28"/>
          <w:szCs w:val="28"/>
        </w:rPr>
        <w:t>Предисловие</w:t>
      </w:r>
    </w:p>
    <w:p w:rsidR="00B50642" w:rsidRPr="0029018A" w:rsidRDefault="00B50642" w:rsidP="00B50642">
      <w:pPr>
        <w:tabs>
          <w:tab w:val="left" w:pos="10065"/>
        </w:tabs>
        <w:ind w:left="-142" w:right="-2" w:firstLine="709"/>
        <w:jc w:val="both"/>
        <w:rPr>
          <w:szCs w:val="28"/>
        </w:rPr>
      </w:pPr>
    </w:p>
    <w:p w:rsidR="00D45ABE" w:rsidRPr="0029018A" w:rsidRDefault="00D45ABE" w:rsidP="00D45ABE">
      <w:pPr>
        <w:spacing w:line="360" w:lineRule="auto"/>
        <w:ind w:right="113" w:firstLine="709"/>
        <w:jc w:val="both"/>
        <w:rPr>
          <w:sz w:val="28"/>
          <w:szCs w:val="28"/>
        </w:rPr>
      </w:pPr>
      <w:r w:rsidRPr="0029018A">
        <w:rPr>
          <w:sz w:val="28"/>
          <w:szCs w:val="28"/>
        </w:rPr>
        <w:t>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w:t>
      </w:r>
      <w:r w:rsidR="00977D13" w:rsidRPr="0029018A">
        <w:rPr>
          <w:sz w:val="28"/>
          <w:szCs w:val="28"/>
        </w:rPr>
        <w:t>.</w:t>
      </w:r>
    </w:p>
    <w:p w:rsidR="00445150" w:rsidRPr="0029018A" w:rsidRDefault="00977D13" w:rsidP="00977D13">
      <w:pPr>
        <w:spacing w:line="360" w:lineRule="auto"/>
        <w:ind w:right="113" w:firstLine="709"/>
        <w:jc w:val="both"/>
        <w:rPr>
          <w:sz w:val="28"/>
          <w:szCs w:val="28"/>
        </w:rPr>
      </w:pPr>
      <w:r w:rsidRPr="0029018A">
        <w:rPr>
          <w:sz w:val="28"/>
          <w:szCs w:val="28"/>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88692F" w:rsidRPr="0029018A" w:rsidRDefault="0088692F" w:rsidP="0088692F">
      <w:pPr>
        <w:spacing w:line="360" w:lineRule="auto"/>
        <w:ind w:right="113" w:firstLine="709"/>
        <w:jc w:val="both"/>
        <w:rPr>
          <w:sz w:val="28"/>
          <w:szCs w:val="28"/>
        </w:rPr>
      </w:pPr>
      <w:r w:rsidRPr="0029018A">
        <w:rPr>
          <w:sz w:val="28"/>
          <w:szCs w:val="28"/>
        </w:rPr>
        <w:t>№П-175-1326225442-01</w:t>
      </w:r>
    </w:p>
    <w:p w:rsidR="00D45ABE" w:rsidRPr="0029018A" w:rsidRDefault="00D45ABE" w:rsidP="00D45ABE">
      <w:pPr>
        <w:spacing w:line="360" w:lineRule="auto"/>
        <w:ind w:left="113" w:right="113" w:firstLine="709"/>
        <w:jc w:val="center"/>
        <w:rPr>
          <w:b/>
          <w:sz w:val="28"/>
          <w:szCs w:val="28"/>
        </w:rPr>
      </w:pPr>
    </w:p>
    <w:p w:rsidR="00D45ABE" w:rsidRPr="0029018A" w:rsidRDefault="00D45ABE" w:rsidP="00D45ABE">
      <w:pPr>
        <w:spacing w:line="360" w:lineRule="auto"/>
        <w:ind w:left="113" w:right="113" w:firstLine="709"/>
        <w:jc w:val="center"/>
        <w:rPr>
          <w:b/>
          <w:sz w:val="28"/>
          <w:szCs w:val="28"/>
        </w:rPr>
      </w:pPr>
    </w:p>
    <w:p w:rsidR="00D45ABE" w:rsidRPr="0029018A" w:rsidRDefault="00D45ABE" w:rsidP="00D45ABE">
      <w:pPr>
        <w:spacing w:line="360" w:lineRule="auto"/>
        <w:rPr>
          <w:sz w:val="28"/>
          <w:szCs w:val="28"/>
        </w:rPr>
      </w:pPr>
    </w:p>
    <w:p w:rsidR="00D45ABE" w:rsidRPr="0029018A" w:rsidRDefault="00D45ABE" w:rsidP="00D45ABE">
      <w:pPr>
        <w:spacing w:line="360" w:lineRule="auto"/>
        <w:ind w:right="113" w:firstLine="709"/>
        <w:jc w:val="both"/>
        <w:rPr>
          <w:sz w:val="28"/>
          <w:szCs w:val="28"/>
        </w:rPr>
      </w:pPr>
    </w:p>
    <w:p w:rsidR="00D45ABE" w:rsidRPr="0029018A" w:rsidRDefault="00D45ABE" w:rsidP="00D45ABE">
      <w:pPr>
        <w:spacing w:line="360" w:lineRule="auto"/>
        <w:ind w:right="113" w:firstLine="709"/>
        <w:jc w:val="both"/>
        <w:rPr>
          <w:sz w:val="28"/>
          <w:szCs w:val="28"/>
        </w:rPr>
      </w:pPr>
      <w:r w:rsidRPr="0029018A">
        <w:rPr>
          <w:sz w:val="28"/>
          <w:szCs w:val="28"/>
        </w:rPr>
        <w:t>Главный инженер проекта</w:t>
      </w:r>
      <w:r w:rsidRPr="0029018A">
        <w:rPr>
          <w:sz w:val="28"/>
          <w:szCs w:val="28"/>
        </w:rPr>
        <w:tab/>
      </w:r>
      <w:r w:rsidRPr="0029018A">
        <w:rPr>
          <w:sz w:val="28"/>
          <w:szCs w:val="28"/>
        </w:rPr>
        <w:tab/>
      </w:r>
      <w:r w:rsidRPr="0029018A">
        <w:rPr>
          <w:sz w:val="28"/>
          <w:szCs w:val="28"/>
        </w:rPr>
        <w:tab/>
      </w:r>
      <w:r w:rsidRPr="0029018A">
        <w:rPr>
          <w:sz w:val="28"/>
          <w:szCs w:val="28"/>
        </w:rPr>
        <w:tab/>
      </w:r>
      <w:r w:rsidRPr="0029018A">
        <w:rPr>
          <w:sz w:val="28"/>
          <w:szCs w:val="28"/>
        </w:rPr>
        <w:tab/>
      </w:r>
      <w:r w:rsidR="00783495" w:rsidRPr="0029018A">
        <w:rPr>
          <w:sz w:val="28"/>
          <w:szCs w:val="28"/>
        </w:rPr>
        <w:t>Я.П</w:t>
      </w:r>
      <w:r w:rsidRPr="0029018A">
        <w:rPr>
          <w:sz w:val="28"/>
          <w:szCs w:val="28"/>
        </w:rPr>
        <w:t xml:space="preserve">. </w:t>
      </w:r>
      <w:r w:rsidR="00783495" w:rsidRPr="0029018A">
        <w:rPr>
          <w:sz w:val="28"/>
          <w:szCs w:val="28"/>
        </w:rPr>
        <w:t>Баранов</w:t>
      </w:r>
    </w:p>
    <w:p w:rsidR="00D45ABE" w:rsidRPr="0029018A" w:rsidRDefault="00D45ABE" w:rsidP="00D45ABE">
      <w:pPr>
        <w:spacing w:line="360" w:lineRule="auto"/>
        <w:ind w:left="113" w:right="113" w:firstLine="709"/>
        <w:jc w:val="center"/>
        <w:rPr>
          <w:b/>
          <w:sz w:val="28"/>
          <w:szCs w:val="28"/>
        </w:rPr>
      </w:pPr>
    </w:p>
    <w:p w:rsidR="00D45ABE" w:rsidRPr="0029018A" w:rsidRDefault="00D45ABE" w:rsidP="00D45ABE">
      <w:pPr>
        <w:spacing w:line="360" w:lineRule="auto"/>
        <w:ind w:left="113" w:right="113" w:firstLine="709"/>
        <w:jc w:val="center"/>
        <w:rPr>
          <w:b/>
          <w:sz w:val="28"/>
          <w:szCs w:val="28"/>
        </w:rPr>
      </w:pPr>
    </w:p>
    <w:p w:rsidR="0010217E" w:rsidRPr="0029018A" w:rsidRDefault="0010217E">
      <w:pPr>
        <w:rPr>
          <w:b/>
          <w:sz w:val="28"/>
          <w:szCs w:val="28"/>
        </w:rPr>
      </w:pPr>
      <w:r w:rsidRPr="0029018A">
        <w:rPr>
          <w:b/>
          <w:sz w:val="28"/>
          <w:szCs w:val="28"/>
        </w:rPr>
        <w:br w:type="page"/>
      </w:r>
    </w:p>
    <w:p w:rsidR="008D3382" w:rsidRPr="0029018A" w:rsidRDefault="008D3382" w:rsidP="008D3382">
      <w:pPr>
        <w:ind w:right="113"/>
        <w:jc w:val="center"/>
        <w:rPr>
          <w:b/>
          <w:sz w:val="28"/>
          <w:szCs w:val="28"/>
        </w:rPr>
      </w:pPr>
      <w:r w:rsidRPr="0029018A">
        <w:rPr>
          <w:b/>
          <w:sz w:val="28"/>
          <w:szCs w:val="28"/>
        </w:rPr>
        <w:lastRenderedPageBreak/>
        <w:t>Содержание</w:t>
      </w:r>
    </w:p>
    <w:p w:rsidR="00FA79FF" w:rsidRPr="0029018A" w:rsidRDefault="00FA79FF" w:rsidP="00A07B96">
      <w:pPr>
        <w:pStyle w:val="aff"/>
        <w:ind w:left="0" w:right="113"/>
        <w:rPr>
          <w:sz w:val="26"/>
          <w:szCs w:val="26"/>
        </w:rPr>
      </w:pPr>
      <w:r w:rsidRPr="0029018A">
        <w:rPr>
          <w:sz w:val="26"/>
          <w:szCs w:val="26"/>
        </w:rPr>
        <w:t xml:space="preserve">   </w:t>
      </w:r>
    </w:p>
    <w:p w:rsidR="00C60841" w:rsidRPr="0029018A" w:rsidRDefault="00C60841" w:rsidP="00C60841">
      <w:pPr>
        <w:pStyle w:val="aff"/>
        <w:numPr>
          <w:ilvl w:val="0"/>
          <w:numId w:val="6"/>
        </w:numPr>
        <w:ind w:left="284" w:right="113" w:hanging="284"/>
        <w:rPr>
          <w:szCs w:val="28"/>
        </w:rPr>
      </w:pPr>
      <w:r w:rsidRPr="0029018A">
        <w:rPr>
          <w:szCs w:val="28"/>
        </w:rPr>
        <w:t>Состав авторского коллектива;</w:t>
      </w:r>
    </w:p>
    <w:p w:rsidR="00C60841" w:rsidRPr="0029018A" w:rsidRDefault="00C60841" w:rsidP="00C60841">
      <w:pPr>
        <w:pStyle w:val="aff"/>
        <w:numPr>
          <w:ilvl w:val="0"/>
          <w:numId w:val="6"/>
        </w:numPr>
        <w:ind w:left="284" w:right="113" w:hanging="284"/>
        <w:rPr>
          <w:szCs w:val="28"/>
        </w:rPr>
      </w:pPr>
      <w:r w:rsidRPr="0029018A">
        <w:rPr>
          <w:szCs w:val="28"/>
        </w:rPr>
        <w:t>Состав документации по планировки территории;</w:t>
      </w:r>
    </w:p>
    <w:p w:rsidR="00C60841" w:rsidRPr="0029018A" w:rsidRDefault="00C60841" w:rsidP="00C60841">
      <w:pPr>
        <w:pStyle w:val="aff"/>
        <w:numPr>
          <w:ilvl w:val="0"/>
          <w:numId w:val="6"/>
        </w:numPr>
        <w:ind w:left="284" w:right="113" w:hanging="284"/>
        <w:rPr>
          <w:szCs w:val="28"/>
        </w:rPr>
      </w:pPr>
      <w:r w:rsidRPr="0029018A">
        <w:rPr>
          <w:szCs w:val="28"/>
        </w:rPr>
        <w:t>Общие положения;</w:t>
      </w:r>
    </w:p>
    <w:p w:rsidR="008D3382" w:rsidRPr="0029018A" w:rsidRDefault="008D3382" w:rsidP="00761D7C">
      <w:pPr>
        <w:pStyle w:val="aff"/>
        <w:numPr>
          <w:ilvl w:val="0"/>
          <w:numId w:val="6"/>
        </w:numPr>
        <w:ind w:left="284" w:right="113" w:hanging="284"/>
        <w:rPr>
          <w:szCs w:val="28"/>
        </w:rPr>
      </w:pPr>
      <w:r w:rsidRPr="0029018A">
        <w:rPr>
          <w:szCs w:val="28"/>
        </w:rPr>
        <w:t xml:space="preserve">Обоснование </w:t>
      </w:r>
      <w:r w:rsidR="002659F1" w:rsidRPr="0029018A">
        <w:rPr>
          <w:szCs w:val="28"/>
        </w:rPr>
        <w:t>определения границ зон планируемого размещения объектов капитального строительства</w:t>
      </w:r>
      <w:r w:rsidRPr="0029018A">
        <w:rPr>
          <w:szCs w:val="28"/>
        </w:rPr>
        <w:t>;</w:t>
      </w:r>
    </w:p>
    <w:p w:rsidR="008D3382" w:rsidRPr="0029018A" w:rsidRDefault="008D3382" w:rsidP="00761D7C">
      <w:pPr>
        <w:pStyle w:val="aff"/>
        <w:numPr>
          <w:ilvl w:val="0"/>
          <w:numId w:val="6"/>
        </w:numPr>
        <w:ind w:left="284" w:right="113" w:hanging="284"/>
        <w:rPr>
          <w:szCs w:val="28"/>
        </w:rPr>
      </w:pPr>
      <w:r w:rsidRPr="0029018A">
        <w:rPr>
          <w:szCs w:val="28"/>
        </w:rPr>
        <w:t xml:space="preserve">Обоснование </w:t>
      </w:r>
      <w:r w:rsidR="002659F1" w:rsidRPr="0029018A">
        <w:rPr>
          <w:szCs w:val="28"/>
        </w:rPr>
        <w:t>соответствия планируемых параметров, месторасположения и назначения объектов регионального значения, объектов местного значения но</w:t>
      </w:r>
      <w:r w:rsidR="00E26702" w:rsidRPr="0029018A">
        <w:rPr>
          <w:szCs w:val="28"/>
        </w:rPr>
        <w:t>рмативам градостроительного проектирования и требованиям градостроительных регламентов</w:t>
      </w:r>
      <w:r w:rsidRPr="0029018A">
        <w:rPr>
          <w:szCs w:val="28"/>
        </w:rPr>
        <w:t>;</w:t>
      </w:r>
    </w:p>
    <w:p w:rsidR="002659F1" w:rsidRPr="0029018A" w:rsidRDefault="002659F1" w:rsidP="002659F1">
      <w:pPr>
        <w:pStyle w:val="aff"/>
        <w:numPr>
          <w:ilvl w:val="0"/>
          <w:numId w:val="6"/>
        </w:numPr>
        <w:ind w:left="426" w:right="113" w:hanging="426"/>
        <w:rPr>
          <w:szCs w:val="28"/>
        </w:rPr>
      </w:pPr>
      <w:r w:rsidRPr="0029018A">
        <w:rPr>
          <w:szCs w:val="28"/>
        </w:rPr>
        <w:t>Перечень мероприятий по защите от чрезвычайных ситуаций природного и техногенного характера, обеспечению пожарной безопасности и гражданской обороны;</w:t>
      </w:r>
    </w:p>
    <w:p w:rsidR="00FE534B" w:rsidRPr="0029018A" w:rsidRDefault="002659F1" w:rsidP="00761D7C">
      <w:pPr>
        <w:pStyle w:val="aff"/>
        <w:numPr>
          <w:ilvl w:val="0"/>
          <w:numId w:val="6"/>
        </w:numPr>
        <w:ind w:left="426" w:right="113" w:hanging="426"/>
        <w:rPr>
          <w:szCs w:val="28"/>
        </w:rPr>
      </w:pPr>
      <w:r w:rsidRPr="0029018A">
        <w:rPr>
          <w:szCs w:val="28"/>
        </w:rPr>
        <w:t>Перечень мероприятий по охране</w:t>
      </w:r>
      <w:r w:rsidR="00FE534B" w:rsidRPr="0029018A">
        <w:rPr>
          <w:szCs w:val="28"/>
        </w:rPr>
        <w:t xml:space="preserve"> окружающей среды;</w:t>
      </w:r>
    </w:p>
    <w:p w:rsidR="008D3382" w:rsidRPr="0029018A" w:rsidRDefault="002659F1" w:rsidP="00761D7C">
      <w:pPr>
        <w:pStyle w:val="aff"/>
        <w:numPr>
          <w:ilvl w:val="0"/>
          <w:numId w:val="6"/>
        </w:numPr>
        <w:ind w:left="426" w:right="113" w:hanging="426"/>
        <w:rPr>
          <w:szCs w:val="28"/>
        </w:rPr>
      </w:pPr>
      <w:r w:rsidRPr="0029018A">
        <w:rPr>
          <w:szCs w:val="28"/>
        </w:rPr>
        <w:t>Обоснование очередности планируемого развития территор</w:t>
      </w:r>
      <w:r w:rsidR="00E26702" w:rsidRPr="0029018A">
        <w:rPr>
          <w:szCs w:val="28"/>
        </w:rPr>
        <w:t>и</w:t>
      </w:r>
      <w:r w:rsidRPr="0029018A">
        <w:rPr>
          <w:szCs w:val="28"/>
        </w:rPr>
        <w:t>и</w:t>
      </w:r>
      <w:r w:rsidR="008D3382" w:rsidRPr="0029018A">
        <w:rPr>
          <w:szCs w:val="28"/>
        </w:rPr>
        <w:t>;</w:t>
      </w:r>
    </w:p>
    <w:p w:rsidR="008A44BA" w:rsidRPr="0029018A" w:rsidRDefault="008A44BA"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E26702" w:rsidRPr="0029018A" w:rsidRDefault="00E26702" w:rsidP="008D3382">
      <w:pPr>
        <w:ind w:right="113"/>
        <w:rPr>
          <w:sz w:val="28"/>
          <w:szCs w:val="28"/>
        </w:rPr>
      </w:pPr>
    </w:p>
    <w:p w:rsidR="00E26702" w:rsidRPr="0029018A" w:rsidRDefault="00E26702" w:rsidP="008D3382">
      <w:pPr>
        <w:ind w:right="113"/>
        <w:rPr>
          <w:sz w:val="28"/>
          <w:szCs w:val="28"/>
        </w:rPr>
      </w:pPr>
    </w:p>
    <w:p w:rsidR="00E26702" w:rsidRPr="0029018A" w:rsidRDefault="00E26702" w:rsidP="008D3382">
      <w:pPr>
        <w:ind w:right="113"/>
        <w:rPr>
          <w:sz w:val="28"/>
          <w:szCs w:val="28"/>
        </w:rPr>
      </w:pPr>
    </w:p>
    <w:p w:rsidR="00E26702" w:rsidRPr="0029018A" w:rsidRDefault="00E26702" w:rsidP="008D3382">
      <w:pPr>
        <w:ind w:right="113"/>
        <w:rPr>
          <w:sz w:val="28"/>
          <w:szCs w:val="28"/>
        </w:rPr>
      </w:pPr>
    </w:p>
    <w:p w:rsidR="00E26702" w:rsidRPr="0029018A" w:rsidRDefault="00E26702" w:rsidP="008D3382">
      <w:pPr>
        <w:ind w:right="113"/>
        <w:rPr>
          <w:sz w:val="28"/>
          <w:szCs w:val="28"/>
        </w:rPr>
      </w:pPr>
    </w:p>
    <w:p w:rsidR="00E26702" w:rsidRPr="0029018A" w:rsidRDefault="00E26702" w:rsidP="008D3382">
      <w:pPr>
        <w:ind w:right="113"/>
        <w:rPr>
          <w:sz w:val="28"/>
          <w:szCs w:val="28"/>
        </w:rPr>
      </w:pPr>
    </w:p>
    <w:p w:rsidR="00E26702" w:rsidRPr="0029018A" w:rsidRDefault="00E26702" w:rsidP="008D3382">
      <w:pPr>
        <w:ind w:right="113"/>
        <w:rPr>
          <w:sz w:val="28"/>
          <w:szCs w:val="28"/>
        </w:rPr>
      </w:pPr>
    </w:p>
    <w:p w:rsidR="00E26702" w:rsidRPr="0029018A" w:rsidRDefault="00E26702" w:rsidP="008D3382">
      <w:pPr>
        <w:ind w:right="113"/>
        <w:rPr>
          <w:sz w:val="28"/>
          <w:szCs w:val="28"/>
        </w:rPr>
      </w:pPr>
    </w:p>
    <w:p w:rsidR="00E26702" w:rsidRPr="0029018A" w:rsidRDefault="00E26702" w:rsidP="008D3382">
      <w:pPr>
        <w:ind w:right="113"/>
        <w:rPr>
          <w:sz w:val="28"/>
          <w:szCs w:val="28"/>
        </w:rPr>
      </w:pPr>
    </w:p>
    <w:p w:rsidR="00E26702" w:rsidRPr="0029018A" w:rsidRDefault="00E26702"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C60841" w:rsidRPr="0029018A" w:rsidRDefault="00C60841" w:rsidP="008D3382">
      <w:pPr>
        <w:ind w:right="113"/>
        <w:rPr>
          <w:sz w:val="28"/>
          <w:szCs w:val="28"/>
        </w:rPr>
      </w:pPr>
    </w:p>
    <w:p w:rsidR="00F25883" w:rsidRPr="0029018A" w:rsidRDefault="002121BD" w:rsidP="00761D7C">
      <w:pPr>
        <w:pStyle w:val="FORMATTEXT"/>
        <w:numPr>
          <w:ilvl w:val="0"/>
          <w:numId w:val="1"/>
        </w:numPr>
        <w:tabs>
          <w:tab w:val="left" w:pos="1134"/>
        </w:tabs>
        <w:ind w:left="142" w:firstLine="425"/>
        <w:jc w:val="center"/>
        <w:rPr>
          <w:b/>
          <w:sz w:val="28"/>
        </w:rPr>
      </w:pPr>
      <w:r w:rsidRPr="0029018A">
        <w:rPr>
          <w:b/>
          <w:sz w:val="28"/>
          <w:szCs w:val="28"/>
        </w:rPr>
        <w:lastRenderedPageBreak/>
        <w:t>Состав авторского коллектива</w:t>
      </w:r>
    </w:p>
    <w:p w:rsidR="00F25883" w:rsidRPr="0029018A" w:rsidRDefault="00F25883" w:rsidP="00A72CFA">
      <w:pPr>
        <w:ind w:firstLine="709"/>
        <w:jc w:val="both"/>
        <w:rPr>
          <w:rStyle w:val="font31"/>
        </w:rPr>
      </w:pPr>
    </w:p>
    <w:tbl>
      <w:tblPr>
        <w:tblStyle w:val="a5"/>
        <w:tblW w:w="9455" w:type="dxa"/>
        <w:tblInd w:w="137" w:type="dxa"/>
        <w:tblLook w:val="01E0" w:firstRow="1" w:lastRow="1" w:firstColumn="1" w:lastColumn="1" w:noHBand="0" w:noVBand="0"/>
      </w:tblPr>
      <w:tblGrid>
        <w:gridCol w:w="6396"/>
        <w:gridCol w:w="3059"/>
      </w:tblGrid>
      <w:tr w:rsidR="0042141A" w:rsidRPr="0029018A" w:rsidTr="0088692F">
        <w:tc>
          <w:tcPr>
            <w:tcW w:w="6396" w:type="dxa"/>
            <w:vAlign w:val="center"/>
          </w:tcPr>
          <w:p w:rsidR="0081535A" w:rsidRPr="0029018A" w:rsidRDefault="0081535A" w:rsidP="001F52A8">
            <w:pPr>
              <w:jc w:val="center"/>
              <w:rPr>
                <w:sz w:val="28"/>
                <w:szCs w:val="28"/>
              </w:rPr>
            </w:pPr>
            <w:r w:rsidRPr="0029018A">
              <w:rPr>
                <w:sz w:val="28"/>
                <w:szCs w:val="28"/>
              </w:rPr>
              <w:t>Должность</w:t>
            </w:r>
          </w:p>
        </w:tc>
        <w:tc>
          <w:tcPr>
            <w:tcW w:w="3059" w:type="dxa"/>
            <w:vAlign w:val="center"/>
          </w:tcPr>
          <w:p w:rsidR="0081535A" w:rsidRPr="0029018A" w:rsidRDefault="0081535A" w:rsidP="001F52A8">
            <w:pPr>
              <w:jc w:val="center"/>
              <w:rPr>
                <w:sz w:val="28"/>
                <w:szCs w:val="28"/>
              </w:rPr>
            </w:pPr>
            <w:r w:rsidRPr="0029018A">
              <w:rPr>
                <w:sz w:val="28"/>
                <w:szCs w:val="28"/>
              </w:rPr>
              <w:t>Фамилия, инициалы</w:t>
            </w:r>
          </w:p>
        </w:tc>
      </w:tr>
      <w:tr w:rsidR="0042141A" w:rsidRPr="0029018A" w:rsidTr="0088692F">
        <w:tc>
          <w:tcPr>
            <w:tcW w:w="6396" w:type="dxa"/>
            <w:vAlign w:val="center"/>
          </w:tcPr>
          <w:p w:rsidR="0081535A" w:rsidRPr="0029018A" w:rsidRDefault="0081535A" w:rsidP="001F52A8">
            <w:pPr>
              <w:rPr>
                <w:sz w:val="28"/>
                <w:szCs w:val="28"/>
              </w:rPr>
            </w:pPr>
          </w:p>
        </w:tc>
        <w:tc>
          <w:tcPr>
            <w:tcW w:w="3059" w:type="dxa"/>
            <w:vAlign w:val="center"/>
          </w:tcPr>
          <w:p w:rsidR="0081535A" w:rsidRPr="0029018A" w:rsidRDefault="0081535A" w:rsidP="001F52A8">
            <w:pPr>
              <w:rPr>
                <w:sz w:val="28"/>
                <w:szCs w:val="28"/>
              </w:rPr>
            </w:pPr>
          </w:p>
        </w:tc>
      </w:tr>
      <w:tr w:rsidR="0042141A" w:rsidRPr="0029018A" w:rsidTr="0088692F">
        <w:tc>
          <w:tcPr>
            <w:tcW w:w="6396" w:type="dxa"/>
            <w:vAlign w:val="center"/>
          </w:tcPr>
          <w:p w:rsidR="0081535A" w:rsidRPr="0029018A" w:rsidRDefault="0081535A" w:rsidP="0081535A">
            <w:pPr>
              <w:ind w:firstLine="700"/>
              <w:rPr>
                <w:sz w:val="28"/>
                <w:szCs w:val="28"/>
              </w:rPr>
            </w:pPr>
            <w:r w:rsidRPr="0029018A">
              <w:rPr>
                <w:sz w:val="28"/>
                <w:szCs w:val="28"/>
              </w:rPr>
              <w:t>Главный инженер проекта</w:t>
            </w:r>
          </w:p>
        </w:tc>
        <w:tc>
          <w:tcPr>
            <w:tcW w:w="3059" w:type="dxa"/>
            <w:vAlign w:val="center"/>
          </w:tcPr>
          <w:p w:rsidR="0081535A" w:rsidRPr="0029018A" w:rsidRDefault="00783495" w:rsidP="00F73ADC">
            <w:pPr>
              <w:ind w:firstLine="204"/>
              <w:rPr>
                <w:sz w:val="28"/>
                <w:szCs w:val="28"/>
              </w:rPr>
            </w:pPr>
            <w:r w:rsidRPr="0029018A">
              <w:rPr>
                <w:sz w:val="28"/>
                <w:szCs w:val="28"/>
              </w:rPr>
              <w:t>Баранов</w:t>
            </w:r>
            <w:r w:rsidR="00D45ABE" w:rsidRPr="0029018A">
              <w:rPr>
                <w:sz w:val="28"/>
                <w:szCs w:val="28"/>
              </w:rPr>
              <w:t xml:space="preserve"> </w:t>
            </w:r>
            <w:r w:rsidRPr="0029018A">
              <w:rPr>
                <w:sz w:val="28"/>
                <w:szCs w:val="28"/>
              </w:rPr>
              <w:t>Я</w:t>
            </w:r>
            <w:r w:rsidR="00D45ABE" w:rsidRPr="0029018A">
              <w:rPr>
                <w:sz w:val="28"/>
                <w:szCs w:val="28"/>
              </w:rPr>
              <w:t>.</w:t>
            </w:r>
            <w:r w:rsidRPr="0029018A">
              <w:rPr>
                <w:sz w:val="28"/>
                <w:szCs w:val="28"/>
              </w:rPr>
              <w:t xml:space="preserve"> П</w:t>
            </w:r>
            <w:r w:rsidR="00D45ABE" w:rsidRPr="0029018A">
              <w:rPr>
                <w:sz w:val="28"/>
                <w:szCs w:val="28"/>
              </w:rPr>
              <w:t>.</w:t>
            </w:r>
          </w:p>
        </w:tc>
      </w:tr>
      <w:tr w:rsidR="0042141A" w:rsidRPr="0029018A" w:rsidTr="0088692F">
        <w:tc>
          <w:tcPr>
            <w:tcW w:w="6396" w:type="dxa"/>
            <w:vAlign w:val="center"/>
          </w:tcPr>
          <w:p w:rsidR="0081535A" w:rsidRPr="0029018A" w:rsidRDefault="00D45ABE" w:rsidP="0081535A">
            <w:pPr>
              <w:ind w:firstLine="700"/>
              <w:rPr>
                <w:sz w:val="28"/>
                <w:szCs w:val="28"/>
              </w:rPr>
            </w:pPr>
            <w:r w:rsidRPr="0029018A">
              <w:rPr>
                <w:sz w:val="28"/>
                <w:szCs w:val="28"/>
              </w:rPr>
              <w:t>И</w:t>
            </w:r>
            <w:r w:rsidR="0081535A" w:rsidRPr="0029018A">
              <w:rPr>
                <w:sz w:val="28"/>
                <w:szCs w:val="28"/>
              </w:rPr>
              <w:t>нженер</w:t>
            </w:r>
          </w:p>
        </w:tc>
        <w:tc>
          <w:tcPr>
            <w:tcW w:w="3059" w:type="dxa"/>
            <w:vAlign w:val="center"/>
          </w:tcPr>
          <w:p w:rsidR="0081535A" w:rsidRPr="0029018A" w:rsidRDefault="00783495" w:rsidP="001F52A8">
            <w:pPr>
              <w:ind w:firstLine="204"/>
              <w:rPr>
                <w:sz w:val="28"/>
                <w:szCs w:val="28"/>
              </w:rPr>
            </w:pPr>
            <w:r w:rsidRPr="0029018A">
              <w:rPr>
                <w:sz w:val="28"/>
                <w:szCs w:val="28"/>
              </w:rPr>
              <w:t>Карпов</w:t>
            </w:r>
            <w:r w:rsidR="00D45ABE" w:rsidRPr="0029018A">
              <w:rPr>
                <w:sz w:val="28"/>
                <w:szCs w:val="28"/>
              </w:rPr>
              <w:t xml:space="preserve"> </w:t>
            </w:r>
            <w:r w:rsidRPr="0029018A">
              <w:rPr>
                <w:sz w:val="28"/>
                <w:szCs w:val="28"/>
              </w:rPr>
              <w:t>Р</w:t>
            </w:r>
            <w:r w:rsidR="00D45ABE" w:rsidRPr="0029018A">
              <w:rPr>
                <w:sz w:val="28"/>
                <w:szCs w:val="28"/>
              </w:rPr>
              <w:t xml:space="preserve">. </w:t>
            </w:r>
            <w:r w:rsidRPr="0029018A">
              <w:rPr>
                <w:sz w:val="28"/>
                <w:szCs w:val="28"/>
              </w:rPr>
              <w:t>С</w:t>
            </w:r>
            <w:r w:rsidR="00D45ABE" w:rsidRPr="0029018A">
              <w:rPr>
                <w:sz w:val="28"/>
                <w:szCs w:val="28"/>
              </w:rPr>
              <w:t>.</w:t>
            </w:r>
          </w:p>
        </w:tc>
      </w:tr>
    </w:tbl>
    <w:p w:rsidR="00F25883" w:rsidRPr="0029018A" w:rsidRDefault="00F25883" w:rsidP="00A72CFA">
      <w:pPr>
        <w:ind w:firstLine="709"/>
        <w:jc w:val="both"/>
        <w:rPr>
          <w:rStyle w:val="font31"/>
        </w:rPr>
      </w:pPr>
    </w:p>
    <w:p w:rsidR="00D45ABE" w:rsidRPr="0029018A" w:rsidRDefault="00D45ABE" w:rsidP="00761D7C">
      <w:pPr>
        <w:pStyle w:val="aff"/>
        <w:numPr>
          <w:ilvl w:val="0"/>
          <w:numId w:val="1"/>
        </w:numPr>
        <w:spacing w:line="360" w:lineRule="auto"/>
        <w:ind w:right="113"/>
        <w:jc w:val="center"/>
        <w:rPr>
          <w:b/>
          <w:szCs w:val="28"/>
        </w:rPr>
      </w:pPr>
      <w:r w:rsidRPr="0029018A">
        <w:rPr>
          <w:b/>
          <w:szCs w:val="28"/>
        </w:rPr>
        <w:t>Состав документации по планировки территории</w:t>
      </w:r>
    </w:p>
    <w:p w:rsidR="00D45ABE" w:rsidRPr="0029018A" w:rsidRDefault="00D45ABE" w:rsidP="00D45ABE">
      <w:pPr>
        <w:spacing w:line="360" w:lineRule="auto"/>
        <w:ind w:left="142" w:right="113"/>
        <w:jc w:val="center"/>
        <w:rPr>
          <w:b/>
          <w:sz w:val="28"/>
          <w:szCs w:val="28"/>
        </w:rPr>
      </w:pPr>
      <w:r w:rsidRPr="0029018A">
        <w:rPr>
          <w:b/>
          <w:sz w:val="28"/>
          <w:szCs w:val="28"/>
        </w:rPr>
        <w:t>Материалы по обоснованию проекта планировки территории</w:t>
      </w:r>
    </w:p>
    <w:p w:rsidR="00D45ABE" w:rsidRPr="0029018A" w:rsidRDefault="00D45ABE" w:rsidP="00761D7C">
      <w:pPr>
        <w:numPr>
          <w:ilvl w:val="0"/>
          <w:numId w:val="4"/>
        </w:numPr>
        <w:spacing w:line="276" w:lineRule="auto"/>
        <w:ind w:right="113"/>
        <w:rPr>
          <w:rFonts w:ascii="Arial" w:hAnsi="Arial"/>
          <w:sz w:val="28"/>
          <w:szCs w:val="28"/>
        </w:rPr>
      </w:pPr>
      <w:r w:rsidRPr="0029018A">
        <w:rPr>
          <w:sz w:val="28"/>
          <w:szCs w:val="28"/>
        </w:rPr>
        <w:t xml:space="preserve">Текстовые материалы </w:t>
      </w:r>
    </w:p>
    <w:p w:rsidR="00D45ABE" w:rsidRPr="0029018A" w:rsidRDefault="00D45ABE" w:rsidP="00761D7C">
      <w:pPr>
        <w:numPr>
          <w:ilvl w:val="0"/>
          <w:numId w:val="4"/>
        </w:numPr>
        <w:spacing w:line="276" w:lineRule="auto"/>
        <w:ind w:right="113"/>
        <w:rPr>
          <w:rFonts w:ascii="Arial" w:hAnsi="Arial"/>
          <w:sz w:val="28"/>
          <w:szCs w:val="28"/>
        </w:rPr>
      </w:pPr>
      <w:r w:rsidRPr="0029018A">
        <w:rPr>
          <w:sz w:val="28"/>
          <w:szCs w:val="28"/>
        </w:rPr>
        <w:t xml:space="preserve"> Графические материалы: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357"/>
        <w:gridCol w:w="1701"/>
        <w:gridCol w:w="1701"/>
      </w:tblGrid>
      <w:tr w:rsidR="00110AB7" w:rsidRPr="0029018A" w:rsidTr="00D45ABE">
        <w:tc>
          <w:tcPr>
            <w:tcW w:w="1448" w:type="dxa"/>
          </w:tcPr>
          <w:p w:rsidR="00D45ABE" w:rsidRPr="0029018A" w:rsidRDefault="00D45ABE" w:rsidP="00D45ABE">
            <w:pPr>
              <w:spacing w:line="360" w:lineRule="auto"/>
              <w:ind w:right="113"/>
              <w:jc w:val="center"/>
              <w:rPr>
                <w:b/>
                <w:sz w:val="28"/>
                <w:szCs w:val="28"/>
              </w:rPr>
            </w:pPr>
            <w:r w:rsidRPr="0029018A">
              <w:rPr>
                <w:b/>
                <w:sz w:val="28"/>
                <w:szCs w:val="28"/>
              </w:rPr>
              <w:t>№№ п/п</w:t>
            </w:r>
          </w:p>
        </w:tc>
        <w:tc>
          <w:tcPr>
            <w:tcW w:w="5357" w:type="dxa"/>
          </w:tcPr>
          <w:p w:rsidR="00D45ABE" w:rsidRPr="0029018A" w:rsidRDefault="00D45ABE" w:rsidP="00D45ABE">
            <w:pPr>
              <w:spacing w:line="360" w:lineRule="auto"/>
              <w:ind w:right="113"/>
              <w:jc w:val="center"/>
              <w:rPr>
                <w:b/>
                <w:sz w:val="28"/>
                <w:szCs w:val="28"/>
              </w:rPr>
            </w:pPr>
            <w:r w:rsidRPr="0029018A">
              <w:rPr>
                <w:b/>
                <w:sz w:val="28"/>
                <w:szCs w:val="28"/>
              </w:rPr>
              <w:t>Наименование</w:t>
            </w:r>
          </w:p>
        </w:tc>
        <w:tc>
          <w:tcPr>
            <w:tcW w:w="1701" w:type="dxa"/>
          </w:tcPr>
          <w:p w:rsidR="00D45ABE" w:rsidRPr="0029018A" w:rsidRDefault="00D45ABE" w:rsidP="00D45ABE">
            <w:pPr>
              <w:spacing w:line="360" w:lineRule="auto"/>
              <w:ind w:right="113"/>
              <w:jc w:val="center"/>
              <w:rPr>
                <w:b/>
                <w:sz w:val="28"/>
                <w:szCs w:val="28"/>
              </w:rPr>
            </w:pPr>
            <w:r w:rsidRPr="0029018A">
              <w:rPr>
                <w:b/>
                <w:sz w:val="28"/>
                <w:szCs w:val="28"/>
              </w:rPr>
              <w:t>Лист</w:t>
            </w:r>
          </w:p>
        </w:tc>
        <w:tc>
          <w:tcPr>
            <w:tcW w:w="1701" w:type="dxa"/>
          </w:tcPr>
          <w:p w:rsidR="00D45ABE" w:rsidRPr="0029018A" w:rsidRDefault="00D45ABE" w:rsidP="00D45ABE">
            <w:pPr>
              <w:spacing w:line="360" w:lineRule="auto"/>
              <w:ind w:right="113"/>
              <w:jc w:val="center"/>
              <w:rPr>
                <w:b/>
                <w:sz w:val="28"/>
                <w:szCs w:val="28"/>
              </w:rPr>
            </w:pPr>
            <w:r w:rsidRPr="0029018A">
              <w:rPr>
                <w:b/>
                <w:sz w:val="28"/>
                <w:szCs w:val="28"/>
              </w:rPr>
              <w:t>Масштаб</w:t>
            </w:r>
          </w:p>
        </w:tc>
      </w:tr>
      <w:tr w:rsidR="00110AB7" w:rsidRPr="0029018A" w:rsidTr="00D45ABE">
        <w:trPr>
          <w:trHeight w:val="76"/>
        </w:trPr>
        <w:tc>
          <w:tcPr>
            <w:tcW w:w="1448" w:type="dxa"/>
          </w:tcPr>
          <w:p w:rsidR="00D45ABE" w:rsidRPr="0029018A" w:rsidRDefault="00D45ABE" w:rsidP="00D45ABE">
            <w:pPr>
              <w:spacing w:line="192" w:lineRule="auto"/>
              <w:ind w:right="113"/>
              <w:jc w:val="center"/>
              <w:rPr>
                <w:b/>
                <w:sz w:val="28"/>
                <w:szCs w:val="28"/>
              </w:rPr>
            </w:pPr>
            <w:r w:rsidRPr="0029018A">
              <w:rPr>
                <w:b/>
                <w:sz w:val="28"/>
                <w:szCs w:val="28"/>
              </w:rPr>
              <w:t>1</w:t>
            </w:r>
          </w:p>
        </w:tc>
        <w:tc>
          <w:tcPr>
            <w:tcW w:w="5357" w:type="dxa"/>
          </w:tcPr>
          <w:p w:rsidR="00D45ABE" w:rsidRPr="0029018A" w:rsidRDefault="00D45ABE" w:rsidP="00D45ABE">
            <w:pPr>
              <w:spacing w:line="192" w:lineRule="auto"/>
              <w:ind w:right="113"/>
              <w:jc w:val="center"/>
              <w:rPr>
                <w:b/>
                <w:sz w:val="28"/>
                <w:szCs w:val="28"/>
              </w:rPr>
            </w:pPr>
            <w:r w:rsidRPr="0029018A">
              <w:rPr>
                <w:b/>
                <w:sz w:val="28"/>
                <w:szCs w:val="28"/>
              </w:rPr>
              <w:t>2</w:t>
            </w:r>
          </w:p>
        </w:tc>
        <w:tc>
          <w:tcPr>
            <w:tcW w:w="1701" w:type="dxa"/>
          </w:tcPr>
          <w:p w:rsidR="00D45ABE" w:rsidRPr="0029018A" w:rsidRDefault="00D45ABE" w:rsidP="00D45ABE">
            <w:pPr>
              <w:spacing w:line="192" w:lineRule="auto"/>
              <w:ind w:right="113"/>
              <w:jc w:val="center"/>
              <w:rPr>
                <w:b/>
                <w:sz w:val="28"/>
                <w:szCs w:val="28"/>
              </w:rPr>
            </w:pPr>
            <w:r w:rsidRPr="0029018A">
              <w:rPr>
                <w:b/>
                <w:sz w:val="28"/>
                <w:szCs w:val="28"/>
              </w:rPr>
              <w:t>3</w:t>
            </w:r>
          </w:p>
        </w:tc>
        <w:tc>
          <w:tcPr>
            <w:tcW w:w="1701" w:type="dxa"/>
          </w:tcPr>
          <w:p w:rsidR="00D45ABE" w:rsidRPr="0029018A" w:rsidRDefault="00D45ABE" w:rsidP="00D45ABE">
            <w:pPr>
              <w:spacing w:line="192" w:lineRule="auto"/>
              <w:ind w:right="113"/>
              <w:jc w:val="center"/>
              <w:rPr>
                <w:b/>
                <w:sz w:val="28"/>
                <w:szCs w:val="28"/>
              </w:rPr>
            </w:pPr>
            <w:r w:rsidRPr="0029018A">
              <w:rPr>
                <w:b/>
                <w:sz w:val="28"/>
                <w:szCs w:val="28"/>
              </w:rPr>
              <w:t>4</w:t>
            </w:r>
          </w:p>
        </w:tc>
      </w:tr>
      <w:tr w:rsidR="00110AB7" w:rsidRPr="0029018A" w:rsidTr="00D45ABE">
        <w:tc>
          <w:tcPr>
            <w:tcW w:w="1448" w:type="dxa"/>
          </w:tcPr>
          <w:p w:rsidR="00D45ABE" w:rsidRPr="0029018A" w:rsidRDefault="00D45ABE" w:rsidP="00761D7C">
            <w:pPr>
              <w:numPr>
                <w:ilvl w:val="0"/>
                <w:numId w:val="5"/>
              </w:numPr>
              <w:spacing w:line="360" w:lineRule="auto"/>
              <w:ind w:right="113"/>
              <w:rPr>
                <w:sz w:val="28"/>
                <w:szCs w:val="28"/>
              </w:rPr>
            </w:pPr>
          </w:p>
        </w:tc>
        <w:tc>
          <w:tcPr>
            <w:tcW w:w="5357" w:type="dxa"/>
          </w:tcPr>
          <w:p w:rsidR="00D45ABE" w:rsidRPr="0029018A" w:rsidRDefault="008969D2" w:rsidP="00D45ABE">
            <w:pPr>
              <w:ind w:right="113"/>
              <w:rPr>
                <w:sz w:val="28"/>
                <w:szCs w:val="28"/>
              </w:rPr>
            </w:pPr>
            <w:r w:rsidRPr="0029018A">
              <w:rPr>
                <w:sz w:val="28"/>
                <w:szCs w:val="28"/>
              </w:rPr>
              <w:t xml:space="preserve">Фрагмент карты планировочной структуры территории городского округа Саранск с отображением границ элементов планировочной структуры (по материалам генерального плана </w:t>
            </w:r>
            <w:proofErr w:type="spellStart"/>
            <w:r w:rsidRPr="0029018A">
              <w:rPr>
                <w:sz w:val="28"/>
                <w:szCs w:val="28"/>
              </w:rPr>
              <w:t>г.о</w:t>
            </w:r>
            <w:proofErr w:type="spellEnd"/>
            <w:r w:rsidRPr="0029018A">
              <w:rPr>
                <w:sz w:val="28"/>
                <w:szCs w:val="28"/>
              </w:rPr>
              <w:t xml:space="preserve">. Саранск, 2014 г.) </w:t>
            </w:r>
          </w:p>
        </w:tc>
        <w:tc>
          <w:tcPr>
            <w:tcW w:w="1701" w:type="dxa"/>
          </w:tcPr>
          <w:p w:rsidR="00D45ABE" w:rsidRPr="0029018A" w:rsidRDefault="00D45ABE" w:rsidP="00035DA0">
            <w:pPr>
              <w:spacing w:line="360" w:lineRule="auto"/>
              <w:ind w:right="113"/>
              <w:jc w:val="center"/>
              <w:rPr>
                <w:sz w:val="28"/>
                <w:szCs w:val="28"/>
              </w:rPr>
            </w:pPr>
            <w:r w:rsidRPr="0029018A">
              <w:rPr>
                <w:sz w:val="28"/>
                <w:szCs w:val="28"/>
              </w:rPr>
              <w:t>ПП-</w:t>
            </w:r>
            <w:r w:rsidR="00CB44CA" w:rsidRPr="0029018A">
              <w:rPr>
                <w:sz w:val="28"/>
                <w:szCs w:val="28"/>
              </w:rPr>
              <w:t>3</w:t>
            </w:r>
          </w:p>
        </w:tc>
        <w:tc>
          <w:tcPr>
            <w:tcW w:w="1701" w:type="dxa"/>
          </w:tcPr>
          <w:p w:rsidR="00D45ABE" w:rsidRPr="0029018A" w:rsidRDefault="00D45ABE" w:rsidP="00035DA0">
            <w:pPr>
              <w:spacing w:line="360" w:lineRule="auto"/>
              <w:ind w:right="113"/>
              <w:jc w:val="center"/>
              <w:rPr>
                <w:sz w:val="28"/>
                <w:szCs w:val="28"/>
              </w:rPr>
            </w:pPr>
            <w:r w:rsidRPr="0029018A">
              <w:rPr>
                <w:sz w:val="28"/>
                <w:szCs w:val="28"/>
              </w:rPr>
              <w:t>1:</w:t>
            </w:r>
            <w:r w:rsidR="00215F6C" w:rsidRPr="0029018A">
              <w:rPr>
                <w:sz w:val="28"/>
                <w:szCs w:val="28"/>
              </w:rPr>
              <w:t>10</w:t>
            </w:r>
            <w:r w:rsidRPr="0029018A">
              <w:rPr>
                <w:sz w:val="28"/>
                <w:szCs w:val="28"/>
              </w:rPr>
              <w:t>000</w:t>
            </w:r>
          </w:p>
          <w:p w:rsidR="00D45ABE" w:rsidRPr="0029018A" w:rsidRDefault="00D45ABE" w:rsidP="00035DA0">
            <w:pPr>
              <w:spacing w:line="360" w:lineRule="auto"/>
              <w:ind w:right="113"/>
              <w:jc w:val="center"/>
              <w:rPr>
                <w:sz w:val="28"/>
                <w:szCs w:val="28"/>
              </w:rPr>
            </w:pPr>
          </w:p>
        </w:tc>
      </w:tr>
      <w:tr w:rsidR="00110AB7" w:rsidRPr="0029018A" w:rsidTr="00D45ABE">
        <w:tc>
          <w:tcPr>
            <w:tcW w:w="1448" w:type="dxa"/>
          </w:tcPr>
          <w:p w:rsidR="00955173" w:rsidRPr="0029018A" w:rsidRDefault="00955173" w:rsidP="00955173">
            <w:pPr>
              <w:spacing w:line="360" w:lineRule="auto"/>
              <w:ind w:right="113" w:firstLine="299"/>
              <w:rPr>
                <w:sz w:val="28"/>
                <w:szCs w:val="28"/>
              </w:rPr>
            </w:pPr>
            <w:r w:rsidRPr="0029018A">
              <w:rPr>
                <w:sz w:val="28"/>
                <w:szCs w:val="28"/>
              </w:rPr>
              <w:t>2.</w:t>
            </w:r>
          </w:p>
        </w:tc>
        <w:tc>
          <w:tcPr>
            <w:tcW w:w="5357" w:type="dxa"/>
          </w:tcPr>
          <w:p w:rsidR="00955173" w:rsidRPr="0029018A" w:rsidRDefault="00955173" w:rsidP="00955173">
            <w:pPr>
              <w:ind w:right="113"/>
              <w:rPr>
                <w:sz w:val="28"/>
                <w:szCs w:val="28"/>
              </w:rPr>
            </w:pPr>
            <w:r w:rsidRPr="0029018A">
              <w:rPr>
                <w:sz w:val="28"/>
                <w:szCs w:val="28"/>
              </w:rPr>
              <w:t xml:space="preserve">Результаты инженерных изысканий </w:t>
            </w:r>
          </w:p>
        </w:tc>
        <w:tc>
          <w:tcPr>
            <w:tcW w:w="1701" w:type="dxa"/>
          </w:tcPr>
          <w:p w:rsidR="00955173" w:rsidRPr="0029018A" w:rsidRDefault="00CB44CA" w:rsidP="00035DA0">
            <w:pPr>
              <w:spacing w:line="360" w:lineRule="auto"/>
              <w:ind w:right="113"/>
              <w:jc w:val="center"/>
              <w:rPr>
                <w:sz w:val="28"/>
                <w:szCs w:val="28"/>
              </w:rPr>
            </w:pPr>
            <w:r w:rsidRPr="0029018A">
              <w:rPr>
                <w:sz w:val="28"/>
                <w:szCs w:val="28"/>
              </w:rPr>
              <w:t>ПП-4</w:t>
            </w:r>
          </w:p>
        </w:tc>
        <w:tc>
          <w:tcPr>
            <w:tcW w:w="1701" w:type="dxa"/>
          </w:tcPr>
          <w:p w:rsidR="00955173" w:rsidRPr="0029018A" w:rsidRDefault="00955173" w:rsidP="00035DA0">
            <w:pPr>
              <w:spacing w:line="360" w:lineRule="auto"/>
              <w:ind w:right="113"/>
              <w:jc w:val="center"/>
              <w:rPr>
                <w:sz w:val="28"/>
                <w:szCs w:val="28"/>
              </w:rPr>
            </w:pPr>
            <w:r w:rsidRPr="0029018A">
              <w:rPr>
                <w:sz w:val="28"/>
                <w:szCs w:val="28"/>
              </w:rPr>
              <w:t>1:1000</w:t>
            </w:r>
          </w:p>
        </w:tc>
      </w:tr>
      <w:tr w:rsidR="00110AB7" w:rsidRPr="0029018A" w:rsidTr="00D45ABE">
        <w:tc>
          <w:tcPr>
            <w:tcW w:w="1448" w:type="dxa"/>
          </w:tcPr>
          <w:p w:rsidR="00476F8C" w:rsidRPr="0029018A" w:rsidRDefault="00476F8C" w:rsidP="00476F8C">
            <w:pPr>
              <w:spacing w:line="360" w:lineRule="auto"/>
              <w:ind w:right="113" w:firstLine="299"/>
              <w:rPr>
                <w:sz w:val="28"/>
                <w:szCs w:val="28"/>
              </w:rPr>
            </w:pPr>
            <w:r w:rsidRPr="0029018A">
              <w:rPr>
                <w:sz w:val="28"/>
                <w:szCs w:val="28"/>
              </w:rPr>
              <w:t>3.</w:t>
            </w:r>
          </w:p>
        </w:tc>
        <w:tc>
          <w:tcPr>
            <w:tcW w:w="5357" w:type="dxa"/>
          </w:tcPr>
          <w:p w:rsidR="00476F8C" w:rsidRPr="0029018A" w:rsidRDefault="00476F8C" w:rsidP="00476F8C">
            <w:pPr>
              <w:ind w:right="113"/>
              <w:rPr>
                <w:sz w:val="28"/>
                <w:szCs w:val="28"/>
              </w:rPr>
            </w:pPr>
            <w:r w:rsidRPr="0029018A">
              <w:rPr>
                <w:sz w:val="28"/>
                <w:szCs w:val="28"/>
              </w:rPr>
              <w:t>Схема организации движения транспорта (включая транспорт общего пользования) и пешеходов</w:t>
            </w:r>
          </w:p>
        </w:tc>
        <w:tc>
          <w:tcPr>
            <w:tcW w:w="1701" w:type="dxa"/>
          </w:tcPr>
          <w:p w:rsidR="00476F8C" w:rsidRPr="0029018A" w:rsidRDefault="00CB44CA" w:rsidP="00035DA0">
            <w:pPr>
              <w:spacing w:line="360" w:lineRule="auto"/>
              <w:ind w:right="113"/>
              <w:jc w:val="center"/>
              <w:rPr>
                <w:sz w:val="28"/>
                <w:szCs w:val="28"/>
              </w:rPr>
            </w:pPr>
            <w:r w:rsidRPr="0029018A">
              <w:rPr>
                <w:sz w:val="28"/>
                <w:szCs w:val="28"/>
              </w:rPr>
              <w:t>ПП-5</w:t>
            </w:r>
          </w:p>
        </w:tc>
        <w:tc>
          <w:tcPr>
            <w:tcW w:w="1701" w:type="dxa"/>
          </w:tcPr>
          <w:p w:rsidR="00476F8C" w:rsidRPr="0029018A" w:rsidRDefault="00476F8C" w:rsidP="00035DA0">
            <w:pPr>
              <w:spacing w:line="360" w:lineRule="auto"/>
              <w:ind w:right="113"/>
              <w:jc w:val="center"/>
              <w:rPr>
                <w:sz w:val="28"/>
                <w:szCs w:val="28"/>
              </w:rPr>
            </w:pPr>
            <w:r w:rsidRPr="0029018A">
              <w:rPr>
                <w:sz w:val="28"/>
                <w:szCs w:val="28"/>
              </w:rPr>
              <w:t>1:1000</w:t>
            </w:r>
          </w:p>
        </w:tc>
      </w:tr>
      <w:tr w:rsidR="00110AB7" w:rsidRPr="0029018A" w:rsidTr="00D45ABE">
        <w:tc>
          <w:tcPr>
            <w:tcW w:w="1448" w:type="dxa"/>
          </w:tcPr>
          <w:p w:rsidR="00476F8C" w:rsidRPr="0029018A" w:rsidRDefault="00476F8C" w:rsidP="00476F8C">
            <w:pPr>
              <w:spacing w:line="360" w:lineRule="auto"/>
              <w:ind w:right="113" w:firstLine="299"/>
              <w:rPr>
                <w:sz w:val="28"/>
                <w:szCs w:val="28"/>
              </w:rPr>
            </w:pPr>
            <w:r w:rsidRPr="0029018A">
              <w:rPr>
                <w:sz w:val="28"/>
                <w:szCs w:val="28"/>
              </w:rPr>
              <w:t>4.</w:t>
            </w:r>
          </w:p>
        </w:tc>
        <w:tc>
          <w:tcPr>
            <w:tcW w:w="5357" w:type="dxa"/>
          </w:tcPr>
          <w:p w:rsidR="00476F8C" w:rsidRPr="0029018A" w:rsidRDefault="00476F8C" w:rsidP="00476F8C">
            <w:pPr>
              <w:ind w:right="113"/>
              <w:rPr>
                <w:sz w:val="28"/>
                <w:szCs w:val="28"/>
              </w:rPr>
            </w:pPr>
            <w:r w:rsidRPr="0029018A">
              <w:rPr>
                <w:sz w:val="28"/>
                <w:szCs w:val="28"/>
              </w:rPr>
              <w:t>Схема границ зон с особыми условиями использования территории</w:t>
            </w:r>
          </w:p>
        </w:tc>
        <w:tc>
          <w:tcPr>
            <w:tcW w:w="1701" w:type="dxa"/>
          </w:tcPr>
          <w:p w:rsidR="00476F8C" w:rsidRPr="0029018A" w:rsidRDefault="00476F8C" w:rsidP="00035DA0">
            <w:pPr>
              <w:spacing w:line="360" w:lineRule="auto"/>
              <w:ind w:right="113"/>
              <w:jc w:val="center"/>
              <w:rPr>
                <w:sz w:val="28"/>
                <w:szCs w:val="28"/>
              </w:rPr>
            </w:pPr>
            <w:r w:rsidRPr="0029018A">
              <w:rPr>
                <w:sz w:val="28"/>
                <w:szCs w:val="28"/>
              </w:rPr>
              <w:t>ПП-</w:t>
            </w:r>
            <w:r w:rsidR="00CB44CA" w:rsidRPr="0029018A">
              <w:rPr>
                <w:sz w:val="28"/>
                <w:szCs w:val="28"/>
              </w:rPr>
              <w:t>6</w:t>
            </w:r>
          </w:p>
        </w:tc>
        <w:tc>
          <w:tcPr>
            <w:tcW w:w="1701" w:type="dxa"/>
          </w:tcPr>
          <w:p w:rsidR="00476F8C" w:rsidRPr="0029018A" w:rsidRDefault="00476F8C" w:rsidP="00035DA0">
            <w:pPr>
              <w:spacing w:line="360" w:lineRule="auto"/>
              <w:ind w:right="113"/>
              <w:jc w:val="center"/>
              <w:rPr>
                <w:sz w:val="28"/>
                <w:szCs w:val="28"/>
              </w:rPr>
            </w:pPr>
            <w:r w:rsidRPr="0029018A">
              <w:rPr>
                <w:sz w:val="28"/>
                <w:szCs w:val="28"/>
              </w:rPr>
              <w:t>1:1000</w:t>
            </w:r>
          </w:p>
        </w:tc>
      </w:tr>
      <w:tr w:rsidR="00110AB7" w:rsidRPr="0029018A" w:rsidTr="00D45ABE">
        <w:tc>
          <w:tcPr>
            <w:tcW w:w="1448" w:type="dxa"/>
          </w:tcPr>
          <w:p w:rsidR="00CB44CA" w:rsidRPr="0029018A" w:rsidRDefault="00CB44CA" w:rsidP="00CB44CA">
            <w:pPr>
              <w:spacing w:line="360" w:lineRule="auto"/>
              <w:ind w:right="113" w:firstLine="299"/>
              <w:rPr>
                <w:sz w:val="28"/>
                <w:szCs w:val="28"/>
              </w:rPr>
            </w:pPr>
            <w:r w:rsidRPr="0029018A">
              <w:rPr>
                <w:sz w:val="28"/>
                <w:szCs w:val="28"/>
              </w:rPr>
              <w:t>5.</w:t>
            </w:r>
          </w:p>
        </w:tc>
        <w:tc>
          <w:tcPr>
            <w:tcW w:w="5357" w:type="dxa"/>
          </w:tcPr>
          <w:p w:rsidR="00CB44CA" w:rsidRPr="0029018A" w:rsidRDefault="00CB44CA" w:rsidP="00CB44CA">
            <w:pPr>
              <w:ind w:right="113"/>
              <w:rPr>
                <w:sz w:val="28"/>
                <w:szCs w:val="28"/>
              </w:rPr>
            </w:pPr>
            <w:r w:rsidRPr="0029018A">
              <w:rPr>
                <w:sz w:val="28"/>
                <w:szCs w:val="28"/>
              </w:rPr>
              <w:t>Объемно-планировочные решения застройки территории</w:t>
            </w:r>
          </w:p>
        </w:tc>
        <w:tc>
          <w:tcPr>
            <w:tcW w:w="1701" w:type="dxa"/>
          </w:tcPr>
          <w:p w:rsidR="00CB44CA" w:rsidRPr="0029018A" w:rsidRDefault="00CB44CA" w:rsidP="00035DA0">
            <w:pPr>
              <w:spacing w:line="360" w:lineRule="auto"/>
              <w:ind w:right="113"/>
              <w:jc w:val="center"/>
              <w:rPr>
                <w:sz w:val="28"/>
                <w:szCs w:val="28"/>
              </w:rPr>
            </w:pPr>
            <w:r w:rsidRPr="0029018A">
              <w:rPr>
                <w:sz w:val="28"/>
                <w:szCs w:val="28"/>
              </w:rPr>
              <w:t>ПП-7-12</w:t>
            </w:r>
          </w:p>
        </w:tc>
        <w:tc>
          <w:tcPr>
            <w:tcW w:w="1701" w:type="dxa"/>
          </w:tcPr>
          <w:p w:rsidR="00CB44CA" w:rsidRPr="0029018A" w:rsidRDefault="00CB44CA" w:rsidP="00035DA0">
            <w:pPr>
              <w:spacing w:line="360" w:lineRule="auto"/>
              <w:ind w:right="113"/>
              <w:jc w:val="center"/>
              <w:rPr>
                <w:sz w:val="28"/>
                <w:szCs w:val="28"/>
              </w:rPr>
            </w:pPr>
          </w:p>
        </w:tc>
      </w:tr>
      <w:tr w:rsidR="00110AB7" w:rsidRPr="0029018A" w:rsidTr="00D45ABE">
        <w:tc>
          <w:tcPr>
            <w:tcW w:w="1448" w:type="dxa"/>
          </w:tcPr>
          <w:p w:rsidR="00CB44CA" w:rsidRPr="0029018A" w:rsidRDefault="00CB44CA" w:rsidP="00CB44CA">
            <w:pPr>
              <w:spacing w:line="360" w:lineRule="auto"/>
              <w:ind w:right="113" w:firstLine="299"/>
              <w:rPr>
                <w:sz w:val="28"/>
                <w:szCs w:val="28"/>
              </w:rPr>
            </w:pPr>
            <w:r w:rsidRPr="0029018A">
              <w:rPr>
                <w:sz w:val="28"/>
                <w:szCs w:val="28"/>
              </w:rPr>
              <w:t>5.</w:t>
            </w:r>
          </w:p>
        </w:tc>
        <w:tc>
          <w:tcPr>
            <w:tcW w:w="5357" w:type="dxa"/>
          </w:tcPr>
          <w:p w:rsidR="00CB44CA" w:rsidRPr="0029018A" w:rsidRDefault="00CB44CA" w:rsidP="00CB44CA">
            <w:pPr>
              <w:ind w:right="113"/>
              <w:rPr>
                <w:sz w:val="28"/>
                <w:szCs w:val="28"/>
              </w:rPr>
            </w:pPr>
            <w:r w:rsidRPr="0029018A">
              <w:rPr>
                <w:sz w:val="28"/>
                <w:szCs w:val="28"/>
              </w:rPr>
              <w:t>Схема вертикальной планировки территории, инженерной подготовки и территории инженерной защиты территории</w:t>
            </w:r>
          </w:p>
        </w:tc>
        <w:tc>
          <w:tcPr>
            <w:tcW w:w="1701" w:type="dxa"/>
          </w:tcPr>
          <w:p w:rsidR="00CB44CA" w:rsidRPr="0029018A" w:rsidRDefault="00CB44CA" w:rsidP="00035DA0">
            <w:pPr>
              <w:spacing w:line="360" w:lineRule="auto"/>
              <w:ind w:right="113"/>
              <w:jc w:val="center"/>
              <w:rPr>
                <w:sz w:val="28"/>
                <w:szCs w:val="28"/>
              </w:rPr>
            </w:pPr>
            <w:r w:rsidRPr="0029018A">
              <w:rPr>
                <w:sz w:val="28"/>
                <w:szCs w:val="28"/>
              </w:rPr>
              <w:t>ПП-</w:t>
            </w:r>
            <w:r w:rsidR="00352973" w:rsidRPr="0029018A">
              <w:rPr>
                <w:sz w:val="28"/>
                <w:szCs w:val="28"/>
              </w:rPr>
              <w:t>13</w:t>
            </w:r>
          </w:p>
        </w:tc>
        <w:tc>
          <w:tcPr>
            <w:tcW w:w="1701" w:type="dxa"/>
          </w:tcPr>
          <w:p w:rsidR="00CB44CA" w:rsidRPr="0029018A" w:rsidRDefault="00CB44CA" w:rsidP="00035DA0">
            <w:pPr>
              <w:spacing w:line="360" w:lineRule="auto"/>
              <w:ind w:right="113"/>
              <w:jc w:val="center"/>
              <w:rPr>
                <w:sz w:val="28"/>
                <w:szCs w:val="28"/>
              </w:rPr>
            </w:pPr>
            <w:r w:rsidRPr="0029018A">
              <w:rPr>
                <w:sz w:val="28"/>
                <w:szCs w:val="28"/>
              </w:rPr>
              <w:t>1:1000</w:t>
            </w:r>
          </w:p>
        </w:tc>
      </w:tr>
      <w:tr w:rsidR="00110AB7" w:rsidRPr="0029018A" w:rsidTr="00D45ABE">
        <w:tc>
          <w:tcPr>
            <w:tcW w:w="1448" w:type="dxa"/>
          </w:tcPr>
          <w:p w:rsidR="00CB44CA" w:rsidRPr="0029018A" w:rsidRDefault="00CB44CA" w:rsidP="00CB44CA">
            <w:pPr>
              <w:spacing w:line="360" w:lineRule="auto"/>
              <w:ind w:right="113" w:firstLine="299"/>
              <w:rPr>
                <w:sz w:val="28"/>
                <w:szCs w:val="28"/>
              </w:rPr>
            </w:pPr>
            <w:r w:rsidRPr="0029018A">
              <w:rPr>
                <w:sz w:val="28"/>
                <w:szCs w:val="28"/>
              </w:rPr>
              <w:t>6.</w:t>
            </w:r>
          </w:p>
        </w:tc>
        <w:tc>
          <w:tcPr>
            <w:tcW w:w="5357" w:type="dxa"/>
          </w:tcPr>
          <w:p w:rsidR="00CB44CA" w:rsidRPr="0029018A" w:rsidRDefault="00352973" w:rsidP="00CB44CA">
            <w:pPr>
              <w:ind w:right="113"/>
              <w:rPr>
                <w:sz w:val="28"/>
                <w:szCs w:val="28"/>
              </w:rPr>
            </w:pPr>
            <w:r w:rsidRPr="0029018A">
              <w:rPr>
                <w:sz w:val="28"/>
                <w:szCs w:val="28"/>
              </w:rPr>
              <w:t>Схема планируемых</w:t>
            </w:r>
            <w:r w:rsidR="00CB44CA" w:rsidRPr="0029018A">
              <w:rPr>
                <w:sz w:val="28"/>
                <w:szCs w:val="28"/>
              </w:rPr>
              <w:t xml:space="preserve"> инженерных коммуникаций</w:t>
            </w:r>
          </w:p>
        </w:tc>
        <w:tc>
          <w:tcPr>
            <w:tcW w:w="1701" w:type="dxa"/>
          </w:tcPr>
          <w:p w:rsidR="00CB44CA" w:rsidRPr="0029018A" w:rsidRDefault="00CB44CA" w:rsidP="00035DA0">
            <w:pPr>
              <w:spacing w:line="360" w:lineRule="auto"/>
              <w:ind w:right="113"/>
              <w:jc w:val="center"/>
              <w:rPr>
                <w:sz w:val="28"/>
                <w:szCs w:val="28"/>
              </w:rPr>
            </w:pPr>
            <w:r w:rsidRPr="0029018A">
              <w:rPr>
                <w:sz w:val="28"/>
                <w:szCs w:val="28"/>
              </w:rPr>
              <w:t>ПП-</w:t>
            </w:r>
            <w:r w:rsidR="00352973" w:rsidRPr="0029018A">
              <w:rPr>
                <w:sz w:val="28"/>
                <w:szCs w:val="28"/>
              </w:rPr>
              <w:t>14</w:t>
            </w:r>
          </w:p>
        </w:tc>
        <w:tc>
          <w:tcPr>
            <w:tcW w:w="1701" w:type="dxa"/>
          </w:tcPr>
          <w:p w:rsidR="00CB44CA" w:rsidRPr="0029018A" w:rsidRDefault="00CB44CA" w:rsidP="00035DA0">
            <w:pPr>
              <w:spacing w:line="360" w:lineRule="auto"/>
              <w:ind w:right="113"/>
              <w:jc w:val="center"/>
              <w:rPr>
                <w:sz w:val="28"/>
                <w:szCs w:val="28"/>
              </w:rPr>
            </w:pPr>
            <w:r w:rsidRPr="0029018A">
              <w:rPr>
                <w:sz w:val="28"/>
                <w:szCs w:val="28"/>
              </w:rPr>
              <w:t>1:1000</w:t>
            </w:r>
          </w:p>
        </w:tc>
      </w:tr>
      <w:tr w:rsidR="00110AB7" w:rsidRPr="0029018A" w:rsidTr="00D45ABE">
        <w:tc>
          <w:tcPr>
            <w:tcW w:w="1448" w:type="dxa"/>
          </w:tcPr>
          <w:p w:rsidR="00965356" w:rsidRPr="0029018A" w:rsidRDefault="00965356" w:rsidP="00965356">
            <w:pPr>
              <w:spacing w:line="360" w:lineRule="auto"/>
              <w:ind w:right="113" w:firstLine="299"/>
              <w:rPr>
                <w:sz w:val="28"/>
                <w:szCs w:val="28"/>
              </w:rPr>
            </w:pPr>
            <w:r w:rsidRPr="0029018A">
              <w:rPr>
                <w:sz w:val="28"/>
                <w:szCs w:val="28"/>
              </w:rPr>
              <w:t>7.</w:t>
            </w:r>
          </w:p>
        </w:tc>
        <w:tc>
          <w:tcPr>
            <w:tcW w:w="5357" w:type="dxa"/>
          </w:tcPr>
          <w:p w:rsidR="00965356" w:rsidRPr="0029018A" w:rsidRDefault="00965356" w:rsidP="00965356">
            <w:pPr>
              <w:ind w:right="113"/>
              <w:rPr>
                <w:sz w:val="28"/>
                <w:szCs w:val="28"/>
              </w:rPr>
            </w:pPr>
            <w:r w:rsidRPr="0029018A">
              <w:rPr>
                <w:sz w:val="28"/>
                <w:szCs w:val="28"/>
              </w:rPr>
              <w:t>Схема очередности планируемого развития территории</w:t>
            </w:r>
          </w:p>
        </w:tc>
        <w:tc>
          <w:tcPr>
            <w:tcW w:w="1701" w:type="dxa"/>
          </w:tcPr>
          <w:p w:rsidR="00965356" w:rsidRPr="0029018A" w:rsidRDefault="003E5DC6" w:rsidP="00965356">
            <w:pPr>
              <w:spacing w:line="360" w:lineRule="auto"/>
              <w:ind w:right="113"/>
              <w:jc w:val="center"/>
              <w:rPr>
                <w:sz w:val="28"/>
                <w:szCs w:val="28"/>
              </w:rPr>
            </w:pPr>
            <w:r w:rsidRPr="0029018A">
              <w:rPr>
                <w:sz w:val="28"/>
                <w:szCs w:val="28"/>
              </w:rPr>
              <w:t>ПП-15</w:t>
            </w:r>
          </w:p>
        </w:tc>
        <w:tc>
          <w:tcPr>
            <w:tcW w:w="1701" w:type="dxa"/>
          </w:tcPr>
          <w:p w:rsidR="00965356" w:rsidRPr="0029018A" w:rsidRDefault="00965356" w:rsidP="00965356">
            <w:pPr>
              <w:spacing w:line="360" w:lineRule="auto"/>
              <w:ind w:right="113"/>
              <w:jc w:val="center"/>
              <w:rPr>
                <w:sz w:val="28"/>
                <w:szCs w:val="28"/>
              </w:rPr>
            </w:pPr>
            <w:r w:rsidRPr="0029018A">
              <w:rPr>
                <w:sz w:val="28"/>
                <w:szCs w:val="28"/>
              </w:rPr>
              <w:t>1:1000</w:t>
            </w:r>
          </w:p>
        </w:tc>
      </w:tr>
    </w:tbl>
    <w:p w:rsidR="00D042C1" w:rsidRPr="0029018A" w:rsidRDefault="00D042C1" w:rsidP="00D45ABE">
      <w:pPr>
        <w:jc w:val="center"/>
        <w:rPr>
          <w:b/>
          <w:szCs w:val="28"/>
        </w:rPr>
      </w:pPr>
    </w:p>
    <w:p w:rsidR="00D2130B" w:rsidRPr="0029018A" w:rsidRDefault="00D2130B" w:rsidP="00D45ABE">
      <w:pPr>
        <w:jc w:val="center"/>
        <w:rPr>
          <w:b/>
          <w:szCs w:val="28"/>
        </w:rPr>
      </w:pPr>
    </w:p>
    <w:p w:rsidR="005A0AC6" w:rsidRPr="0029018A" w:rsidRDefault="005A0AC6" w:rsidP="005A0AC6">
      <w:pPr>
        <w:ind w:firstLine="709"/>
        <w:jc w:val="both"/>
        <w:rPr>
          <w:rStyle w:val="font31"/>
        </w:rPr>
      </w:pPr>
      <w:r w:rsidRPr="0029018A">
        <w:rPr>
          <w:rStyle w:val="font31"/>
        </w:rPr>
        <w:t>В связи со спецификой проектируемой территории в составе проекта межевания территории не разрабатывались следующие чертежи:</w:t>
      </w:r>
    </w:p>
    <w:p w:rsidR="005A0AC6" w:rsidRPr="0029018A" w:rsidRDefault="005A0AC6" w:rsidP="005A0AC6">
      <w:pPr>
        <w:ind w:firstLine="709"/>
        <w:jc w:val="both"/>
        <w:rPr>
          <w:rStyle w:val="font31"/>
        </w:rPr>
      </w:pPr>
      <w:r w:rsidRPr="0029018A">
        <w:rPr>
          <w:rStyle w:val="font31"/>
        </w:rPr>
        <w:t>- чертеж границ территорий объектов культурного наследия</w:t>
      </w:r>
      <w:r w:rsidR="00DC3FEA" w:rsidRPr="0029018A">
        <w:rPr>
          <w:rStyle w:val="font31"/>
        </w:rPr>
        <w:t>;</w:t>
      </w:r>
    </w:p>
    <w:p w:rsidR="005A0AC6" w:rsidRPr="0029018A" w:rsidRDefault="005A0AC6" w:rsidP="005A0AC6">
      <w:pPr>
        <w:ind w:firstLine="709"/>
        <w:jc w:val="both"/>
        <w:rPr>
          <w:rStyle w:val="font31"/>
        </w:rPr>
      </w:pPr>
      <w:r w:rsidRPr="0029018A">
        <w:rPr>
          <w:rStyle w:val="font31"/>
        </w:rPr>
        <w:t xml:space="preserve">- </w:t>
      </w:r>
      <w:r w:rsidR="00DC3FEA" w:rsidRPr="0029018A">
        <w:rPr>
          <w:rStyle w:val="font31"/>
        </w:rPr>
        <w:t>схема, отображающая месторасположения существующих объектов капитального строительства;</w:t>
      </w:r>
    </w:p>
    <w:p w:rsidR="005A0AC6" w:rsidRPr="0029018A" w:rsidRDefault="005A0AC6" w:rsidP="005A0AC6">
      <w:pPr>
        <w:ind w:firstLine="709"/>
        <w:jc w:val="both"/>
        <w:rPr>
          <w:rStyle w:val="font31"/>
        </w:rPr>
      </w:pPr>
    </w:p>
    <w:p w:rsidR="00F25883" w:rsidRPr="0029018A" w:rsidRDefault="00BD1936" w:rsidP="00761D7C">
      <w:pPr>
        <w:pStyle w:val="aff"/>
        <w:numPr>
          <w:ilvl w:val="0"/>
          <w:numId w:val="1"/>
        </w:numPr>
        <w:ind w:right="169"/>
        <w:jc w:val="center"/>
        <w:rPr>
          <w:b/>
          <w:szCs w:val="28"/>
        </w:rPr>
      </w:pPr>
      <w:r w:rsidRPr="0029018A">
        <w:rPr>
          <w:b/>
        </w:rPr>
        <w:lastRenderedPageBreak/>
        <w:t>Общие положения</w:t>
      </w:r>
    </w:p>
    <w:p w:rsidR="00F25883" w:rsidRPr="0029018A" w:rsidRDefault="00F25883" w:rsidP="00F25883">
      <w:pPr>
        <w:pStyle w:val="aff"/>
        <w:ind w:left="1288" w:right="169"/>
        <w:rPr>
          <w:sz w:val="24"/>
          <w:szCs w:val="24"/>
        </w:rPr>
      </w:pPr>
    </w:p>
    <w:p w:rsidR="0088692F" w:rsidRPr="0029018A" w:rsidRDefault="0088692F" w:rsidP="0088692F">
      <w:pPr>
        <w:ind w:firstLine="709"/>
        <w:jc w:val="both"/>
        <w:rPr>
          <w:rStyle w:val="font31"/>
        </w:rPr>
      </w:pPr>
      <w:r w:rsidRPr="0029018A">
        <w:rPr>
          <w:rStyle w:val="font31"/>
        </w:rPr>
        <w:t xml:space="preserve">Основанием разработки документации: «Корректировка документации по планировке территории (проект планировки территории, проект межевания территории, кадастровые работы) земельного участка с кадастровым номером 13:23:0914110:40, расположенного в районе ул. Фурманова г. Саранска по договору № 63/КР от «04» октября 2017 г.» является договор подряда, заключённый между ООО «Сервис в строительстве и проектировании» и ЗАО «Мордовский бекон» №02-21/2021 от 12.01.2021г., задание на проектирование. </w:t>
      </w:r>
    </w:p>
    <w:p w:rsidR="0088692F" w:rsidRPr="0029018A" w:rsidRDefault="0088692F" w:rsidP="0088692F">
      <w:pPr>
        <w:ind w:firstLine="709"/>
        <w:jc w:val="both"/>
        <w:rPr>
          <w:rStyle w:val="font31"/>
        </w:rPr>
      </w:pPr>
      <w:r w:rsidRPr="0029018A">
        <w:rPr>
          <w:rStyle w:val="font31"/>
        </w:rPr>
        <w:t>Корректировка документации по планировке и межеванию территории разработана для размещения проектируемой малоэтажной жилой застройки в целях освоения незастроенной территории в юго-западной части г. Саранск. При разработке проекта учтены требования, изложенные в следующих нормативно-технических и правовых документах:</w:t>
      </w:r>
    </w:p>
    <w:p w:rsidR="0088692F" w:rsidRPr="0029018A" w:rsidRDefault="0088692F" w:rsidP="0088692F">
      <w:pPr>
        <w:ind w:firstLine="709"/>
        <w:jc w:val="both"/>
        <w:rPr>
          <w:rStyle w:val="font31"/>
        </w:rPr>
      </w:pPr>
      <w:r w:rsidRPr="0029018A">
        <w:rPr>
          <w:rStyle w:val="font31"/>
        </w:rPr>
        <w:t>– Градостроительный Кодекс Российской Федерации (с изменениями на 30 декабря 2020 года) (редакция, действующая с 10 января 2021 года);</w:t>
      </w:r>
    </w:p>
    <w:p w:rsidR="0088692F" w:rsidRPr="0029018A" w:rsidRDefault="0088692F" w:rsidP="0088692F">
      <w:pPr>
        <w:ind w:firstLine="709"/>
        <w:jc w:val="both"/>
        <w:rPr>
          <w:rStyle w:val="font31"/>
        </w:rPr>
      </w:pPr>
      <w:r w:rsidRPr="0029018A">
        <w:rPr>
          <w:rStyle w:val="font31"/>
        </w:rPr>
        <w:t>– СП 42.13330.2016 «Градостроительство. Планировка и застройка городских и сельских поселений. Актуализированная редакция СНиП 2.07.01-89*»;</w:t>
      </w:r>
    </w:p>
    <w:p w:rsidR="0088692F" w:rsidRPr="0029018A" w:rsidRDefault="0088692F" w:rsidP="0088692F">
      <w:pPr>
        <w:ind w:firstLine="709"/>
        <w:jc w:val="both"/>
        <w:rPr>
          <w:rStyle w:val="font31"/>
        </w:rPr>
      </w:pPr>
      <w:r w:rsidRPr="0029018A">
        <w:rPr>
          <w:rStyle w:val="font31"/>
        </w:rPr>
        <w:t>– СанПиН 2.2.1/2.1.1.1200-03 «Санитарно-защитные зоны и санитарная классификация предприятий, сооружений и иных объектов»;</w:t>
      </w:r>
    </w:p>
    <w:p w:rsidR="0088692F" w:rsidRPr="0029018A" w:rsidRDefault="0088692F" w:rsidP="0088692F">
      <w:pPr>
        <w:ind w:firstLine="709"/>
        <w:jc w:val="both"/>
        <w:rPr>
          <w:rStyle w:val="font31"/>
        </w:rPr>
      </w:pPr>
      <w:r w:rsidRPr="0029018A">
        <w:rPr>
          <w:rStyle w:val="font31"/>
        </w:rPr>
        <w:t>– Местные нормативы градостроительного проектирования городского округа Саранск, утвержденные решением Совета депутатов г. о. Саранск от 22.10.2019 г. № 223;</w:t>
      </w:r>
    </w:p>
    <w:p w:rsidR="0088692F" w:rsidRPr="0029018A" w:rsidRDefault="0088692F" w:rsidP="0088692F">
      <w:pPr>
        <w:ind w:firstLine="709"/>
        <w:jc w:val="both"/>
        <w:rPr>
          <w:rStyle w:val="font31"/>
        </w:rPr>
      </w:pPr>
      <w:r w:rsidRPr="0029018A">
        <w:rPr>
          <w:rStyle w:val="font31"/>
        </w:rPr>
        <w:t>– Решения от 27 декабря 2019 года № 269 Об утверждении Правил землепользования и застройки городского округа Саранск;</w:t>
      </w:r>
    </w:p>
    <w:p w:rsidR="0088692F" w:rsidRPr="0029018A" w:rsidRDefault="0088692F" w:rsidP="0088692F">
      <w:pPr>
        <w:ind w:firstLine="709"/>
        <w:jc w:val="both"/>
        <w:rPr>
          <w:sz w:val="28"/>
          <w:szCs w:val="28"/>
        </w:rPr>
      </w:pPr>
      <w:r w:rsidRPr="0029018A">
        <w:rPr>
          <w:rStyle w:val="font31"/>
        </w:rPr>
        <w:t>– Генеральный план городского округа Саранск, утвержденный решением Совета депутатов городского округа Саранск от 23.04.2014 г. № 333.</w:t>
      </w:r>
    </w:p>
    <w:p w:rsidR="00C02C6A" w:rsidRPr="0029018A" w:rsidRDefault="00C02C6A" w:rsidP="00CB57A6">
      <w:pPr>
        <w:ind w:firstLine="709"/>
        <w:jc w:val="both"/>
        <w:rPr>
          <w:rStyle w:val="font31"/>
        </w:rPr>
      </w:pPr>
    </w:p>
    <w:p w:rsidR="00C60841" w:rsidRPr="0029018A" w:rsidRDefault="00C60841" w:rsidP="00CB57A6">
      <w:pPr>
        <w:ind w:firstLine="709"/>
        <w:jc w:val="both"/>
        <w:rPr>
          <w:rStyle w:val="font31"/>
        </w:rPr>
      </w:pPr>
    </w:p>
    <w:p w:rsidR="00C60841" w:rsidRPr="0029018A" w:rsidRDefault="00C60841" w:rsidP="00CB57A6">
      <w:pPr>
        <w:ind w:firstLine="709"/>
        <w:jc w:val="both"/>
        <w:rPr>
          <w:rStyle w:val="font31"/>
        </w:rPr>
      </w:pPr>
    </w:p>
    <w:p w:rsidR="00C60841" w:rsidRPr="0029018A" w:rsidRDefault="00C60841" w:rsidP="00CB57A6">
      <w:pPr>
        <w:ind w:firstLine="709"/>
        <w:jc w:val="both"/>
        <w:rPr>
          <w:rStyle w:val="font31"/>
        </w:rPr>
      </w:pPr>
    </w:p>
    <w:p w:rsidR="00C60841" w:rsidRPr="0029018A" w:rsidRDefault="00C60841" w:rsidP="00CB57A6">
      <w:pPr>
        <w:ind w:firstLine="709"/>
        <w:jc w:val="both"/>
        <w:rPr>
          <w:rStyle w:val="font31"/>
        </w:rPr>
      </w:pPr>
    </w:p>
    <w:p w:rsidR="00C60841" w:rsidRPr="0029018A" w:rsidRDefault="00C60841" w:rsidP="00CB57A6">
      <w:pPr>
        <w:ind w:firstLine="709"/>
        <w:jc w:val="both"/>
        <w:rPr>
          <w:rStyle w:val="font31"/>
        </w:rPr>
      </w:pPr>
    </w:p>
    <w:p w:rsidR="00C60841" w:rsidRPr="0029018A" w:rsidRDefault="00C60841" w:rsidP="00CB57A6">
      <w:pPr>
        <w:ind w:firstLine="709"/>
        <w:jc w:val="both"/>
        <w:rPr>
          <w:rStyle w:val="font31"/>
        </w:rPr>
      </w:pPr>
    </w:p>
    <w:p w:rsidR="00C60841" w:rsidRPr="0029018A" w:rsidRDefault="00C60841" w:rsidP="00CB57A6">
      <w:pPr>
        <w:ind w:firstLine="709"/>
        <w:jc w:val="both"/>
        <w:rPr>
          <w:rStyle w:val="font31"/>
        </w:rPr>
      </w:pPr>
    </w:p>
    <w:p w:rsidR="00C60841" w:rsidRPr="0029018A" w:rsidRDefault="00C60841" w:rsidP="00CB57A6">
      <w:pPr>
        <w:ind w:firstLine="709"/>
        <w:jc w:val="both"/>
        <w:rPr>
          <w:rStyle w:val="font31"/>
        </w:rPr>
      </w:pPr>
    </w:p>
    <w:p w:rsidR="00C60841" w:rsidRPr="0029018A" w:rsidRDefault="00C60841" w:rsidP="00CB57A6">
      <w:pPr>
        <w:ind w:firstLine="709"/>
        <w:jc w:val="both"/>
        <w:rPr>
          <w:rStyle w:val="font31"/>
        </w:rPr>
      </w:pPr>
    </w:p>
    <w:p w:rsidR="002425FE" w:rsidRPr="0029018A" w:rsidRDefault="002425FE" w:rsidP="00CB57A6">
      <w:pPr>
        <w:ind w:firstLine="709"/>
        <w:jc w:val="both"/>
        <w:rPr>
          <w:rStyle w:val="font31"/>
        </w:rPr>
      </w:pPr>
    </w:p>
    <w:p w:rsidR="00C60841" w:rsidRPr="0029018A" w:rsidRDefault="00C60841" w:rsidP="00CB57A6">
      <w:pPr>
        <w:ind w:firstLine="709"/>
        <w:jc w:val="both"/>
        <w:rPr>
          <w:rStyle w:val="font31"/>
        </w:rPr>
      </w:pPr>
    </w:p>
    <w:p w:rsidR="00C60841" w:rsidRPr="0029018A" w:rsidRDefault="00C60841" w:rsidP="00CB57A6">
      <w:pPr>
        <w:ind w:firstLine="709"/>
        <w:jc w:val="both"/>
        <w:rPr>
          <w:rStyle w:val="font31"/>
        </w:rPr>
      </w:pPr>
    </w:p>
    <w:p w:rsidR="00554D16" w:rsidRPr="0029018A" w:rsidRDefault="00554D16" w:rsidP="00CB57A6">
      <w:pPr>
        <w:ind w:firstLine="709"/>
        <w:jc w:val="both"/>
        <w:rPr>
          <w:rStyle w:val="font31"/>
        </w:rPr>
      </w:pPr>
    </w:p>
    <w:p w:rsidR="00554D16" w:rsidRPr="0029018A" w:rsidRDefault="00554D16" w:rsidP="00CB57A6">
      <w:pPr>
        <w:ind w:firstLine="709"/>
        <w:jc w:val="both"/>
        <w:rPr>
          <w:rStyle w:val="font31"/>
        </w:rPr>
      </w:pPr>
    </w:p>
    <w:p w:rsidR="0088692F" w:rsidRPr="0029018A" w:rsidRDefault="0088692F" w:rsidP="00CB57A6">
      <w:pPr>
        <w:ind w:firstLine="709"/>
        <w:jc w:val="both"/>
        <w:rPr>
          <w:rStyle w:val="font31"/>
        </w:rPr>
      </w:pPr>
    </w:p>
    <w:p w:rsidR="00554D16" w:rsidRPr="0029018A" w:rsidRDefault="00554D16" w:rsidP="00CB57A6">
      <w:pPr>
        <w:ind w:firstLine="709"/>
        <w:jc w:val="both"/>
        <w:rPr>
          <w:rStyle w:val="font31"/>
        </w:rPr>
      </w:pPr>
    </w:p>
    <w:p w:rsidR="00554D16" w:rsidRPr="0029018A" w:rsidRDefault="00554D16" w:rsidP="00554D16">
      <w:pPr>
        <w:pStyle w:val="FORMATTEXT"/>
        <w:numPr>
          <w:ilvl w:val="0"/>
          <w:numId w:val="1"/>
        </w:numPr>
        <w:tabs>
          <w:tab w:val="left" w:pos="1134"/>
        </w:tabs>
        <w:jc w:val="center"/>
        <w:rPr>
          <w:b/>
          <w:sz w:val="28"/>
          <w:szCs w:val="28"/>
        </w:rPr>
      </w:pPr>
      <w:r w:rsidRPr="0029018A">
        <w:rPr>
          <w:b/>
          <w:sz w:val="28"/>
          <w:szCs w:val="28"/>
        </w:rPr>
        <w:lastRenderedPageBreak/>
        <w:t>Обоснование определения границ зон планируемого размещения объектов капитального строительства;</w:t>
      </w:r>
    </w:p>
    <w:p w:rsidR="00D32005" w:rsidRPr="0029018A" w:rsidRDefault="00D32005" w:rsidP="00CB57A6">
      <w:pPr>
        <w:ind w:firstLine="709"/>
        <w:jc w:val="both"/>
        <w:rPr>
          <w:rStyle w:val="font31"/>
        </w:rPr>
      </w:pPr>
    </w:p>
    <w:p w:rsidR="00D32005" w:rsidRPr="0029018A" w:rsidRDefault="00611A33" w:rsidP="00611A33">
      <w:pPr>
        <w:pStyle w:val="FORMATTEXT"/>
        <w:numPr>
          <w:ilvl w:val="1"/>
          <w:numId w:val="10"/>
        </w:numPr>
        <w:tabs>
          <w:tab w:val="left" w:pos="1134"/>
        </w:tabs>
        <w:jc w:val="center"/>
        <w:rPr>
          <w:b/>
          <w:sz w:val="28"/>
        </w:rPr>
      </w:pPr>
      <w:r w:rsidRPr="0029018A">
        <w:rPr>
          <w:b/>
          <w:sz w:val="28"/>
        </w:rPr>
        <w:t xml:space="preserve"> </w:t>
      </w:r>
      <w:r w:rsidR="00D32005" w:rsidRPr="0029018A">
        <w:rPr>
          <w:b/>
          <w:sz w:val="28"/>
        </w:rPr>
        <w:t>Природные условия</w:t>
      </w:r>
    </w:p>
    <w:p w:rsidR="00D32005" w:rsidRPr="0029018A" w:rsidRDefault="00D32005" w:rsidP="00D32005">
      <w:pPr>
        <w:ind w:firstLine="709"/>
        <w:jc w:val="both"/>
        <w:rPr>
          <w:rStyle w:val="font31"/>
        </w:rPr>
      </w:pPr>
    </w:p>
    <w:p w:rsidR="00D32005" w:rsidRPr="0029018A" w:rsidRDefault="00D32005" w:rsidP="00D32005">
      <w:pPr>
        <w:ind w:firstLine="709"/>
        <w:jc w:val="both"/>
        <w:rPr>
          <w:rStyle w:val="font31"/>
        </w:rPr>
      </w:pPr>
      <w:r w:rsidRPr="0029018A">
        <w:rPr>
          <w:rStyle w:val="font31"/>
        </w:rPr>
        <w:t xml:space="preserve">В административном отношении рассматриваемый участок проектирования расположен в юго-западной части г. Саранска Республики Мордовия, в районе </w:t>
      </w:r>
      <w:r w:rsidR="0088692F" w:rsidRPr="0029018A">
        <w:rPr>
          <w:rStyle w:val="font31"/>
        </w:rPr>
        <w:t>ул.</w:t>
      </w:r>
      <w:r w:rsidRPr="0029018A">
        <w:rPr>
          <w:rStyle w:val="font31"/>
        </w:rPr>
        <w:t xml:space="preserve"> </w:t>
      </w:r>
      <w:r w:rsidR="0088692F" w:rsidRPr="0029018A">
        <w:rPr>
          <w:rStyle w:val="font31"/>
        </w:rPr>
        <w:t>Ф</w:t>
      </w:r>
      <w:r w:rsidRPr="0029018A">
        <w:rPr>
          <w:rStyle w:val="font31"/>
        </w:rPr>
        <w:t>урманова.</w:t>
      </w:r>
    </w:p>
    <w:p w:rsidR="00D32005" w:rsidRPr="0029018A" w:rsidRDefault="00D32005" w:rsidP="00D32005">
      <w:pPr>
        <w:ind w:firstLine="709"/>
        <w:jc w:val="both"/>
        <w:rPr>
          <w:rStyle w:val="font31"/>
        </w:rPr>
      </w:pPr>
      <w:r w:rsidRPr="0029018A">
        <w:rPr>
          <w:rStyle w:val="font31"/>
        </w:rPr>
        <w:t xml:space="preserve">В геоморфологическом отношении участок приурочен к левобережному коренному склону реки Инсар и принадлежит к </w:t>
      </w:r>
      <w:proofErr w:type="spellStart"/>
      <w:r w:rsidRPr="0029018A">
        <w:rPr>
          <w:rStyle w:val="font31"/>
        </w:rPr>
        <w:t>Сурской</w:t>
      </w:r>
      <w:proofErr w:type="spellEnd"/>
      <w:r w:rsidRPr="0029018A">
        <w:rPr>
          <w:rStyle w:val="font31"/>
        </w:rPr>
        <w:t xml:space="preserve"> возвышенности (северная часть Приволжской возвышенности).</w:t>
      </w:r>
    </w:p>
    <w:p w:rsidR="00D32005" w:rsidRPr="0029018A" w:rsidRDefault="00D32005" w:rsidP="00D32005">
      <w:pPr>
        <w:ind w:firstLine="709"/>
        <w:jc w:val="both"/>
        <w:rPr>
          <w:rStyle w:val="font31"/>
        </w:rPr>
      </w:pPr>
      <w:r w:rsidRPr="0029018A">
        <w:rPr>
          <w:rStyle w:val="font31"/>
        </w:rPr>
        <w:t xml:space="preserve">В процессе строительства и эксплуатации проектируемый объект негативного воздействия на поверхностные водные объекты оказывать не будет, так как находится за пределами </w:t>
      </w:r>
      <w:proofErr w:type="spellStart"/>
      <w:r w:rsidRPr="0029018A">
        <w:rPr>
          <w:rStyle w:val="font31"/>
        </w:rPr>
        <w:t>водоохранных</w:t>
      </w:r>
      <w:proofErr w:type="spellEnd"/>
      <w:r w:rsidRPr="0029018A">
        <w:rPr>
          <w:rStyle w:val="font31"/>
        </w:rPr>
        <w:t xml:space="preserve"> зон поверхностных водотоков.</w:t>
      </w:r>
    </w:p>
    <w:p w:rsidR="00D32005" w:rsidRPr="0029018A" w:rsidRDefault="00D32005" w:rsidP="00D32005">
      <w:pPr>
        <w:ind w:firstLine="709"/>
        <w:jc w:val="both"/>
        <w:rPr>
          <w:rStyle w:val="font31"/>
        </w:rPr>
      </w:pPr>
      <w:r w:rsidRPr="0029018A">
        <w:rPr>
          <w:rStyle w:val="font31"/>
        </w:rPr>
        <w:t xml:space="preserve">Рельеф </w:t>
      </w:r>
      <w:r w:rsidR="00A3179D" w:rsidRPr="0029018A">
        <w:rPr>
          <w:rStyle w:val="font31"/>
        </w:rPr>
        <w:t>участка спокойный</w:t>
      </w:r>
      <w:r w:rsidRPr="0029018A">
        <w:rPr>
          <w:rStyle w:val="font31"/>
        </w:rPr>
        <w:t xml:space="preserve">, </w:t>
      </w:r>
      <w:r w:rsidR="005B3C74" w:rsidRPr="0029018A">
        <w:rPr>
          <w:rStyle w:val="font31"/>
        </w:rPr>
        <w:t xml:space="preserve">с </w:t>
      </w:r>
      <w:r w:rsidR="0088692F" w:rsidRPr="0029018A">
        <w:rPr>
          <w:rStyle w:val="font31"/>
        </w:rPr>
        <w:t>общим уклоном с юга</w:t>
      </w:r>
      <w:r w:rsidRPr="0029018A">
        <w:rPr>
          <w:rStyle w:val="font31"/>
        </w:rPr>
        <w:t xml:space="preserve"> на северо-восток. Минимальная</w:t>
      </w:r>
      <w:r w:rsidRPr="0029018A">
        <w:rPr>
          <w:sz w:val="28"/>
          <w:szCs w:val="28"/>
        </w:rPr>
        <w:t xml:space="preserve"> </w:t>
      </w:r>
      <w:r w:rsidRPr="0029018A">
        <w:rPr>
          <w:rStyle w:val="font31"/>
        </w:rPr>
        <w:t>абсолютная отметка составляет 176,70 м, а максимальная абсолютная отметка – 195,80 м. Таким образом, перепад абсолютных отметок существующего рельефа на участке проектирования составляет 19,1 м.</w:t>
      </w:r>
    </w:p>
    <w:p w:rsidR="00D32005" w:rsidRPr="0029018A" w:rsidRDefault="00D32005" w:rsidP="00D32005">
      <w:pPr>
        <w:ind w:firstLine="709"/>
        <w:jc w:val="both"/>
        <w:rPr>
          <w:rStyle w:val="font31"/>
        </w:rPr>
      </w:pPr>
      <w:r w:rsidRPr="0029018A">
        <w:rPr>
          <w:rStyle w:val="font31"/>
        </w:rPr>
        <w:t>Рассматриваемая территория находится в пределах умеренного климатического пояса, относится к лесостепной природно-климатической зоне. Согласно схематической карте климатического районирования (рис. А.1 СП 131.13330-2012) принадлежит к II B климатическому району.</w:t>
      </w:r>
    </w:p>
    <w:p w:rsidR="00D32005" w:rsidRPr="0029018A" w:rsidRDefault="00D32005" w:rsidP="00D32005">
      <w:pPr>
        <w:ind w:firstLine="709"/>
        <w:jc w:val="both"/>
        <w:rPr>
          <w:rStyle w:val="font31"/>
        </w:rPr>
      </w:pPr>
      <w:r w:rsidRPr="0029018A">
        <w:rPr>
          <w:rStyle w:val="font31"/>
        </w:rPr>
        <w:t>Климат умеренно-континентальный с выраженной сменой сезонов года.</w:t>
      </w:r>
    </w:p>
    <w:p w:rsidR="00D32005" w:rsidRPr="0029018A" w:rsidRDefault="00D32005" w:rsidP="00D32005">
      <w:pPr>
        <w:ind w:firstLine="709"/>
        <w:jc w:val="both"/>
        <w:rPr>
          <w:rStyle w:val="font31"/>
        </w:rPr>
      </w:pPr>
      <w:r w:rsidRPr="0029018A">
        <w:rPr>
          <w:rStyle w:val="font31"/>
        </w:rPr>
        <w:t>Основные климатические характеристики и их изменения определяются влиянием общих и местных факторов: солнечной радиации, циркуляции воздушных масс атмосферы, подстилающей поверхности.</w:t>
      </w:r>
    </w:p>
    <w:p w:rsidR="00D32005" w:rsidRPr="0029018A" w:rsidRDefault="00D32005" w:rsidP="00D32005">
      <w:pPr>
        <w:ind w:firstLine="709"/>
        <w:jc w:val="both"/>
        <w:rPr>
          <w:rStyle w:val="font31"/>
        </w:rPr>
      </w:pPr>
      <w:r w:rsidRPr="0029018A">
        <w:rPr>
          <w:rStyle w:val="font31"/>
        </w:rPr>
        <w:t>Положение территории в секторе умеренно-континентального климата определяет устойчивость увлажнения; чередование влажных и засушливых годов.</w:t>
      </w:r>
    </w:p>
    <w:p w:rsidR="00D32005" w:rsidRPr="0029018A" w:rsidRDefault="00D32005" w:rsidP="00D32005">
      <w:pPr>
        <w:ind w:firstLine="709"/>
        <w:jc w:val="both"/>
        <w:rPr>
          <w:rStyle w:val="font31"/>
        </w:rPr>
      </w:pPr>
      <w:r w:rsidRPr="0029018A">
        <w:rPr>
          <w:rStyle w:val="font31"/>
        </w:rPr>
        <w:t xml:space="preserve">Климатическая характеристика исследуемого района приведена по данным интернет источников и фондовых данных </w:t>
      </w:r>
      <w:r w:rsidRPr="0029018A">
        <w:rPr>
          <w:sz w:val="28"/>
          <w:szCs w:val="28"/>
        </w:rPr>
        <w:t>метеостанции Саранск РМ</w:t>
      </w:r>
      <w:r w:rsidRPr="0029018A">
        <w:rPr>
          <w:rStyle w:val="font31"/>
        </w:rPr>
        <w:t>.</w:t>
      </w:r>
    </w:p>
    <w:p w:rsidR="00D32005" w:rsidRPr="0029018A" w:rsidRDefault="00D32005" w:rsidP="00D32005">
      <w:pPr>
        <w:ind w:firstLine="709"/>
        <w:jc w:val="both"/>
        <w:rPr>
          <w:rStyle w:val="font31"/>
        </w:rPr>
      </w:pPr>
      <w:r w:rsidRPr="0029018A">
        <w:rPr>
          <w:rStyle w:val="font31"/>
        </w:rPr>
        <w:t>Колебания средней температуры воздуха по месяцам, характерные для рассматриваемой территории приведены в таблице 4.1.</w:t>
      </w:r>
    </w:p>
    <w:p w:rsidR="00D32005" w:rsidRPr="0029018A" w:rsidRDefault="00D32005" w:rsidP="00D32005">
      <w:pPr>
        <w:ind w:firstLine="709"/>
        <w:jc w:val="right"/>
        <w:rPr>
          <w:rStyle w:val="font31"/>
        </w:rPr>
      </w:pPr>
      <w:r w:rsidRPr="0029018A">
        <w:rPr>
          <w:rStyle w:val="font31"/>
        </w:rPr>
        <w:t>Таблица 4.1</w:t>
      </w:r>
    </w:p>
    <w:p w:rsidR="00D32005" w:rsidRPr="0029018A" w:rsidRDefault="00D32005" w:rsidP="00D32005">
      <w:pPr>
        <w:ind w:firstLine="709"/>
        <w:jc w:val="right"/>
        <w:rPr>
          <w:rStyle w:val="font31"/>
        </w:rPr>
      </w:pPr>
    </w:p>
    <w:tbl>
      <w:tblPr>
        <w:tblStyle w:val="a5"/>
        <w:tblW w:w="0" w:type="auto"/>
        <w:jc w:val="center"/>
        <w:tblLook w:val="04A0" w:firstRow="1" w:lastRow="0" w:firstColumn="1" w:lastColumn="0" w:noHBand="0" w:noVBand="1"/>
      </w:tblPr>
      <w:tblGrid>
        <w:gridCol w:w="784"/>
        <w:gridCol w:w="760"/>
        <w:gridCol w:w="756"/>
        <w:gridCol w:w="636"/>
        <w:gridCol w:w="516"/>
        <w:gridCol w:w="636"/>
        <w:gridCol w:w="636"/>
        <w:gridCol w:w="636"/>
        <w:gridCol w:w="698"/>
        <w:gridCol w:w="636"/>
        <w:gridCol w:w="516"/>
        <w:gridCol w:w="636"/>
        <w:gridCol w:w="636"/>
        <w:gridCol w:w="614"/>
      </w:tblGrid>
      <w:tr w:rsidR="00F17FDD" w:rsidRPr="0029018A" w:rsidTr="000C79D1">
        <w:trPr>
          <w:jc w:val="center"/>
        </w:trPr>
        <w:tc>
          <w:tcPr>
            <w:tcW w:w="660" w:type="dxa"/>
            <w:vAlign w:val="center"/>
          </w:tcPr>
          <w:p w:rsidR="00D32005" w:rsidRPr="0029018A" w:rsidRDefault="00D32005" w:rsidP="000C79D1">
            <w:pPr>
              <w:jc w:val="center"/>
              <w:rPr>
                <w:rStyle w:val="font31"/>
              </w:rPr>
            </w:pPr>
            <w:r w:rsidRPr="0029018A">
              <w:rPr>
                <w:rStyle w:val="font31"/>
              </w:rPr>
              <w:t>Мес.</w:t>
            </w:r>
          </w:p>
        </w:tc>
        <w:tc>
          <w:tcPr>
            <w:tcW w:w="760" w:type="dxa"/>
            <w:vAlign w:val="center"/>
          </w:tcPr>
          <w:p w:rsidR="00D32005" w:rsidRPr="0029018A" w:rsidRDefault="00D32005" w:rsidP="000C79D1">
            <w:pPr>
              <w:jc w:val="center"/>
              <w:rPr>
                <w:rStyle w:val="font31"/>
                <w:lang w:val="en-US"/>
              </w:rPr>
            </w:pPr>
            <w:r w:rsidRPr="0029018A">
              <w:rPr>
                <w:rStyle w:val="font31"/>
                <w:lang w:val="en-US"/>
              </w:rPr>
              <w:t>I</w:t>
            </w:r>
          </w:p>
        </w:tc>
        <w:tc>
          <w:tcPr>
            <w:tcW w:w="0" w:type="auto"/>
            <w:vAlign w:val="center"/>
          </w:tcPr>
          <w:p w:rsidR="00D32005" w:rsidRPr="0029018A" w:rsidRDefault="00D32005" w:rsidP="000C79D1">
            <w:pPr>
              <w:jc w:val="center"/>
              <w:rPr>
                <w:rStyle w:val="font31"/>
                <w:lang w:val="en-US"/>
              </w:rPr>
            </w:pPr>
            <w:r w:rsidRPr="0029018A">
              <w:rPr>
                <w:rStyle w:val="font31"/>
                <w:lang w:val="en-US"/>
              </w:rPr>
              <w:t>II</w:t>
            </w:r>
          </w:p>
        </w:tc>
        <w:tc>
          <w:tcPr>
            <w:tcW w:w="0" w:type="auto"/>
            <w:vAlign w:val="center"/>
          </w:tcPr>
          <w:p w:rsidR="00D32005" w:rsidRPr="0029018A" w:rsidRDefault="00D32005" w:rsidP="000C79D1">
            <w:pPr>
              <w:jc w:val="center"/>
              <w:rPr>
                <w:rStyle w:val="font31"/>
                <w:lang w:val="en-US"/>
              </w:rPr>
            </w:pPr>
            <w:r w:rsidRPr="0029018A">
              <w:rPr>
                <w:rStyle w:val="font31"/>
                <w:lang w:val="en-US"/>
              </w:rPr>
              <w:t>III</w:t>
            </w:r>
          </w:p>
        </w:tc>
        <w:tc>
          <w:tcPr>
            <w:tcW w:w="0" w:type="auto"/>
            <w:vAlign w:val="center"/>
          </w:tcPr>
          <w:p w:rsidR="00D32005" w:rsidRPr="0029018A" w:rsidRDefault="00D32005" w:rsidP="000C79D1">
            <w:pPr>
              <w:jc w:val="center"/>
              <w:rPr>
                <w:rStyle w:val="font31"/>
                <w:lang w:val="en-US"/>
              </w:rPr>
            </w:pPr>
            <w:r w:rsidRPr="0029018A">
              <w:rPr>
                <w:rStyle w:val="font31"/>
                <w:lang w:val="en-US"/>
              </w:rPr>
              <w:t>IV</w:t>
            </w:r>
          </w:p>
        </w:tc>
        <w:tc>
          <w:tcPr>
            <w:tcW w:w="0" w:type="auto"/>
            <w:vAlign w:val="center"/>
          </w:tcPr>
          <w:p w:rsidR="00D32005" w:rsidRPr="0029018A" w:rsidRDefault="00D32005" w:rsidP="000C79D1">
            <w:pPr>
              <w:jc w:val="center"/>
              <w:rPr>
                <w:rStyle w:val="font31"/>
                <w:lang w:val="en-US"/>
              </w:rPr>
            </w:pPr>
            <w:r w:rsidRPr="0029018A">
              <w:rPr>
                <w:rStyle w:val="font31"/>
                <w:lang w:val="en-US"/>
              </w:rPr>
              <w:t>V</w:t>
            </w:r>
          </w:p>
        </w:tc>
        <w:tc>
          <w:tcPr>
            <w:tcW w:w="0" w:type="auto"/>
            <w:vAlign w:val="center"/>
          </w:tcPr>
          <w:p w:rsidR="00D32005" w:rsidRPr="0029018A" w:rsidRDefault="00D32005" w:rsidP="000C79D1">
            <w:pPr>
              <w:jc w:val="center"/>
              <w:rPr>
                <w:rStyle w:val="font31"/>
                <w:lang w:val="en-US"/>
              </w:rPr>
            </w:pPr>
            <w:r w:rsidRPr="0029018A">
              <w:rPr>
                <w:rStyle w:val="font31"/>
                <w:lang w:val="en-US"/>
              </w:rPr>
              <w:t>VI</w:t>
            </w:r>
          </w:p>
        </w:tc>
        <w:tc>
          <w:tcPr>
            <w:tcW w:w="0" w:type="auto"/>
            <w:vAlign w:val="center"/>
          </w:tcPr>
          <w:p w:rsidR="00D32005" w:rsidRPr="0029018A" w:rsidRDefault="00D32005" w:rsidP="000C79D1">
            <w:pPr>
              <w:jc w:val="center"/>
              <w:rPr>
                <w:rStyle w:val="font31"/>
                <w:lang w:val="en-US"/>
              </w:rPr>
            </w:pPr>
            <w:r w:rsidRPr="0029018A">
              <w:rPr>
                <w:rStyle w:val="font31"/>
                <w:lang w:val="en-US"/>
              </w:rPr>
              <w:t>VII</w:t>
            </w:r>
          </w:p>
        </w:tc>
        <w:tc>
          <w:tcPr>
            <w:tcW w:w="0" w:type="auto"/>
            <w:vAlign w:val="center"/>
          </w:tcPr>
          <w:p w:rsidR="00D32005" w:rsidRPr="0029018A" w:rsidRDefault="00D32005" w:rsidP="000C79D1">
            <w:pPr>
              <w:jc w:val="center"/>
              <w:rPr>
                <w:rStyle w:val="font31"/>
                <w:lang w:val="en-US"/>
              </w:rPr>
            </w:pPr>
            <w:r w:rsidRPr="0029018A">
              <w:rPr>
                <w:rStyle w:val="font31"/>
                <w:lang w:val="en-US"/>
              </w:rPr>
              <w:t>VIII</w:t>
            </w:r>
          </w:p>
        </w:tc>
        <w:tc>
          <w:tcPr>
            <w:tcW w:w="0" w:type="auto"/>
            <w:vAlign w:val="center"/>
          </w:tcPr>
          <w:p w:rsidR="00D32005" w:rsidRPr="0029018A" w:rsidRDefault="00D32005" w:rsidP="000C79D1">
            <w:pPr>
              <w:jc w:val="center"/>
              <w:rPr>
                <w:rStyle w:val="font31"/>
                <w:lang w:val="en-US"/>
              </w:rPr>
            </w:pPr>
            <w:r w:rsidRPr="0029018A">
              <w:rPr>
                <w:rStyle w:val="font31"/>
                <w:lang w:val="en-US"/>
              </w:rPr>
              <w:t>IX</w:t>
            </w:r>
          </w:p>
        </w:tc>
        <w:tc>
          <w:tcPr>
            <w:tcW w:w="0" w:type="auto"/>
            <w:vAlign w:val="center"/>
          </w:tcPr>
          <w:p w:rsidR="00D32005" w:rsidRPr="0029018A" w:rsidRDefault="00D32005" w:rsidP="000C79D1">
            <w:pPr>
              <w:jc w:val="center"/>
              <w:rPr>
                <w:rStyle w:val="font31"/>
                <w:lang w:val="en-US"/>
              </w:rPr>
            </w:pPr>
            <w:r w:rsidRPr="0029018A">
              <w:rPr>
                <w:rStyle w:val="font31"/>
                <w:lang w:val="en-US"/>
              </w:rPr>
              <w:t>X</w:t>
            </w:r>
          </w:p>
        </w:tc>
        <w:tc>
          <w:tcPr>
            <w:tcW w:w="0" w:type="auto"/>
            <w:vAlign w:val="center"/>
          </w:tcPr>
          <w:p w:rsidR="00D32005" w:rsidRPr="0029018A" w:rsidRDefault="00D32005" w:rsidP="000C79D1">
            <w:pPr>
              <w:jc w:val="center"/>
              <w:rPr>
                <w:rStyle w:val="font31"/>
                <w:lang w:val="en-US"/>
              </w:rPr>
            </w:pPr>
            <w:r w:rsidRPr="0029018A">
              <w:rPr>
                <w:rStyle w:val="font31"/>
                <w:lang w:val="en-US"/>
              </w:rPr>
              <w:t>XI</w:t>
            </w:r>
          </w:p>
        </w:tc>
        <w:tc>
          <w:tcPr>
            <w:tcW w:w="0" w:type="auto"/>
            <w:vAlign w:val="center"/>
          </w:tcPr>
          <w:p w:rsidR="00D32005" w:rsidRPr="0029018A" w:rsidRDefault="00D32005" w:rsidP="000C79D1">
            <w:pPr>
              <w:jc w:val="center"/>
              <w:rPr>
                <w:rStyle w:val="font31"/>
                <w:lang w:val="en-US"/>
              </w:rPr>
            </w:pPr>
            <w:r w:rsidRPr="0029018A">
              <w:rPr>
                <w:rStyle w:val="font31"/>
                <w:lang w:val="en-US"/>
              </w:rPr>
              <w:t>XII</w:t>
            </w:r>
          </w:p>
        </w:tc>
        <w:tc>
          <w:tcPr>
            <w:tcW w:w="0" w:type="auto"/>
            <w:vAlign w:val="center"/>
          </w:tcPr>
          <w:p w:rsidR="00D32005" w:rsidRPr="0029018A" w:rsidRDefault="00D32005" w:rsidP="000C79D1">
            <w:pPr>
              <w:jc w:val="center"/>
              <w:rPr>
                <w:rStyle w:val="font31"/>
              </w:rPr>
            </w:pPr>
            <w:r w:rsidRPr="0029018A">
              <w:rPr>
                <w:rStyle w:val="font31"/>
              </w:rPr>
              <w:t>год</w:t>
            </w:r>
          </w:p>
        </w:tc>
      </w:tr>
      <w:tr w:rsidR="00D32005" w:rsidRPr="0029018A" w:rsidTr="000C79D1">
        <w:trPr>
          <w:jc w:val="center"/>
        </w:trPr>
        <w:tc>
          <w:tcPr>
            <w:tcW w:w="660" w:type="dxa"/>
            <w:vAlign w:val="center"/>
          </w:tcPr>
          <w:p w:rsidR="00D32005" w:rsidRPr="0029018A" w:rsidRDefault="00D32005" w:rsidP="000C79D1">
            <w:pPr>
              <w:jc w:val="center"/>
              <w:rPr>
                <w:rStyle w:val="font31"/>
              </w:rPr>
            </w:pPr>
            <w:r w:rsidRPr="0029018A">
              <w:rPr>
                <w:rStyle w:val="font31"/>
                <w:lang w:val="en-US"/>
              </w:rPr>
              <w:t>t,</w:t>
            </w:r>
            <w:r w:rsidRPr="0029018A">
              <w:rPr>
                <w:rStyle w:val="font31"/>
              </w:rPr>
              <w:sym w:font="Symbol" w:char="F0B0"/>
            </w:r>
            <w:r w:rsidRPr="0029018A">
              <w:rPr>
                <w:rStyle w:val="font31"/>
              </w:rPr>
              <w:t>С</w:t>
            </w:r>
          </w:p>
        </w:tc>
        <w:tc>
          <w:tcPr>
            <w:tcW w:w="760" w:type="dxa"/>
            <w:vAlign w:val="center"/>
          </w:tcPr>
          <w:p w:rsidR="00D32005" w:rsidRPr="0029018A" w:rsidRDefault="00D32005" w:rsidP="000C79D1">
            <w:pPr>
              <w:jc w:val="center"/>
              <w:rPr>
                <w:rStyle w:val="font31"/>
                <w:sz w:val="24"/>
                <w:szCs w:val="24"/>
              </w:rPr>
            </w:pPr>
            <w:r w:rsidRPr="0029018A">
              <w:rPr>
                <w:rStyle w:val="font31"/>
                <w:sz w:val="24"/>
                <w:szCs w:val="24"/>
              </w:rPr>
              <w:t>–12,3</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–11,7</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–5,9</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4,8</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13,1</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17,3</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19,2</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17,7</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11,6</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4,1</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–3,0</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–8,7</w:t>
            </w:r>
          </w:p>
        </w:tc>
        <w:tc>
          <w:tcPr>
            <w:tcW w:w="0" w:type="auto"/>
            <w:vAlign w:val="center"/>
          </w:tcPr>
          <w:p w:rsidR="00D32005" w:rsidRPr="0029018A" w:rsidRDefault="00D32005" w:rsidP="000C79D1">
            <w:pPr>
              <w:jc w:val="center"/>
              <w:rPr>
                <w:rStyle w:val="font31"/>
                <w:sz w:val="24"/>
                <w:szCs w:val="24"/>
              </w:rPr>
            </w:pPr>
            <w:r w:rsidRPr="0029018A">
              <w:rPr>
                <w:rStyle w:val="font31"/>
                <w:sz w:val="24"/>
                <w:szCs w:val="24"/>
              </w:rPr>
              <w:t>3,9</w:t>
            </w:r>
          </w:p>
        </w:tc>
      </w:tr>
    </w:tbl>
    <w:p w:rsidR="00D32005" w:rsidRPr="0029018A" w:rsidRDefault="00D32005" w:rsidP="00D32005">
      <w:pPr>
        <w:ind w:firstLine="709"/>
        <w:jc w:val="both"/>
        <w:rPr>
          <w:rStyle w:val="font31"/>
        </w:rPr>
      </w:pPr>
    </w:p>
    <w:p w:rsidR="00D32005" w:rsidRPr="0029018A" w:rsidRDefault="00D32005" w:rsidP="00D32005">
      <w:pPr>
        <w:ind w:firstLine="709"/>
        <w:jc w:val="both"/>
        <w:rPr>
          <w:rStyle w:val="font31"/>
        </w:rPr>
      </w:pPr>
    </w:p>
    <w:p w:rsidR="00D32005" w:rsidRPr="0029018A" w:rsidRDefault="00D32005" w:rsidP="00D32005">
      <w:pPr>
        <w:ind w:firstLine="709"/>
        <w:jc w:val="both"/>
        <w:rPr>
          <w:rStyle w:val="font31"/>
        </w:rPr>
      </w:pPr>
      <w:r w:rsidRPr="0029018A">
        <w:rPr>
          <w:rStyle w:val="font31"/>
        </w:rPr>
        <w:t xml:space="preserve">Среднегодовая температура воздуха составляет + 3,7 </w:t>
      </w:r>
      <w:r w:rsidRPr="0029018A">
        <w:rPr>
          <w:rStyle w:val="font31"/>
        </w:rPr>
        <w:sym w:font="Symbol" w:char="F0B0"/>
      </w:r>
      <w:r w:rsidRPr="0029018A">
        <w:rPr>
          <w:rStyle w:val="font31"/>
        </w:rPr>
        <w:t>С.</w:t>
      </w:r>
    </w:p>
    <w:p w:rsidR="00D32005" w:rsidRPr="0029018A" w:rsidRDefault="00D32005" w:rsidP="00D32005">
      <w:pPr>
        <w:ind w:firstLine="709"/>
        <w:jc w:val="both"/>
        <w:rPr>
          <w:rStyle w:val="font31"/>
        </w:rPr>
      </w:pPr>
      <w:r w:rsidRPr="0029018A">
        <w:rPr>
          <w:rStyle w:val="font31"/>
        </w:rPr>
        <w:t xml:space="preserve">Средняя максимальная температура воздуха в теплый период года составляет + 25,1 </w:t>
      </w:r>
      <w:r w:rsidRPr="0029018A">
        <w:rPr>
          <w:rStyle w:val="font31"/>
        </w:rPr>
        <w:sym w:font="Symbol" w:char="F0B0"/>
      </w:r>
      <w:r w:rsidRPr="0029018A">
        <w:rPr>
          <w:rStyle w:val="font31"/>
        </w:rPr>
        <w:t xml:space="preserve">С. Абсолютная максимальная температура воздуха составляет + 38 </w:t>
      </w:r>
      <w:r w:rsidRPr="0029018A">
        <w:rPr>
          <w:rStyle w:val="font31"/>
        </w:rPr>
        <w:sym w:font="Symbol" w:char="F0B0"/>
      </w:r>
      <w:r w:rsidRPr="0029018A">
        <w:rPr>
          <w:rStyle w:val="font31"/>
        </w:rPr>
        <w:t>С.</w:t>
      </w:r>
    </w:p>
    <w:p w:rsidR="00D32005" w:rsidRPr="0029018A" w:rsidRDefault="00D32005" w:rsidP="00D32005">
      <w:pPr>
        <w:ind w:firstLine="709"/>
        <w:jc w:val="both"/>
        <w:rPr>
          <w:rStyle w:val="font31"/>
        </w:rPr>
      </w:pPr>
      <w:r w:rsidRPr="0029018A">
        <w:rPr>
          <w:rStyle w:val="font31"/>
        </w:rPr>
        <w:lastRenderedPageBreak/>
        <w:t xml:space="preserve">Средний минимум самого холодного периода года составляет – 17 </w:t>
      </w:r>
      <w:r w:rsidRPr="0029018A">
        <w:rPr>
          <w:rStyle w:val="font31"/>
        </w:rPr>
        <w:sym w:font="Symbol" w:char="F0B0"/>
      </w:r>
      <w:r w:rsidRPr="0029018A">
        <w:rPr>
          <w:rStyle w:val="font31"/>
        </w:rPr>
        <w:t xml:space="preserve">С, средняя температура наиболее холодной пятидневки составляет – 28 </w:t>
      </w:r>
      <w:r w:rsidRPr="0029018A">
        <w:rPr>
          <w:rStyle w:val="font31"/>
        </w:rPr>
        <w:sym w:font="Symbol" w:char="F0B0"/>
      </w:r>
      <w:r w:rsidRPr="0029018A">
        <w:rPr>
          <w:rStyle w:val="font31"/>
        </w:rPr>
        <w:t xml:space="preserve">С. Средняя температура самых холодных суток составляет – 34 </w:t>
      </w:r>
      <w:r w:rsidRPr="0029018A">
        <w:rPr>
          <w:rStyle w:val="font31"/>
        </w:rPr>
        <w:sym w:font="Symbol" w:char="F0B0"/>
      </w:r>
      <w:r w:rsidRPr="0029018A">
        <w:rPr>
          <w:rStyle w:val="font31"/>
        </w:rPr>
        <w:t xml:space="preserve">С. Абсолютная минимальная температура воздуха составляет – 44 </w:t>
      </w:r>
      <w:r w:rsidRPr="0029018A">
        <w:rPr>
          <w:rStyle w:val="font31"/>
        </w:rPr>
        <w:sym w:font="Symbol" w:char="F0B0"/>
      </w:r>
      <w:r w:rsidRPr="0029018A">
        <w:rPr>
          <w:rStyle w:val="font31"/>
        </w:rPr>
        <w:t>С.</w:t>
      </w:r>
    </w:p>
    <w:p w:rsidR="00D32005" w:rsidRPr="0029018A" w:rsidRDefault="00D32005" w:rsidP="00D32005">
      <w:pPr>
        <w:ind w:firstLine="709"/>
        <w:jc w:val="both"/>
        <w:rPr>
          <w:rStyle w:val="font31"/>
        </w:rPr>
      </w:pPr>
      <w:r w:rsidRPr="0029018A">
        <w:rPr>
          <w:rStyle w:val="font31"/>
        </w:rPr>
        <w:t xml:space="preserve">Колебания средней абсолютной влажности в </w:t>
      </w:r>
      <w:proofErr w:type="spellStart"/>
      <w:r w:rsidRPr="0029018A">
        <w:rPr>
          <w:rStyle w:val="font31"/>
        </w:rPr>
        <w:t>мб</w:t>
      </w:r>
      <w:proofErr w:type="spellEnd"/>
      <w:r w:rsidRPr="0029018A">
        <w:rPr>
          <w:rStyle w:val="font31"/>
        </w:rPr>
        <w:t xml:space="preserve"> и средней относительной влажности воздуха в % по месяцам приводятся в таблице 4.2.</w:t>
      </w:r>
    </w:p>
    <w:p w:rsidR="00D32005" w:rsidRPr="0029018A" w:rsidRDefault="00D32005" w:rsidP="00D32005">
      <w:pPr>
        <w:pStyle w:val="af"/>
        <w:ind w:firstLine="709"/>
        <w:jc w:val="right"/>
        <w:rPr>
          <w:rStyle w:val="font31"/>
          <w:rFonts w:eastAsia="Calibri"/>
          <w:lang w:eastAsia="en-US"/>
        </w:rPr>
      </w:pPr>
      <w:r w:rsidRPr="0029018A">
        <w:rPr>
          <w:rStyle w:val="font31"/>
          <w:rFonts w:eastAsia="Calibri"/>
          <w:lang w:eastAsia="en-US"/>
        </w:rPr>
        <w:t>Таблица 4.2</w:t>
      </w:r>
    </w:p>
    <w:p w:rsidR="00D32005" w:rsidRPr="0029018A" w:rsidRDefault="00D32005" w:rsidP="00D32005">
      <w:pPr>
        <w:pStyle w:val="af"/>
        <w:ind w:firstLine="709"/>
        <w:jc w:val="right"/>
        <w:rPr>
          <w:rStyle w:val="font31"/>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566"/>
        <w:gridCol w:w="565"/>
        <w:gridCol w:w="565"/>
        <w:gridCol w:w="565"/>
        <w:gridCol w:w="565"/>
        <w:gridCol w:w="700"/>
        <w:gridCol w:w="700"/>
        <w:gridCol w:w="700"/>
        <w:gridCol w:w="565"/>
        <w:gridCol w:w="565"/>
        <w:gridCol w:w="565"/>
        <w:gridCol w:w="601"/>
      </w:tblGrid>
      <w:tr w:rsidR="00F17FDD" w:rsidRPr="0029018A" w:rsidTr="000C79D1">
        <w:trPr>
          <w:cantSplit/>
        </w:trPr>
        <w:tc>
          <w:tcPr>
            <w:tcW w:w="1407" w:type="pct"/>
            <w:vAlign w:val="center"/>
          </w:tcPr>
          <w:p w:rsidR="00D32005" w:rsidRPr="0029018A" w:rsidRDefault="00D32005" w:rsidP="000C79D1">
            <w:pPr>
              <w:tabs>
                <w:tab w:val="left" w:pos="1418"/>
                <w:tab w:val="left" w:pos="1843"/>
              </w:tabs>
              <w:jc w:val="center"/>
            </w:pPr>
          </w:p>
        </w:tc>
        <w:tc>
          <w:tcPr>
            <w:tcW w:w="281" w:type="pct"/>
            <w:vAlign w:val="center"/>
          </w:tcPr>
          <w:p w:rsidR="00D32005" w:rsidRPr="0029018A" w:rsidRDefault="00D32005" w:rsidP="000C79D1">
            <w:pPr>
              <w:tabs>
                <w:tab w:val="left" w:pos="1418"/>
                <w:tab w:val="left" w:pos="1843"/>
              </w:tabs>
              <w:jc w:val="center"/>
            </w:pPr>
            <w:r w:rsidRPr="0029018A">
              <w:rPr>
                <w:lang w:val="en-US"/>
              </w:rPr>
              <w:t>I</w:t>
            </w:r>
          </w:p>
        </w:tc>
        <w:tc>
          <w:tcPr>
            <w:tcW w:w="281" w:type="pct"/>
            <w:vAlign w:val="center"/>
          </w:tcPr>
          <w:p w:rsidR="00D32005" w:rsidRPr="0029018A" w:rsidRDefault="00D32005" w:rsidP="000C79D1">
            <w:pPr>
              <w:tabs>
                <w:tab w:val="left" w:pos="1418"/>
                <w:tab w:val="left" w:pos="1843"/>
              </w:tabs>
              <w:jc w:val="center"/>
            </w:pPr>
            <w:r w:rsidRPr="0029018A">
              <w:rPr>
                <w:lang w:val="en-US"/>
              </w:rPr>
              <w:t>II</w:t>
            </w:r>
          </w:p>
        </w:tc>
        <w:tc>
          <w:tcPr>
            <w:tcW w:w="281" w:type="pct"/>
            <w:vAlign w:val="center"/>
          </w:tcPr>
          <w:p w:rsidR="00D32005" w:rsidRPr="0029018A" w:rsidRDefault="00D32005" w:rsidP="000C79D1">
            <w:pPr>
              <w:tabs>
                <w:tab w:val="left" w:pos="1418"/>
                <w:tab w:val="left" w:pos="1843"/>
              </w:tabs>
              <w:jc w:val="center"/>
            </w:pPr>
            <w:r w:rsidRPr="0029018A">
              <w:rPr>
                <w:lang w:val="en-US"/>
              </w:rPr>
              <w:t>III</w:t>
            </w:r>
          </w:p>
        </w:tc>
        <w:tc>
          <w:tcPr>
            <w:tcW w:w="281" w:type="pct"/>
            <w:vAlign w:val="center"/>
          </w:tcPr>
          <w:p w:rsidR="00D32005" w:rsidRPr="0029018A" w:rsidRDefault="00D32005" w:rsidP="000C79D1">
            <w:pPr>
              <w:tabs>
                <w:tab w:val="left" w:pos="1418"/>
                <w:tab w:val="left" w:pos="1843"/>
              </w:tabs>
              <w:jc w:val="center"/>
            </w:pPr>
            <w:r w:rsidRPr="0029018A">
              <w:rPr>
                <w:lang w:val="en-US"/>
              </w:rPr>
              <w:t>IV</w:t>
            </w:r>
          </w:p>
        </w:tc>
        <w:tc>
          <w:tcPr>
            <w:tcW w:w="281" w:type="pct"/>
            <w:vAlign w:val="center"/>
          </w:tcPr>
          <w:p w:rsidR="00D32005" w:rsidRPr="0029018A" w:rsidRDefault="00D32005" w:rsidP="000C79D1">
            <w:pPr>
              <w:tabs>
                <w:tab w:val="left" w:pos="1418"/>
                <w:tab w:val="left" w:pos="1843"/>
              </w:tabs>
              <w:jc w:val="center"/>
            </w:pPr>
            <w:r w:rsidRPr="0029018A">
              <w:rPr>
                <w:lang w:val="en-US"/>
              </w:rPr>
              <w:t>V</w:t>
            </w:r>
          </w:p>
        </w:tc>
        <w:tc>
          <w:tcPr>
            <w:tcW w:w="348" w:type="pct"/>
            <w:vAlign w:val="center"/>
          </w:tcPr>
          <w:p w:rsidR="00D32005" w:rsidRPr="0029018A" w:rsidRDefault="00D32005" w:rsidP="000C79D1">
            <w:pPr>
              <w:tabs>
                <w:tab w:val="left" w:pos="1418"/>
                <w:tab w:val="left" w:pos="1843"/>
              </w:tabs>
              <w:jc w:val="center"/>
              <w:rPr>
                <w:lang w:val="en-US"/>
              </w:rPr>
            </w:pPr>
            <w:r w:rsidRPr="0029018A">
              <w:rPr>
                <w:lang w:val="en-US"/>
              </w:rPr>
              <w:t>VI</w:t>
            </w:r>
          </w:p>
        </w:tc>
        <w:tc>
          <w:tcPr>
            <w:tcW w:w="348" w:type="pct"/>
            <w:vAlign w:val="center"/>
          </w:tcPr>
          <w:p w:rsidR="00D32005" w:rsidRPr="0029018A" w:rsidRDefault="00D32005" w:rsidP="000C79D1">
            <w:pPr>
              <w:tabs>
                <w:tab w:val="left" w:pos="1418"/>
                <w:tab w:val="left" w:pos="1843"/>
              </w:tabs>
              <w:jc w:val="center"/>
              <w:rPr>
                <w:lang w:val="en-US"/>
              </w:rPr>
            </w:pPr>
            <w:r w:rsidRPr="0029018A">
              <w:rPr>
                <w:lang w:val="en-US"/>
              </w:rPr>
              <w:t>VII</w:t>
            </w:r>
          </w:p>
        </w:tc>
        <w:tc>
          <w:tcPr>
            <w:tcW w:w="348" w:type="pct"/>
            <w:vAlign w:val="center"/>
          </w:tcPr>
          <w:p w:rsidR="00D32005" w:rsidRPr="0029018A" w:rsidRDefault="00D32005" w:rsidP="000C79D1">
            <w:pPr>
              <w:tabs>
                <w:tab w:val="left" w:pos="1418"/>
                <w:tab w:val="left" w:pos="1843"/>
              </w:tabs>
              <w:jc w:val="center"/>
              <w:rPr>
                <w:lang w:val="en-US"/>
              </w:rPr>
            </w:pPr>
            <w:r w:rsidRPr="0029018A">
              <w:rPr>
                <w:lang w:val="en-US"/>
              </w:rPr>
              <w:t>VIII</w:t>
            </w:r>
          </w:p>
        </w:tc>
        <w:tc>
          <w:tcPr>
            <w:tcW w:w="281" w:type="pct"/>
            <w:vAlign w:val="center"/>
          </w:tcPr>
          <w:p w:rsidR="00D32005" w:rsidRPr="0029018A" w:rsidRDefault="00D32005" w:rsidP="000C79D1">
            <w:pPr>
              <w:tabs>
                <w:tab w:val="left" w:pos="1418"/>
                <w:tab w:val="left" w:pos="1843"/>
              </w:tabs>
              <w:jc w:val="center"/>
              <w:rPr>
                <w:lang w:val="en-US"/>
              </w:rPr>
            </w:pPr>
            <w:r w:rsidRPr="0029018A">
              <w:rPr>
                <w:lang w:val="en-US"/>
              </w:rPr>
              <w:t>IX</w:t>
            </w:r>
          </w:p>
        </w:tc>
        <w:tc>
          <w:tcPr>
            <w:tcW w:w="281" w:type="pct"/>
            <w:vAlign w:val="center"/>
          </w:tcPr>
          <w:p w:rsidR="00D32005" w:rsidRPr="0029018A" w:rsidRDefault="00D32005" w:rsidP="000C79D1">
            <w:pPr>
              <w:tabs>
                <w:tab w:val="left" w:pos="1418"/>
                <w:tab w:val="left" w:pos="1843"/>
              </w:tabs>
              <w:jc w:val="center"/>
              <w:rPr>
                <w:lang w:val="en-US"/>
              </w:rPr>
            </w:pPr>
            <w:r w:rsidRPr="0029018A">
              <w:rPr>
                <w:lang w:val="en-US"/>
              </w:rPr>
              <w:t>X</w:t>
            </w:r>
          </w:p>
        </w:tc>
        <w:tc>
          <w:tcPr>
            <w:tcW w:w="281" w:type="pct"/>
            <w:vAlign w:val="center"/>
          </w:tcPr>
          <w:p w:rsidR="00D32005" w:rsidRPr="0029018A" w:rsidRDefault="00D32005" w:rsidP="000C79D1">
            <w:pPr>
              <w:tabs>
                <w:tab w:val="left" w:pos="1418"/>
                <w:tab w:val="left" w:pos="1843"/>
              </w:tabs>
              <w:jc w:val="center"/>
              <w:rPr>
                <w:lang w:val="en-US"/>
              </w:rPr>
            </w:pPr>
            <w:r w:rsidRPr="0029018A">
              <w:rPr>
                <w:lang w:val="en-US"/>
              </w:rPr>
              <w:t>XI</w:t>
            </w:r>
          </w:p>
        </w:tc>
        <w:tc>
          <w:tcPr>
            <w:tcW w:w="299" w:type="pct"/>
            <w:vAlign w:val="center"/>
          </w:tcPr>
          <w:p w:rsidR="00D32005" w:rsidRPr="0029018A" w:rsidRDefault="00D32005" w:rsidP="000C79D1">
            <w:pPr>
              <w:tabs>
                <w:tab w:val="left" w:pos="1418"/>
                <w:tab w:val="left" w:pos="1843"/>
              </w:tabs>
              <w:jc w:val="center"/>
            </w:pPr>
            <w:r w:rsidRPr="0029018A">
              <w:rPr>
                <w:lang w:val="en-US"/>
              </w:rPr>
              <w:t>XII</w:t>
            </w:r>
          </w:p>
        </w:tc>
      </w:tr>
      <w:tr w:rsidR="00F17FDD" w:rsidRPr="0029018A" w:rsidTr="000C79D1">
        <w:trPr>
          <w:cantSplit/>
        </w:trPr>
        <w:tc>
          <w:tcPr>
            <w:tcW w:w="1407" w:type="pct"/>
            <w:vAlign w:val="center"/>
          </w:tcPr>
          <w:p w:rsidR="00D32005" w:rsidRPr="0029018A" w:rsidRDefault="00D32005" w:rsidP="000C79D1">
            <w:pPr>
              <w:tabs>
                <w:tab w:val="left" w:pos="1418"/>
                <w:tab w:val="left" w:pos="1843"/>
              </w:tabs>
            </w:pPr>
            <w:r w:rsidRPr="0029018A">
              <w:t>Средняя абсолютная</w:t>
            </w:r>
          </w:p>
          <w:p w:rsidR="00D32005" w:rsidRPr="0029018A" w:rsidRDefault="00D32005" w:rsidP="000C79D1">
            <w:pPr>
              <w:tabs>
                <w:tab w:val="left" w:pos="1418"/>
                <w:tab w:val="left" w:pos="1843"/>
              </w:tabs>
            </w:pPr>
            <w:r w:rsidRPr="0029018A">
              <w:t>влажность воздуха,</w:t>
            </w:r>
          </w:p>
          <w:p w:rsidR="00D32005" w:rsidRPr="0029018A" w:rsidRDefault="00D32005" w:rsidP="000C79D1">
            <w:pPr>
              <w:tabs>
                <w:tab w:val="left" w:pos="1418"/>
                <w:tab w:val="left" w:pos="1843"/>
              </w:tabs>
            </w:pPr>
            <w:r w:rsidRPr="0029018A">
              <w:t xml:space="preserve">в </w:t>
            </w:r>
            <w:proofErr w:type="spellStart"/>
            <w:r w:rsidRPr="0029018A">
              <w:t>мб</w:t>
            </w:r>
            <w:proofErr w:type="spellEnd"/>
          </w:p>
        </w:tc>
        <w:tc>
          <w:tcPr>
            <w:tcW w:w="281" w:type="pct"/>
            <w:vAlign w:val="center"/>
          </w:tcPr>
          <w:p w:rsidR="00D32005" w:rsidRPr="0029018A" w:rsidRDefault="00D32005" w:rsidP="000C79D1">
            <w:pPr>
              <w:tabs>
                <w:tab w:val="left" w:pos="1418"/>
                <w:tab w:val="left" w:pos="1843"/>
              </w:tabs>
              <w:jc w:val="center"/>
            </w:pPr>
            <w:r w:rsidRPr="0029018A">
              <w:t>2,5</w:t>
            </w:r>
          </w:p>
        </w:tc>
        <w:tc>
          <w:tcPr>
            <w:tcW w:w="281" w:type="pct"/>
            <w:vAlign w:val="center"/>
          </w:tcPr>
          <w:p w:rsidR="00D32005" w:rsidRPr="0029018A" w:rsidRDefault="00D32005" w:rsidP="000C79D1">
            <w:pPr>
              <w:tabs>
                <w:tab w:val="left" w:pos="1418"/>
                <w:tab w:val="left" w:pos="1843"/>
              </w:tabs>
              <w:jc w:val="center"/>
            </w:pPr>
            <w:r w:rsidRPr="0029018A">
              <w:t>2,6</w:t>
            </w:r>
          </w:p>
        </w:tc>
        <w:tc>
          <w:tcPr>
            <w:tcW w:w="281" w:type="pct"/>
            <w:vAlign w:val="center"/>
          </w:tcPr>
          <w:p w:rsidR="00D32005" w:rsidRPr="0029018A" w:rsidRDefault="00D32005" w:rsidP="000C79D1">
            <w:pPr>
              <w:tabs>
                <w:tab w:val="left" w:pos="1418"/>
                <w:tab w:val="left" w:pos="1843"/>
              </w:tabs>
              <w:jc w:val="center"/>
            </w:pPr>
            <w:r w:rsidRPr="0029018A">
              <w:t>3,5</w:t>
            </w:r>
          </w:p>
        </w:tc>
        <w:tc>
          <w:tcPr>
            <w:tcW w:w="281" w:type="pct"/>
            <w:vAlign w:val="center"/>
          </w:tcPr>
          <w:p w:rsidR="00D32005" w:rsidRPr="0029018A" w:rsidRDefault="00D32005" w:rsidP="000C79D1">
            <w:pPr>
              <w:tabs>
                <w:tab w:val="left" w:pos="1418"/>
                <w:tab w:val="left" w:pos="1843"/>
              </w:tabs>
              <w:jc w:val="center"/>
            </w:pPr>
            <w:r w:rsidRPr="0029018A">
              <w:t>6,2</w:t>
            </w:r>
          </w:p>
        </w:tc>
        <w:tc>
          <w:tcPr>
            <w:tcW w:w="281" w:type="pct"/>
            <w:vAlign w:val="center"/>
          </w:tcPr>
          <w:p w:rsidR="00D32005" w:rsidRPr="0029018A" w:rsidRDefault="00D32005" w:rsidP="000C79D1">
            <w:pPr>
              <w:tabs>
                <w:tab w:val="left" w:pos="1418"/>
                <w:tab w:val="left" w:pos="1843"/>
              </w:tabs>
              <w:jc w:val="center"/>
            </w:pPr>
            <w:r w:rsidRPr="0029018A">
              <w:t>8,5</w:t>
            </w:r>
          </w:p>
        </w:tc>
        <w:tc>
          <w:tcPr>
            <w:tcW w:w="348" w:type="pct"/>
            <w:vAlign w:val="center"/>
          </w:tcPr>
          <w:p w:rsidR="00D32005" w:rsidRPr="0029018A" w:rsidRDefault="00D32005" w:rsidP="000C79D1">
            <w:pPr>
              <w:tabs>
                <w:tab w:val="left" w:pos="1418"/>
                <w:tab w:val="left" w:pos="1843"/>
              </w:tabs>
              <w:jc w:val="center"/>
            </w:pPr>
            <w:r w:rsidRPr="0029018A">
              <w:t>11,8</w:t>
            </w:r>
          </w:p>
        </w:tc>
        <w:tc>
          <w:tcPr>
            <w:tcW w:w="348" w:type="pct"/>
            <w:vAlign w:val="center"/>
          </w:tcPr>
          <w:p w:rsidR="00D32005" w:rsidRPr="0029018A" w:rsidRDefault="00D32005" w:rsidP="000C79D1">
            <w:pPr>
              <w:tabs>
                <w:tab w:val="left" w:pos="1418"/>
                <w:tab w:val="left" w:pos="1843"/>
              </w:tabs>
              <w:jc w:val="center"/>
            </w:pPr>
            <w:r w:rsidRPr="0029018A">
              <w:t>14,9</w:t>
            </w:r>
          </w:p>
        </w:tc>
        <w:tc>
          <w:tcPr>
            <w:tcW w:w="348" w:type="pct"/>
            <w:vAlign w:val="center"/>
          </w:tcPr>
          <w:p w:rsidR="00D32005" w:rsidRPr="0029018A" w:rsidRDefault="00D32005" w:rsidP="000C79D1">
            <w:pPr>
              <w:tabs>
                <w:tab w:val="left" w:pos="1418"/>
                <w:tab w:val="left" w:pos="1843"/>
              </w:tabs>
              <w:jc w:val="center"/>
            </w:pPr>
            <w:r w:rsidRPr="0029018A">
              <w:t>13,6</w:t>
            </w:r>
          </w:p>
        </w:tc>
        <w:tc>
          <w:tcPr>
            <w:tcW w:w="281" w:type="pct"/>
            <w:vAlign w:val="center"/>
          </w:tcPr>
          <w:p w:rsidR="00D32005" w:rsidRPr="0029018A" w:rsidRDefault="00D32005" w:rsidP="000C79D1">
            <w:pPr>
              <w:tabs>
                <w:tab w:val="left" w:pos="1418"/>
                <w:tab w:val="left" w:pos="1843"/>
              </w:tabs>
              <w:jc w:val="center"/>
            </w:pPr>
            <w:r w:rsidRPr="0029018A">
              <w:t>9,8</w:t>
            </w:r>
          </w:p>
        </w:tc>
        <w:tc>
          <w:tcPr>
            <w:tcW w:w="281" w:type="pct"/>
            <w:vAlign w:val="center"/>
          </w:tcPr>
          <w:p w:rsidR="00D32005" w:rsidRPr="0029018A" w:rsidRDefault="00D32005" w:rsidP="000C79D1">
            <w:pPr>
              <w:tabs>
                <w:tab w:val="left" w:pos="1418"/>
                <w:tab w:val="left" w:pos="1843"/>
              </w:tabs>
              <w:jc w:val="center"/>
            </w:pPr>
            <w:r w:rsidRPr="0029018A">
              <w:t>6,5</w:t>
            </w:r>
          </w:p>
        </w:tc>
        <w:tc>
          <w:tcPr>
            <w:tcW w:w="281" w:type="pct"/>
            <w:vAlign w:val="center"/>
          </w:tcPr>
          <w:p w:rsidR="00D32005" w:rsidRPr="0029018A" w:rsidRDefault="00D32005" w:rsidP="000C79D1">
            <w:pPr>
              <w:tabs>
                <w:tab w:val="left" w:pos="1418"/>
                <w:tab w:val="left" w:pos="1843"/>
              </w:tabs>
              <w:jc w:val="center"/>
            </w:pPr>
            <w:r w:rsidRPr="0029018A">
              <w:t>4,3</w:t>
            </w:r>
          </w:p>
        </w:tc>
        <w:tc>
          <w:tcPr>
            <w:tcW w:w="299" w:type="pct"/>
            <w:vAlign w:val="center"/>
          </w:tcPr>
          <w:p w:rsidR="00D32005" w:rsidRPr="0029018A" w:rsidRDefault="00D32005" w:rsidP="000C79D1">
            <w:pPr>
              <w:tabs>
                <w:tab w:val="left" w:pos="1418"/>
                <w:tab w:val="left" w:pos="1843"/>
              </w:tabs>
              <w:jc w:val="center"/>
            </w:pPr>
            <w:r w:rsidRPr="0029018A">
              <w:t>3,1</w:t>
            </w:r>
          </w:p>
        </w:tc>
      </w:tr>
      <w:tr w:rsidR="00D32005" w:rsidRPr="0029018A" w:rsidTr="000C79D1">
        <w:trPr>
          <w:cantSplit/>
        </w:trPr>
        <w:tc>
          <w:tcPr>
            <w:tcW w:w="1407" w:type="pct"/>
            <w:vAlign w:val="center"/>
          </w:tcPr>
          <w:p w:rsidR="00D32005" w:rsidRPr="0029018A" w:rsidRDefault="00D32005" w:rsidP="000C79D1">
            <w:pPr>
              <w:tabs>
                <w:tab w:val="left" w:pos="1418"/>
                <w:tab w:val="left" w:pos="1843"/>
              </w:tabs>
            </w:pPr>
            <w:r w:rsidRPr="0029018A">
              <w:t>Средняя относительная</w:t>
            </w:r>
          </w:p>
          <w:p w:rsidR="00D32005" w:rsidRPr="0029018A" w:rsidRDefault="00D32005" w:rsidP="000C79D1">
            <w:pPr>
              <w:tabs>
                <w:tab w:val="left" w:pos="1418"/>
                <w:tab w:val="left" w:pos="1843"/>
              </w:tabs>
            </w:pPr>
            <w:r w:rsidRPr="0029018A">
              <w:t>влажность воздуха,</w:t>
            </w:r>
          </w:p>
          <w:p w:rsidR="00D32005" w:rsidRPr="0029018A" w:rsidRDefault="00D32005" w:rsidP="000C79D1">
            <w:pPr>
              <w:tabs>
                <w:tab w:val="left" w:pos="1418"/>
                <w:tab w:val="left" w:pos="1843"/>
              </w:tabs>
            </w:pPr>
            <w:r w:rsidRPr="0029018A">
              <w:t>в %</w:t>
            </w:r>
          </w:p>
        </w:tc>
        <w:tc>
          <w:tcPr>
            <w:tcW w:w="281" w:type="pct"/>
            <w:vAlign w:val="center"/>
          </w:tcPr>
          <w:p w:rsidR="00D32005" w:rsidRPr="0029018A" w:rsidRDefault="00D32005" w:rsidP="000C79D1">
            <w:pPr>
              <w:tabs>
                <w:tab w:val="left" w:pos="1418"/>
                <w:tab w:val="left" w:pos="1843"/>
              </w:tabs>
              <w:jc w:val="center"/>
            </w:pPr>
            <w:r w:rsidRPr="0029018A">
              <w:t>84</w:t>
            </w:r>
          </w:p>
        </w:tc>
        <w:tc>
          <w:tcPr>
            <w:tcW w:w="281" w:type="pct"/>
            <w:vAlign w:val="center"/>
          </w:tcPr>
          <w:p w:rsidR="00D32005" w:rsidRPr="0029018A" w:rsidRDefault="00D32005" w:rsidP="000C79D1">
            <w:pPr>
              <w:tabs>
                <w:tab w:val="left" w:pos="1418"/>
                <w:tab w:val="left" w:pos="1843"/>
              </w:tabs>
              <w:jc w:val="center"/>
            </w:pPr>
            <w:r w:rsidRPr="0029018A">
              <w:t>83</w:t>
            </w:r>
          </w:p>
        </w:tc>
        <w:tc>
          <w:tcPr>
            <w:tcW w:w="281" w:type="pct"/>
            <w:vAlign w:val="center"/>
          </w:tcPr>
          <w:p w:rsidR="00D32005" w:rsidRPr="0029018A" w:rsidRDefault="00D32005" w:rsidP="000C79D1">
            <w:pPr>
              <w:tabs>
                <w:tab w:val="left" w:pos="1418"/>
                <w:tab w:val="left" w:pos="1843"/>
              </w:tabs>
              <w:jc w:val="center"/>
            </w:pPr>
            <w:r w:rsidRPr="0029018A">
              <w:t>82</w:t>
            </w:r>
          </w:p>
        </w:tc>
        <w:tc>
          <w:tcPr>
            <w:tcW w:w="281" w:type="pct"/>
            <w:vAlign w:val="center"/>
          </w:tcPr>
          <w:p w:rsidR="00D32005" w:rsidRPr="0029018A" w:rsidRDefault="00D32005" w:rsidP="000C79D1">
            <w:pPr>
              <w:tabs>
                <w:tab w:val="left" w:pos="1418"/>
                <w:tab w:val="left" w:pos="1843"/>
              </w:tabs>
              <w:jc w:val="center"/>
            </w:pPr>
            <w:r w:rsidRPr="0029018A">
              <w:t>72</w:t>
            </w:r>
          </w:p>
        </w:tc>
        <w:tc>
          <w:tcPr>
            <w:tcW w:w="281" w:type="pct"/>
            <w:vAlign w:val="center"/>
          </w:tcPr>
          <w:p w:rsidR="00D32005" w:rsidRPr="0029018A" w:rsidRDefault="00D32005" w:rsidP="000C79D1">
            <w:pPr>
              <w:tabs>
                <w:tab w:val="left" w:pos="1418"/>
                <w:tab w:val="left" w:pos="1843"/>
              </w:tabs>
              <w:jc w:val="center"/>
            </w:pPr>
            <w:r w:rsidRPr="0029018A">
              <w:t>60</w:t>
            </w:r>
          </w:p>
        </w:tc>
        <w:tc>
          <w:tcPr>
            <w:tcW w:w="348" w:type="pct"/>
            <w:vAlign w:val="center"/>
          </w:tcPr>
          <w:p w:rsidR="00D32005" w:rsidRPr="0029018A" w:rsidRDefault="00D32005" w:rsidP="000C79D1">
            <w:pPr>
              <w:tabs>
                <w:tab w:val="left" w:pos="1418"/>
                <w:tab w:val="left" w:pos="1843"/>
              </w:tabs>
              <w:jc w:val="center"/>
            </w:pPr>
            <w:r w:rsidRPr="0029018A">
              <w:t>61</w:t>
            </w:r>
          </w:p>
        </w:tc>
        <w:tc>
          <w:tcPr>
            <w:tcW w:w="348" w:type="pct"/>
            <w:vAlign w:val="center"/>
          </w:tcPr>
          <w:p w:rsidR="00D32005" w:rsidRPr="0029018A" w:rsidRDefault="00D32005" w:rsidP="000C79D1">
            <w:pPr>
              <w:tabs>
                <w:tab w:val="left" w:pos="1418"/>
                <w:tab w:val="left" w:pos="1843"/>
              </w:tabs>
              <w:jc w:val="center"/>
            </w:pPr>
            <w:r w:rsidRPr="0029018A">
              <w:t>67</w:t>
            </w:r>
          </w:p>
        </w:tc>
        <w:tc>
          <w:tcPr>
            <w:tcW w:w="348" w:type="pct"/>
            <w:vAlign w:val="center"/>
          </w:tcPr>
          <w:p w:rsidR="00D32005" w:rsidRPr="0029018A" w:rsidRDefault="00D32005" w:rsidP="000C79D1">
            <w:pPr>
              <w:tabs>
                <w:tab w:val="left" w:pos="1418"/>
                <w:tab w:val="left" w:pos="1843"/>
              </w:tabs>
              <w:jc w:val="center"/>
            </w:pPr>
            <w:r w:rsidRPr="0029018A">
              <w:t>70</w:t>
            </w:r>
          </w:p>
        </w:tc>
        <w:tc>
          <w:tcPr>
            <w:tcW w:w="281" w:type="pct"/>
            <w:vAlign w:val="center"/>
          </w:tcPr>
          <w:p w:rsidR="00D32005" w:rsidRPr="0029018A" w:rsidRDefault="00D32005" w:rsidP="000C79D1">
            <w:pPr>
              <w:tabs>
                <w:tab w:val="left" w:pos="1418"/>
                <w:tab w:val="left" w:pos="1843"/>
              </w:tabs>
              <w:jc w:val="center"/>
            </w:pPr>
            <w:r w:rsidRPr="0029018A">
              <w:t>73</w:t>
            </w:r>
          </w:p>
        </w:tc>
        <w:tc>
          <w:tcPr>
            <w:tcW w:w="281" w:type="pct"/>
            <w:vAlign w:val="center"/>
          </w:tcPr>
          <w:p w:rsidR="00D32005" w:rsidRPr="0029018A" w:rsidRDefault="00D32005" w:rsidP="000C79D1">
            <w:pPr>
              <w:tabs>
                <w:tab w:val="left" w:pos="1418"/>
                <w:tab w:val="left" w:pos="1843"/>
              </w:tabs>
              <w:jc w:val="center"/>
            </w:pPr>
            <w:r w:rsidRPr="0029018A">
              <w:t>80</w:t>
            </w:r>
          </w:p>
        </w:tc>
        <w:tc>
          <w:tcPr>
            <w:tcW w:w="281" w:type="pct"/>
            <w:vAlign w:val="center"/>
          </w:tcPr>
          <w:p w:rsidR="00D32005" w:rsidRPr="0029018A" w:rsidRDefault="00D32005" w:rsidP="000C79D1">
            <w:pPr>
              <w:tabs>
                <w:tab w:val="left" w:pos="1418"/>
                <w:tab w:val="left" w:pos="1843"/>
              </w:tabs>
              <w:jc w:val="center"/>
            </w:pPr>
            <w:r w:rsidRPr="0029018A">
              <w:t>84</w:t>
            </w:r>
          </w:p>
        </w:tc>
        <w:tc>
          <w:tcPr>
            <w:tcW w:w="299" w:type="pct"/>
            <w:vAlign w:val="center"/>
          </w:tcPr>
          <w:p w:rsidR="00D32005" w:rsidRPr="0029018A" w:rsidRDefault="00D32005" w:rsidP="000C79D1">
            <w:pPr>
              <w:tabs>
                <w:tab w:val="left" w:pos="1418"/>
                <w:tab w:val="left" w:pos="1843"/>
              </w:tabs>
              <w:jc w:val="center"/>
            </w:pPr>
            <w:r w:rsidRPr="0029018A">
              <w:t>85</w:t>
            </w:r>
          </w:p>
        </w:tc>
      </w:tr>
    </w:tbl>
    <w:p w:rsidR="00D32005" w:rsidRPr="0029018A" w:rsidRDefault="00D32005" w:rsidP="00D32005">
      <w:pPr>
        <w:ind w:firstLine="709"/>
        <w:jc w:val="both"/>
        <w:rPr>
          <w:rStyle w:val="font31"/>
        </w:rPr>
      </w:pPr>
    </w:p>
    <w:p w:rsidR="00D32005" w:rsidRPr="0029018A" w:rsidRDefault="00D32005" w:rsidP="00D32005">
      <w:pPr>
        <w:ind w:firstLine="709"/>
        <w:jc w:val="both"/>
        <w:rPr>
          <w:rStyle w:val="font31"/>
        </w:rPr>
      </w:pPr>
      <w:r w:rsidRPr="0029018A">
        <w:rPr>
          <w:rStyle w:val="font31"/>
        </w:rPr>
        <w:t>Общее количество осадков в среднем за год составляет 516 мм. В течение многолетнего наблюдения отмечались периоды большего и меньшего увлажнения.</w:t>
      </w:r>
    </w:p>
    <w:p w:rsidR="00D32005" w:rsidRPr="0029018A" w:rsidRDefault="00D32005" w:rsidP="00D32005">
      <w:pPr>
        <w:ind w:firstLine="709"/>
        <w:jc w:val="both"/>
        <w:rPr>
          <w:rStyle w:val="font31"/>
        </w:rPr>
      </w:pPr>
      <w:r w:rsidRPr="0029018A">
        <w:rPr>
          <w:rStyle w:val="font31"/>
        </w:rPr>
        <w:t>Среднее количество осадков по метеорологической станции Саранска по месяцам приведено в таблице 4.3.</w:t>
      </w:r>
    </w:p>
    <w:p w:rsidR="00D32005" w:rsidRPr="0029018A" w:rsidRDefault="00D32005" w:rsidP="00D32005">
      <w:pPr>
        <w:ind w:firstLine="709"/>
        <w:jc w:val="right"/>
      </w:pPr>
      <w:r w:rsidRPr="0029018A">
        <w:t>Таблица 4.3</w:t>
      </w:r>
    </w:p>
    <w:p w:rsidR="00D32005" w:rsidRPr="0029018A" w:rsidRDefault="00D32005" w:rsidP="00D32005">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563"/>
        <w:gridCol w:w="563"/>
        <w:gridCol w:w="561"/>
        <w:gridCol w:w="563"/>
        <w:gridCol w:w="561"/>
        <w:gridCol w:w="563"/>
        <w:gridCol w:w="561"/>
        <w:gridCol w:w="778"/>
        <w:gridCol w:w="577"/>
        <w:gridCol w:w="527"/>
        <w:gridCol w:w="563"/>
        <w:gridCol w:w="613"/>
      </w:tblGrid>
      <w:tr w:rsidR="00F17FDD" w:rsidRPr="0029018A" w:rsidTr="000C79D1">
        <w:trPr>
          <w:cantSplit/>
          <w:trHeight w:val="158"/>
        </w:trPr>
        <w:tc>
          <w:tcPr>
            <w:tcW w:w="1522" w:type="pct"/>
            <w:vMerge w:val="restart"/>
            <w:vAlign w:val="center"/>
          </w:tcPr>
          <w:p w:rsidR="00D32005" w:rsidRPr="0029018A" w:rsidRDefault="00D32005" w:rsidP="000C79D1">
            <w:pPr>
              <w:tabs>
                <w:tab w:val="left" w:pos="1418"/>
                <w:tab w:val="left" w:pos="1843"/>
              </w:tabs>
              <w:jc w:val="center"/>
            </w:pPr>
            <w:r w:rsidRPr="0029018A">
              <w:t>Показатель</w:t>
            </w:r>
          </w:p>
        </w:tc>
        <w:tc>
          <w:tcPr>
            <w:tcW w:w="3478" w:type="pct"/>
            <w:gridSpan w:val="12"/>
            <w:vAlign w:val="center"/>
          </w:tcPr>
          <w:p w:rsidR="00D32005" w:rsidRPr="0029018A" w:rsidRDefault="00D32005" w:rsidP="000C79D1">
            <w:pPr>
              <w:tabs>
                <w:tab w:val="left" w:pos="1418"/>
                <w:tab w:val="left" w:pos="1843"/>
              </w:tabs>
              <w:jc w:val="center"/>
            </w:pPr>
            <w:r w:rsidRPr="0029018A">
              <w:t>Месяц</w:t>
            </w:r>
          </w:p>
        </w:tc>
      </w:tr>
      <w:tr w:rsidR="00F17FDD" w:rsidRPr="0029018A" w:rsidTr="000C79D1">
        <w:trPr>
          <w:cantSplit/>
        </w:trPr>
        <w:tc>
          <w:tcPr>
            <w:tcW w:w="1522" w:type="pct"/>
            <w:vMerge/>
            <w:vAlign w:val="center"/>
          </w:tcPr>
          <w:p w:rsidR="00D32005" w:rsidRPr="0029018A" w:rsidRDefault="00D32005" w:rsidP="000C79D1">
            <w:pPr>
              <w:tabs>
                <w:tab w:val="left" w:pos="1418"/>
                <w:tab w:val="left" w:pos="1843"/>
              </w:tabs>
              <w:jc w:val="center"/>
            </w:pPr>
          </w:p>
        </w:tc>
        <w:tc>
          <w:tcPr>
            <w:tcW w:w="280" w:type="pct"/>
            <w:vAlign w:val="center"/>
          </w:tcPr>
          <w:p w:rsidR="00D32005" w:rsidRPr="0029018A" w:rsidRDefault="00D32005" w:rsidP="000C79D1">
            <w:pPr>
              <w:tabs>
                <w:tab w:val="left" w:pos="1418"/>
                <w:tab w:val="left" w:pos="1843"/>
              </w:tabs>
              <w:jc w:val="center"/>
            </w:pPr>
            <w:r w:rsidRPr="0029018A">
              <w:rPr>
                <w:lang w:val="en-US"/>
              </w:rPr>
              <w:t>I</w:t>
            </w:r>
          </w:p>
        </w:tc>
        <w:tc>
          <w:tcPr>
            <w:tcW w:w="280" w:type="pct"/>
            <w:vAlign w:val="center"/>
          </w:tcPr>
          <w:p w:rsidR="00D32005" w:rsidRPr="0029018A" w:rsidRDefault="00D32005" w:rsidP="000C79D1">
            <w:pPr>
              <w:tabs>
                <w:tab w:val="left" w:pos="1418"/>
                <w:tab w:val="left" w:pos="1843"/>
              </w:tabs>
              <w:jc w:val="center"/>
            </w:pPr>
            <w:r w:rsidRPr="0029018A">
              <w:rPr>
                <w:lang w:val="en-US"/>
              </w:rPr>
              <w:t>II</w:t>
            </w:r>
          </w:p>
        </w:tc>
        <w:tc>
          <w:tcPr>
            <w:tcW w:w="279" w:type="pct"/>
            <w:vAlign w:val="center"/>
          </w:tcPr>
          <w:p w:rsidR="00D32005" w:rsidRPr="0029018A" w:rsidRDefault="00D32005" w:rsidP="000C79D1">
            <w:pPr>
              <w:tabs>
                <w:tab w:val="left" w:pos="1418"/>
                <w:tab w:val="left" w:pos="1843"/>
              </w:tabs>
              <w:jc w:val="center"/>
            </w:pPr>
            <w:r w:rsidRPr="0029018A">
              <w:rPr>
                <w:lang w:val="en-US"/>
              </w:rPr>
              <w:t>III</w:t>
            </w:r>
          </w:p>
        </w:tc>
        <w:tc>
          <w:tcPr>
            <w:tcW w:w="280" w:type="pct"/>
            <w:vAlign w:val="center"/>
          </w:tcPr>
          <w:p w:rsidR="00D32005" w:rsidRPr="0029018A" w:rsidRDefault="00D32005" w:rsidP="000C79D1">
            <w:pPr>
              <w:tabs>
                <w:tab w:val="left" w:pos="1418"/>
                <w:tab w:val="left" w:pos="1843"/>
              </w:tabs>
              <w:jc w:val="center"/>
            </w:pPr>
            <w:r w:rsidRPr="0029018A">
              <w:rPr>
                <w:lang w:val="en-US"/>
              </w:rPr>
              <w:t>IV</w:t>
            </w:r>
          </w:p>
        </w:tc>
        <w:tc>
          <w:tcPr>
            <w:tcW w:w="279" w:type="pct"/>
            <w:vAlign w:val="center"/>
          </w:tcPr>
          <w:p w:rsidR="00D32005" w:rsidRPr="0029018A" w:rsidRDefault="00D32005" w:rsidP="000C79D1">
            <w:pPr>
              <w:tabs>
                <w:tab w:val="left" w:pos="1418"/>
                <w:tab w:val="left" w:pos="1843"/>
              </w:tabs>
              <w:jc w:val="center"/>
              <w:rPr>
                <w:lang w:val="en-US"/>
              </w:rPr>
            </w:pPr>
            <w:r w:rsidRPr="0029018A">
              <w:rPr>
                <w:lang w:val="en-US"/>
              </w:rPr>
              <w:t>V</w:t>
            </w:r>
          </w:p>
        </w:tc>
        <w:tc>
          <w:tcPr>
            <w:tcW w:w="280" w:type="pct"/>
            <w:vAlign w:val="center"/>
          </w:tcPr>
          <w:p w:rsidR="00D32005" w:rsidRPr="0029018A" w:rsidRDefault="00D32005" w:rsidP="000C79D1">
            <w:pPr>
              <w:tabs>
                <w:tab w:val="left" w:pos="1418"/>
                <w:tab w:val="left" w:pos="1843"/>
              </w:tabs>
              <w:jc w:val="center"/>
              <w:rPr>
                <w:lang w:val="en-US"/>
              </w:rPr>
            </w:pPr>
            <w:r w:rsidRPr="0029018A">
              <w:rPr>
                <w:lang w:val="en-US"/>
              </w:rPr>
              <w:t>VI</w:t>
            </w:r>
          </w:p>
        </w:tc>
        <w:tc>
          <w:tcPr>
            <w:tcW w:w="279" w:type="pct"/>
            <w:vAlign w:val="center"/>
          </w:tcPr>
          <w:p w:rsidR="00D32005" w:rsidRPr="0029018A" w:rsidRDefault="00D32005" w:rsidP="000C79D1">
            <w:pPr>
              <w:tabs>
                <w:tab w:val="left" w:pos="1418"/>
                <w:tab w:val="left" w:pos="1843"/>
              </w:tabs>
              <w:jc w:val="center"/>
              <w:rPr>
                <w:lang w:val="en-US"/>
              </w:rPr>
            </w:pPr>
            <w:r w:rsidRPr="0029018A">
              <w:rPr>
                <w:lang w:val="en-US"/>
              </w:rPr>
              <w:t>VII</w:t>
            </w:r>
          </w:p>
        </w:tc>
        <w:tc>
          <w:tcPr>
            <w:tcW w:w="387" w:type="pct"/>
            <w:vAlign w:val="center"/>
          </w:tcPr>
          <w:p w:rsidR="00D32005" w:rsidRPr="0029018A" w:rsidRDefault="00D32005" w:rsidP="000C79D1">
            <w:pPr>
              <w:tabs>
                <w:tab w:val="left" w:pos="1418"/>
                <w:tab w:val="left" w:pos="1843"/>
              </w:tabs>
              <w:jc w:val="center"/>
              <w:rPr>
                <w:lang w:val="en-US"/>
              </w:rPr>
            </w:pPr>
            <w:r w:rsidRPr="0029018A">
              <w:rPr>
                <w:lang w:val="en-US"/>
              </w:rPr>
              <w:t>VIII</w:t>
            </w:r>
          </w:p>
        </w:tc>
        <w:tc>
          <w:tcPr>
            <w:tcW w:w="287" w:type="pct"/>
            <w:vAlign w:val="center"/>
          </w:tcPr>
          <w:p w:rsidR="00D32005" w:rsidRPr="0029018A" w:rsidRDefault="00D32005" w:rsidP="000C79D1">
            <w:pPr>
              <w:tabs>
                <w:tab w:val="left" w:pos="1418"/>
                <w:tab w:val="left" w:pos="1843"/>
              </w:tabs>
              <w:jc w:val="center"/>
              <w:rPr>
                <w:lang w:val="en-US"/>
              </w:rPr>
            </w:pPr>
            <w:r w:rsidRPr="0029018A">
              <w:rPr>
                <w:lang w:val="en-US"/>
              </w:rPr>
              <w:t>IX</w:t>
            </w:r>
          </w:p>
        </w:tc>
        <w:tc>
          <w:tcPr>
            <w:tcW w:w="262" w:type="pct"/>
            <w:vAlign w:val="center"/>
          </w:tcPr>
          <w:p w:rsidR="00D32005" w:rsidRPr="0029018A" w:rsidRDefault="00D32005" w:rsidP="000C79D1">
            <w:pPr>
              <w:tabs>
                <w:tab w:val="left" w:pos="1418"/>
                <w:tab w:val="left" w:pos="1843"/>
              </w:tabs>
              <w:jc w:val="center"/>
              <w:rPr>
                <w:lang w:val="en-US"/>
              </w:rPr>
            </w:pPr>
            <w:r w:rsidRPr="0029018A">
              <w:rPr>
                <w:lang w:val="en-US"/>
              </w:rPr>
              <w:t>X</w:t>
            </w:r>
          </w:p>
        </w:tc>
        <w:tc>
          <w:tcPr>
            <w:tcW w:w="280" w:type="pct"/>
            <w:vAlign w:val="center"/>
          </w:tcPr>
          <w:p w:rsidR="00D32005" w:rsidRPr="0029018A" w:rsidRDefault="00D32005" w:rsidP="000C79D1">
            <w:pPr>
              <w:tabs>
                <w:tab w:val="left" w:pos="1418"/>
                <w:tab w:val="left" w:pos="1843"/>
              </w:tabs>
              <w:jc w:val="center"/>
            </w:pPr>
            <w:r w:rsidRPr="0029018A">
              <w:rPr>
                <w:lang w:val="en-US"/>
              </w:rPr>
              <w:t>XI</w:t>
            </w:r>
          </w:p>
        </w:tc>
        <w:tc>
          <w:tcPr>
            <w:tcW w:w="305" w:type="pct"/>
            <w:vAlign w:val="center"/>
          </w:tcPr>
          <w:p w:rsidR="00D32005" w:rsidRPr="0029018A" w:rsidRDefault="00D32005" w:rsidP="000C79D1">
            <w:pPr>
              <w:tabs>
                <w:tab w:val="left" w:pos="1418"/>
                <w:tab w:val="left" w:pos="1843"/>
              </w:tabs>
              <w:jc w:val="center"/>
            </w:pPr>
            <w:r w:rsidRPr="0029018A">
              <w:rPr>
                <w:lang w:val="en-US"/>
              </w:rPr>
              <w:t>XII</w:t>
            </w:r>
          </w:p>
        </w:tc>
      </w:tr>
      <w:tr w:rsidR="00D32005" w:rsidRPr="0029018A" w:rsidTr="000C79D1">
        <w:trPr>
          <w:cantSplit/>
          <w:trHeight w:val="125"/>
        </w:trPr>
        <w:tc>
          <w:tcPr>
            <w:tcW w:w="1522" w:type="pct"/>
            <w:vAlign w:val="center"/>
          </w:tcPr>
          <w:p w:rsidR="00D32005" w:rsidRPr="0029018A" w:rsidRDefault="00D32005" w:rsidP="000C79D1">
            <w:pPr>
              <w:tabs>
                <w:tab w:val="left" w:pos="1418"/>
                <w:tab w:val="left" w:pos="1843"/>
              </w:tabs>
              <w:jc w:val="center"/>
            </w:pPr>
            <w:r w:rsidRPr="0029018A">
              <w:t>Среднемесячные осадки,</w:t>
            </w:r>
          </w:p>
          <w:p w:rsidR="00D32005" w:rsidRPr="0029018A" w:rsidRDefault="00D32005" w:rsidP="000C79D1">
            <w:pPr>
              <w:tabs>
                <w:tab w:val="left" w:pos="1418"/>
                <w:tab w:val="left" w:pos="1843"/>
              </w:tabs>
              <w:jc w:val="center"/>
            </w:pPr>
            <w:r w:rsidRPr="0029018A">
              <w:t>в мм</w:t>
            </w:r>
          </w:p>
        </w:tc>
        <w:tc>
          <w:tcPr>
            <w:tcW w:w="280" w:type="pct"/>
            <w:vAlign w:val="center"/>
          </w:tcPr>
          <w:p w:rsidR="00D32005" w:rsidRPr="0029018A" w:rsidRDefault="00D32005" w:rsidP="000C79D1">
            <w:pPr>
              <w:tabs>
                <w:tab w:val="left" w:pos="1418"/>
                <w:tab w:val="left" w:pos="1843"/>
              </w:tabs>
              <w:jc w:val="center"/>
            </w:pPr>
            <w:r w:rsidRPr="0029018A">
              <w:t>31</w:t>
            </w:r>
          </w:p>
        </w:tc>
        <w:tc>
          <w:tcPr>
            <w:tcW w:w="280" w:type="pct"/>
            <w:vAlign w:val="center"/>
          </w:tcPr>
          <w:p w:rsidR="00D32005" w:rsidRPr="0029018A" w:rsidRDefault="00D32005" w:rsidP="000C79D1">
            <w:pPr>
              <w:tabs>
                <w:tab w:val="left" w:pos="1418"/>
                <w:tab w:val="left" w:pos="1843"/>
              </w:tabs>
              <w:jc w:val="center"/>
            </w:pPr>
            <w:r w:rsidRPr="0029018A">
              <w:t>26</w:t>
            </w:r>
          </w:p>
        </w:tc>
        <w:tc>
          <w:tcPr>
            <w:tcW w:w="279" w:type="pct"/>
            <w:vAlign w:val="center"/>
          </w:tcPr>
          <w:p w:rsidR="00D32005" w:rsidRPr="0029018A" w:rsidRDefault="00D32005" w:rsidP="000C79D1">
            <w:pPr>
              <w:tabs>
                <w:tab w:val="left" w:pos="1418"/>
                <w:tab w:val="left" w:pos="1843"/>
              </w:tabs>
              <w:jc w:val="center"/>
            </w:pPr>
            <w:r w:rsidRPr="0029018A">
              <w:t>24</w:t>
            </w:r>
          </w:p>
        </w:tc>
        <w:tc>
          <w:tcPr>
            <w:tcW w:w="280" w:type="pct"/>
            <w:vAlign w:val="center"/>
          </w:tcPr>
          <w:p w:rsidR="00D32005" w:rsidRPr="0029018A" w:rsidRDefault="00D32005" w:rsidP="000C79D1">
            <w:pPr>
              <w:tabs>
                <w:tab w:val="left" w:pos="1418"/>
                <w:tab w:val="left" w:pos="1843"/>
              </w:tabs>
              <w:jc w:val="center"/>
            </w:pPr>
            <w:r w:rsidRPr="0029018A">
              <w:t>32</w:t>
            </w:r>
          </w:p>
        </w:tc>
        <w:tc>
          <w:tcPr>
            <w:tcW w:w="279" w:type="pct"/>
            <w:vAlign w:val="center"/>
          </w:tcPr>
          <w:p w:rsidR="00D32005" w:rsidRPr="0029018A" w:rsidRDefault="00D32005" w:rsidP="000C79D1">
            <w:pPr>
              <w:tabs>
                <w:tab w:val="left" w:pos="1418"/>
                <w:tab w:val="left" w:pos="1843"/>
              </w:tabs>
              <w:jc w:val="center"/>
            </w:pPr>
            <w:r w:rsidRPr="0029018A">
              <w:t>46</w:t>
            </w:r>
          </w:p>
        </w:tc>
        <w:tc>
          <w:tcPr>
            <w:tcW w:w="280" w:type="pct"/>
            <w:vAlign w:val="center"/>
          </w:tcPr>
          <w:p w:rsidR="00D32005" w:rsidRPr="0029018A" w:rsidRDefault="00D32005" w:rsidP="000C79D1">
            <w:pPr>
              <w:tabs>
                <w:tab w:val="left" w:pos="1418"/>
                <w:tab w:val="left" w:pos="1843"/>
              </w:tabs>
              <w:jc w:val="center"/>
            </w:pPr>
            <w:r w:rsidRPr="0029018A">
              <w:t>57</w:t>
            </w:r>
          </w:p>
        </w:tc>
        <w:tc>
          <w:tcPr>
            <w:tcW w:w="279" w:type="pct"/>
            <w:vAlign w:val="center"/>
          </w:tcPr>
          <w:p w:rsidR="00D32005" w:rsidRPr="0029018A" w:rsidRDefault="00D32005" w:rsidP="000C79D1">
            <w:pPr>
              <w:tabs>
                <w:tab w:val="left" w:pos="1418"/>
                <w:tab w:val="left" w:pos="1843"/>
              </w:tabs>
              <w:jc w:val="center"/>
            </w:pPr>
            <w:r w:rsidRPr="0029018A">
              <w:t>71</w:t>
            </w:r>
          </w:p>
        </w:tc>
        <w:tc>
          <w:tcPr>
            <w:tcW w:w="387" w:type="pct"/>
            <w:vAlign w:val="center"/>
          </w:tcPr>
          <w:p w:rsidR="00D32005" w:rsidRPr="0029018A" w:rsidRDefault="00D32005" w:rsidP="000C79D1">
            <w:pPr>
              <w:tabs>
                <w:tab w:val="left" w:pos="1418"/>
                <w:tab w:val="left" w:pos="1843"/>
              </w:tabs>
              <w:jc w:val="center"/>
            </w:pPr>
            <w:r w:rsidRPr="0029018A">
              <w:t>52</w:t>
            </w:r>
          </w:p>
        </w:tc>
        <w:tc>
          <w:tcPr>
            <w:tcW w:w="287" w:type="pct"/>
            <w:vAlign w:val="center"/>
          </w:tcPr>
          <w:p w:rsidR="00D32005" w:rsidRPr="0029018A" w:rsidRDefault="00D32005" w:rsidP="000C79D1">
            <w:pPr>
              <w:tabs>
                <w:tab w:val="left" w:pos="1418"/>
                <w:tab w:val="left" w:pos="1843"/>
              </w:tabs>
              <w:jc w:val="center"/>
            </w:pPr>
            <w:r w:rsidRPr="0029018A">
              <w:t>50</w:t>
            </w:r>
          </w:p>
        </w:tc>
        <w:tc>
          <w:tcPr>
            <w:tcW w:w="262" w:type="pct"/>
            <w:vAlign w:val="center"/>
          </w:tcPr>
          <w:p w:rsidR="00D32005" w:rsidRPr="0029018A" w:rsidRDefault="00D32005" w:rsidP="000C79D1">
            <w:pPr>
              <w:tabs>
                <w:tab w:val="left" w:pos="1418"/>
                <w:tab w:val="left" w:pos="1843"/>
              </w:tabs>
              <w:jc w:val="center"/>
            </w:pPr>
            <w:r w:rsidRPr="0029018A">
              <w:t>53</w:t>
            </w:r>
          </w:p>
        </w:tc>
        <w:tc>
          <w:tcPr>
            <w:tcW w:w="280" w:type="pct"/>
            <w:vAlign w:val="center"/>
          </w:tcPr>
          <w:p w:rsidR="00D32005" w:rsidRPr="0029018A" w:rsidRDefault="00D32005" w:rsidP="000C79D1">
            <w:pPr>
              <w:tabs>
                <w:tab w:val="left" w:pos="1418"/>
                <w:tab w:val="left" w:pos="1843"/>
              </w:tabs>
              <w:jc w:val="center"/>
            </w:pPr>
            <w:r w:rsidRPr="0029018A">
              <w:t>38</w:t>
            </w:r>
          </w:p>
        </w:tc>
        <w:tc>
          <w:tcPr>
            <w:tcW w:w="305" w:type="pct"/>
            <w:vAlign w:val="center"/>
          </w:tcPr>
          <w:p w:rsidR="00D32005" w:rsidRPr="0029018A" w:rsidRDefault="00D32005" w:rsidP="000C79D1">
            <w:pPr>
              <w:tabs>
                <w:tab w:val="left" w:pos="1418"/>
                <w:tab w:val="left" w:pos="1843"/>
              </w:tabs>
              <w:jc w:val="center"/>
            </w:pPr>
            <w:r w:rsidRPr="0029018A">
              <w:t>36</w:t>
            </w:r>
          </w:p>
        </w:tc>
      </w:tr>
    </w:tbl>
    <w:p w:rsidR="00D32005" w:rsidRPr="0029018A" w:rsidRDefault="00D32005" w:rsidP="00D32005">
      <w:pPr>
        <w:ind w:firstLine="709"/>
        <w:jc w:val="both"/>
      </w:pPr>
    </w:p>
    <w:p w:rsidR="00D32005" w:rsidRPr="0029018A" w:rsidRDefault="00D32005" w:rsidP="00D32005">
      <w:pPr>
        <w:ind w:firstLine="709"/>
        <w:jc w:val="both"/>
        <w:rPr>
          <w:rStyle w:val="font31"/>
        </w:rPr>
      </w:pPr>
      <w:r w:rsidRPr="0029018A">
        <w:rPr>
          <w:rStyle w:val="font31"/>
        </w:rPr>
        <w:t>Средняя дата образования снежного покрова – 21 ноября, средняя дата разрушения снежного покрова – 7 апреля. Продолжительность залегания снежного покрова составляет в среднем 138 дней. Средняя из наибольших высот снежного покрова за зиму составляет 0,33 м, средняя плотность снежного покрова от 0,20 м до 0,37.</w:t>
      </w:r>
    </w:p>
    <w:p w:rsidR="00D32005" w:rsidRPr="0029018A" w:rsidRDefault="00D32005" w:rsidP="00D32005">
      <w:pPr>
        <w:ind w:firstLine="709"/>
        <w:jc w:val="both"/>
        <w:rPr>
          <w:rStyle w:val="font31"/>
        </w:rPr>
      </w:pPr>
      <w:r w:rsidRPr="0029018A">
        <w:rPr>
          <w:rStyle w:val="font31"/>
        </w:rPr>
        <w:t>Согласно карте 1 «Районирование территории по весу снегового покрова</w:t>
      </w:r>
      <w:proofErr w:type="gramStart"/>
      <w:r w:rsidRPr="0029018A">
        <w:rPr>
          <w:rStyle w:val="font31"/>
        </w:rPr>
        <w:t>»</w:t>
      </w:r>
      <w:proofErr w:type="gramEnd"/>
      <w:r w:rsidRPr="0029018A">
        <w:rPr>
          <w:rStyle w:val="font31"/>
        </w:rPr>
        <w:t xml:space="preserve"> приложения Ж СП 20.13330.2011 и табл. 10.1 СП 20.13330.2011, в качестве расчетного, принимается третий снеговой район с весом снегового покрова </w:t>
      </w:r>
      <w:proofErr w:type="spellStart"/>
      <w:r w:rsidRPr="0029018A">
        <w:rPr>
          <w:rStyle w:val="font31"/>
        </w:rPr>
        <w:t>Sg</w:t>
      </w:r>
      <w:proofErr w:type="spellEnd"/>
      <w:r w:rsidRPr="0029018A">
        <w:rPr>
          <w:rStyle w:val="font31"/>
        </w:rPr>
        <w:t>=1,8 кПа.</w:t>
      </w:r>
    </w:p>
    <w:p w:rsidR="00D32005" w:rsidRPr="0029018A" w:rsidRDefault="00D32005" w:rsidP="00D32005">
      <w:pPr>
        <w:ind w:firstLine="709"/>
        <w:jc w:val="both"/>
        <w:rPr>
          <w:rStyle w:val="font31"/>
        </w:rPr>
      </w:pPr>
      <w:r w:rsidRPr="0029018A">
        <w:rPr>
          <w:rStyle w:val="font31"/>
        </w:rPr>
        <w:t>Среди неблагоприятных климатических явлений в зимний период отмечаются промерзание почв, гололед и метели.</w:t>
      </w:r>
    </w:p>
    <w:p w:rsidR="00D32005" w:rsidRPr="0029018A" w:rsidRDefault="00D32005" w:rsidP="00D32005">
      <w:pPr>
        <w:ind w:firstLine="709"/>
        <w:jc w:val="both"/>
        <w:rPr>
          <w:rStyle w:val="font31"/>
        </w:rPr>
      </w:pPr>
      <w:r w:rsidRPr="0029018A">
        <w:rPr>
          <w:rStyle w:val="font31"/>
        </w:rPr>
        <w:t xml:space="preserve">Средняя многолетняя глубина промерзания почвы в сантиметрах за зимний период колеблется от 24 см (декабрь) до 90 см (апрель). </w:t>
      </w:r>
    </w:p>
    <w:p w:rsidR="00D32005" w:rsidRPr="0029018A" w:rsidRDefault="00D32005" w:rsidP="00D32005">
      <w:pPr>
        <w:ind w:firstLine="709"/>
        <w:jc w:val="both"/>
        <w:rPr>
          <w:rStyle w:val="font31"/>
        </w:rPr>
      </w:pPr>
      <w:r w:rsidRPr="0029018A">
        <w:rPr>
          <w:rStyle w:val="font31"/>
        </w:rPr>
        <w:t xml:space="preserve">Нормативная глубина сезонного промерзания грунтов, рассчитанная в соответствии с п. </w:t>
      </w:r>
      <w:proofErr w:type="gramStart"/>
      <w:r w:rsidRPr="0029018A">
        <w:rPr>
          <w:rStyle w:val="font31"/>
        </w:rPr>
        <w:t>5.5.3  СП</w:t>
      </w:r>
      <w:proofErr w:type="gramEnd"/>
      <w:r w:rsidRPr="0029018A">
        <w:rPr>
          <w:rStyle w:val="font31"/>
        </w:rPr>
        <w:t xml:space="preserve"> 22.13330.2011 и СП 131.13330.2012, для глинистых грунтов составляет 1,48 м, для песчаных грунтов 1,82 м.</w:t>
      </w:r>
    </w:p>
    <w:p w:rsidR="00D32005" w:rsidRPr="0029018A" w:rsidRDefault="00D32005" w:rsidP="00D32005">
      <w:pPr>
        <w:ind w:firstLine="709"/>
        <w:jc w:val="both"/>
        <w:rPr>
          <w:rStyle w:val="font31"/>
        </w:rPr>
      </w:pPr>
      <w:r w:rsidRPr="0029018A">
        <w:rPr>
          <w:rStyle w:val="font31"/>
        </w:rPr>
        <w:t xml:space="preserve">Гололед образуется обычно при небольших отрицательных температурах с выпадением переохлажденного дождя и мороси. Его повторяемость – 10-15 дней за зиму. Метели формируются при снегопаде с усилением ветра и при температуре воздуха 0 … – 5° С (реже – 5 … – 10° С). На территории республики метели наиболее </w:t>
      </w:r>
      <w:r w:rsidRPr="0029018A">
        <w:rPr>
          <w:rStyle w:val="font31"/>
        </w:rPr>
        <w:lastRenderedPageBreak/>
        <w:t>часты в январе – феврале месяцах. Они преобладают при южных и юго-западных ветрах и их скорости 6 – 9м/с.</w:t>
      </w:r>
    </w:p>
    <w:p w:rsidR="00D32005" w:rsidRPr="0029018A" w:rsidRDefault="00D32005" w:rsidP="00D32005">
      <w:pPr>
        <w:ind w:firstLine="709"/>
        <w:jc w:val="both"/>
        <w:rPr>
          <w:rStyle w:val="font31"/>
        </w:rPr>
      </w:pPr>
      <w:r w:rsidRPr="0029018A">
        <w:rPr>
          <w:rStyle w:val="font31"/>
        </w:rPr>
        <w:t xml:space="preserve">Согласно карте 4 приложения Ж СП </w:t>
      </w:r>
      <w:proofErr w:type="gramStart"/>
      <w:r w:rsidRPr="0029018A">
        <w:rPr>
          <w:rStyle w:val="font31"/>
        </w:rPr>
        <w:t>22.13330.2011 ,</w:t>
      </w:r>
      <w:proofErr w:type="gramEnd"/>
      <w:r w:rsidRPr="0029018A">
        <w:rPr>
          <w:rStyle w:val="font31"/>
        </w:rPr>
        <w:t xml:space="preserve"> исследуемая территория относиться к третьему гололедному району.</w:t>
      </w:r>
    </w:p>
    <w:p w:rsidR="00D32005" w:rsidRPr="0029018A" w:rsidRDefault="00D32005" w:rsidP="00D32005">
      <w:pPr>
        <w:ind w:firstLine="709"/>
        <w:jc w:val="both"/>
        <w:rPr>
          <w:rStyle w:val="font31"/>
        </w:rPr>
      </w:pPr>
      <w:r w:rsidRPr="0029018A">
        <w:rPr>
          <w:rStyle w:val="font31"/>
        </w:rPr>
        <w:t>Ветровой режим формируется под влиянием циркуляционных факторов климата и местных физико-географических особенностей. Перемещение атмосферных вихрей в большинстве случаев с запада на восток (с юго-западной и северо-западной составляющими) обуславливает наличие ветров западной четверти. В большинстве случаев наблюдаются ветры западного и южного направления, значительно реже – ветры восточного направления.</w:t>
      </w:r>
    </w:p>
    <w:p w:rsidR="00D32005" w:rsidRPr="0029018A" w:rsidRDefault="00D32005" w:rsidP="00D32005">
      <w:pPr>
        <w:ind w:firstLine="709"/>
        <w:jc w:val="both"/>
        <w:rPr>
          <w:rStyle w:val="font31"/>
        </w:rPr>
      </w:pPr>
      <w:r w:rsidRPr="0029018A">
        <w:rPr>
          <w:rStyle w:val="font31"/>
        </w:rPr>
        <w:t>Средние скорости ветра: наибольшая в январе –6,9 м/сек., наименьшая – в июле –0,5 м/сек.</w:t>
      </w:r>
    </w:p>
    <w:p w:rsidR="00D32005" w:rsidRPr="0029018A" w:rsidRDefault="00D32005" w:rsidP="00D32005">
      <w:pPr>
        <w:ind w:firstLine="709"/>
        <w:jc w:val="both"/>
        <w:rPr>
          <w:rStyle w:val="font31"/>
        </w:rPr>
      </w:pPr>
      <w:r w:rsidRPr="0029018A">
        <w:rPr>
          <w:rStyle w:val="font31"/>
        </w:rPr>
        <w:t>Повторяемость направления и средняя скорость ветра в м/с представлена в таблице 4.4.</w:t>
      </w:r>
    </w:p>
    <w:p w:rsidR="00D32005" w:rsidRPr="0029018A" w:rsidRDefault="00D32005" w:rsidP="00D32005">
      <w:pPr>
        <w:ind w:firstLine="709"/>
        <w:jc w:val="both"/>
        <w:rPr>
          <w:rStyle w:val="font31"/>
        </w:rPr>
      </w:pPr>
    </w:p>
    <w:p w:rsidR="00D32005" w:rsidRPr="0029018A" w:rsidRDefault="00D32005" w:rsidP="00D32005">
      <w:pPr>
        <w:ind w:firstLine="709"/>
        <w:jc w:val="right"/>
        <w:rPr>
          <w:rStyle w:val="font31"/>
        </w:rPr>
      </w:pPr>
      <w:r w:rsidRPr="0029018A">
        <w:rPr>
          <w:rStyle w:val="font31"/>
        </w:rPr>
        <w:t>Таблица 4.4</w:t>
      </w:r>
    </w:p>
    <w:p w:rsidR="00D32005" w:rsidRPr="0029018A" w:rsidRDefault="00D32005" w:rsidP="00D32005">
      <w:pPr>
        <w:ind w:firstLine="709"/>
        <w:jc w:val="right"/>
        <w:rPr>
          <w:rStyle w:val="font3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959"/>
        <w:gridCol w:w="959"/>
        <w:gridCol w:w="959"/>
        <w:gridCol w:w="959"/>
        <w:gridCol w:w="959"/>
        <w:gridCol w:w="959"/>
        <w:gridCol w:w="959"/>
        <w:gridCol w:w="959"/>
        <w:gridCol w:w="1257"/>
      </w:tblGrid>
      <w:tr w:rsidR="00F17FDD" w:rsidRPr="0029018A" w:rsidTr="000C79D1">
        <w:trPr>
          <w:cantSplit/>
          <w:trHeight w:val="90"/>
        </w:trPr>
        <w:tc>
          <w:tcPr>
            <w:tcW w:w="559" w:type="pct"/>
            <w:vMerge w:val="restart"/>
          </w:tcPr>
          <w:p w:rsidR="00D32005" w:rsidRPr="0029018A" w:rsidRDefault="00D32005" w:rsidP="000C79D1">
            <w:pPr>
              <w:tabs>
                <w:tab w:val="left" w:pos="1418"/>
                <w:tab w:val="left" w:pos="1843"/>
              </w:tabs>
              <w:jc w:val="center"/>
            </w:pPr>
          </w:p>
          <w:p w:rsidR="00D32005" w:rsidRPr="0029018A" w:rsidRDefault="00D32005" w:rsidP="000C79D1">
            <w:pPr>
              <w:tabs>
                <w:tab w:val="left" w:pos="1418"/>
                <w:tab w:val="left" w:pos="1843"/>
              </w:tabs>
              <w:jc w:val="center"/>
            </w:pPr>
            <w:r w:rsidRPr="0029018A">
              <w:t>Месяцы</w:t>
            </w:r>
          </w:p>
        </w:tc>
        <w:tc>
          <w:tcPr>
            <w:tcW w:w="3816" w:type="pct"/>
            <w:gridSpan w:val="8"/>
          </w:tcPr>
          <w:p w:rsidR="00D32005" w:rsidRPr="0029018A" w:rsidRDefault="00D32005" w:rsidP="000C79D1">
            <w:pPr>
              <w:tabs>
                <w:tab w:val="left" w:pos="1418"/>
                <w:tab w:val="left" w:pos="1843"/>
              </w:tabs>
              <w:jc w:val="center"/>
            </w:pPr>
            <w:r w:rsidRPr="0029018A">
              <w:t>Повторяемость направления ветра и штилей в %</w:t>
            </w:r>
          </w:p>
        </w:tc>
        <w:tc>
          <w:tcPr>
            <w:tcW w:w="625" w:type="pct"/>
            <w:vMerge w:val="restart"/>
          </w:tcPr>
          <w:p w:rsidR="00D32005" w:rsidRPr="0029018A" w:rsidRDefault="00D32005" w:rsidP="000C79D1">
            <w:pPr>
              <w:tabs>
                <w:tab w:val="left" w:pos="1418"/>
                <w:tab w:val="left" w:pos="1843"/>
              </w:tabs>
              <w:jc w:val="center"/>
            </w:pPr>
          </w:p>
          <w:p w:rsidR="00D32005" w:rsidRPr="0029018A" w:rsidRDefault="00D32005" w:rsidP="000C79D1">
            <w:pPr>
              <w:tabs>
                <w:tab w:val="left" w:pos="1418"/>
                <w:tab w:val="left" w:pos="1843"/>
              </w:tabs>
              <w:jc w:val="center"/>
            </w:pPr>
            <w:r w:rsidRPr="0029018A">
              <w:t>Штиль</w:t>
            </w:r>
          </w:p>
        </w:tc>
      </w:tr>
      <w:tr w:rsidR="00F17FDD" w:rsidRPr="0029018A" w:rsidTr="000C79D1">
        <w:trPr>
          <w:cantSplit/>
          <w:trHeight w:val="90"/>
        </w:trPr>
        <w:tc>
          <w:tcPr>
            <w:tcW w:w="559" w:type="pct"/>
            <w:vMerge/>
          </w:tcPr>
          <w:p w:rsidR="00D32005" w:rsidRPr="0029018A" w:rsidRDefault="00D32005" w:rsidP="000C79D1">
            <w:pPr>
              <w:tabs>
                <w:tab w:val="left" w:pos="1418"/>
                <w:tab w:val="left" w:pos="1843"/>
              </w:tabs>
              <w:jc w:val="center"/>
            </w:pPr>
          </w:p>
        </w:tc>
        <w:tc>
          <w:tcPr>
            <w:tcW w:w="3816" w:type="pct"/>
            <w:gridSpan w:val="8"/>
          </w:tcPr>
          <w:p w:rsidR="00D32005" w:rsidRPr="0029018A" w:rsidRDefault="00D32005" w:rsidP="000C79D1">
            <w:pPr>
              <w:tabs>
                <w:tab w:val="left" w:pos="1418"/>
                <w:tab w:val="left" w:pos="1843"/>
              </w:tabs>
              <w:jc w:val="center"/>
            </w:pPr>
            <w:r w:rsidRPr="0029018A">
              <w:t>Средняя скорость ветра в м/сек.</w:t>
            </w:r>
          </w:p>
        </w:tc>
        <w:tc>
          <w:tcPr>
            <w:tcW w:w="625" w:type="pct"/>
            <w:vMerge/>
          </w:tcPr>
          <w:p w:rsidR="00D32005" w:rsidRPr="0029018A" w:rsidRDefault="00D32005" w:rsidP="000C79D1">
            <w:pPr>
              <w:tabs>
                <w:tab w:val="left" w:pos="1418"/>
                <w:tab w:val="left" w:pos="1843"/>
              </w:tabs>
              <w:jc w:val="center"/>
            </w:pPr>
          </w:p>
        </w:tc>
      </w:tr>
      <w:tr w:rsidR="00F17FDD" w:rsidRPr="0029018A" w:rsidTr="000C79D1">
        <w:trPr>
          <w:cantSplit/>
          <w:trHeight w:val="90"/>
        </w:trPr>
        <w:tc>
          <w:tcPr>
            <w:tcW w:w="559" w:type="pct"/>
            <w:vMerge/>
          </w:tcPr>
          <w:p w:rsidR="00D32005" w:rsidRPr="0029018A" w:rsidRDefault="00D32005" w:rsidP="000C79D1">
            <w:pPr>
              <w:tabs>
                <w:tab w:val="left" w:pos="1418"/>
                <w:tab w:val="left" w:pos="1843"/>
              </w:tabs>
              <w:jc w:val="center"/>
            </w:pPr>
          </w:p>
        </w:tc>
        <w:tc>
          <w:tcPr>
            <w:tcW w:w="477" w:type="pct"/>
          </w:tcPr>
          <w:p w:rsidR="00D32005" w:rsidRPr="0029018A" w:rsidRDefault="00D32005" w:rsidP="000C79D1">
            <w:pPr>
              <w:tabs>
                <w:tab w:val="left" w:pos="1418"/>
                <w:tab w:val="left" w:pos="1843"/>
              </w:tabs>
              <w:jc w:val="center"/>
            </w:pPr>
            <w:r w:rsidRPr="0029018A">
              <w:t>С</w:t>
            </w:r>
          </w:p>
        </w:tc>
        <w:tc>
          <w:tcPr>
            <w:tcW w:w="477" w:type="pct"/>
          </w:tcPr>
          <w:p w:rsidR="00D32005" w:rsidRPr="0029018A" w:rsidRDefault="00D32005" w:rsidP="000C79D1">
            <w:pPr>
              <w:tabs>
                <w:tab w:val="left" w:pos="1418"/>
                <w:tab w:val="left" w:pos="1843"/>
              </w:tabs>
              <w:jc w:val="center"/>
            </w:pPr>
            <w:r w:rsidRPr="0029018A">
              <w:t>СВ</w:t>
            </w:r>
          </w:p>
        </w:tc>
        <w:tc>
          <w:tcPr>
            <w:tcW w:w="477" w:type="pct"/>
          </w:tcPr>
          <w:p w:rsidR="00D32005" w:rsidRPr="0029018A" w:rsidRDefault="00D32005" w:rsidP="000C79D1">
            <w:pPr>
              <w:tabs>
                <w:tab w:val="left" w:pos="1418"/>
                <w:tab w:val="left" w:pos="1843"/>
              </w:tabs>
              <w:jc w:val="center"/>
            </w:pPr>
            <w:r w:rsidRPr="0029018A">
              <w:t>В</w:t>
            </w:r>
          </w:p>
        </w:tc>
        <w:tc>
          <w:tcPr>
            <w:tcW w:w="477" w:type="pct"/>
          </w:tcPr>
          <w:p w:rsidR="00D32005" w:rsidRPr="0029018A" w:rsidRDefault="00D32005" w:rsidP="000C79D1">
            <w:pPr>
              <w:tabs>
                <w:tab w:val="left" w:pos="1418"/>
                <w:tab w:val="left" w:pos="1843"/>
              </w:tabs>
              <w:jc w:val="center"/>
            </w:pPr>
            <w:r w:rsidRPr="0029018A">
              <w:t>ЮВ</w:t>
            </w:r>
          </w:p>
        </w:tc>
        <w:tc>
          <w:tcPr>
            <w:tcW w:w="477" w:type="pct"/>
          </w:tcPr>
          <w:p w:rsidR="00D32005" w:rsidRPr="0029018A" w:rsidRDefault="00D32005" w:rsidP="000C79D1">
            <w:pPr>
              <w:tabs>
                <w:tab w:val="left" w:pos="1418"/>
                <w:tab w:val="left" w:pos="1843"/>
              </w:tabs>
              <w:jc w:val="center"/>
            </w:pPr>
            <w:r w:rsidRPr="0029018A">
              <w:t>Ю</w:t>
            </w:r>
          </w:p>
        </w:tc>
        <w:tc>
          <w:tcPr>
            <w:tcW w:w="477" w:type="pct"/>
          </w:tcPr>
          <w:p w:rsidR="00D32005" w:rsidRPr="0029018A" w:rsidRDefault="00D32005" w:rsidP="000C79D1">
            <w:pPr>
              <w:tabs>
                <w:tab w:val="left" w:pos="1418"/>
                <w:tab w:val="left" w:pos="1843"/>
              </w:tabs>
              <w:jc w:val="center"/>
            </w:pPr>
            <w:r w:rsidRPr="0029018A">
              <w:t>ЮЗ</w:t>
            </w:r>
          </w:p>
        </w:tc>
        <w:tc>
          <w:tcPr>
            <w:tcW w:w="477" w:type="pct"/>
          </w:tcPr>
          <w:p w:rsidR="00D32005" w:rsidRPr="0029018A" w:rsidRDefault="00D32005" w:rsidP="000C79D1">
            <w:pPr>
              <w:tabs>
                <w:tab w:val="left" w:pos="1418"/>
                <w:tab w:val="left" w:pos="1843"/>
              </w:tabs>
              <w:jc w:val="center"/>
            </w:pPr>
            <w:r w:rsidRPr="0029018A">
              <w:t>З</w:t>
            </w:r>
          </w:p>
        </w:tc>
        <w:tc>
          <w:tcPr>
            <w:tcW w:w="477" w:type="pct"/>
          </w:tcPr>
          <w:p w:rsidR="00D32005" w:rsidRPr="0029018A" w:rsidRDefault="00D32005" w:rsidP="000C79D1">
            <w:pPr>
              <w:tabs>
                <w:tab w:val="left" w:pos="1418"/>
                <w:tab w:val="left" w:pos="1843"/>
              </w:tabs>
              <w:jc w:val="center"/>
            </w:pPr>
            <w:r w:rsidRPr="0029018A">
              <w:t>СЗ</w:t>
            </w:r>
          </w:p>
        </w:tc>
        <w:tc>
          <w:tcPr>
            <w:tcW w:w="625" w:type="pct"/>
            <w:vMerge/>
          </w:tcPr>
          <w:p w:rsidR="00D32005" w:rsidRPr="0029018A" w:rsidRDefault="00D32005" w:rsidP="000C79D1">
            <w:pPr>
              <w:tabs>
                <w:tab w:val="left" w:pos="1418"/>
                <w:tab w:val="left" w:pos="1843"/>
              </w:tabs>
              <w:jc w:val="center"/>
            </w:pPr>
          </w:p>
        </w:tc>
      </w:tr>
      <w:tr w:rsidR="00F17FDD" w:rsidRPr="0029018A" w:rsidTr="000C79D1">
        <w:trPr>
          <w:cantSplit/>
        </w:trPr>
        <w:tc>
          <w:tcPr>
            <w:tcW w:w="559" w:type="pct"/>
          </w:tcPr>
          <w:p w:rsidR="00D32005" w:rsidRPr="0029018A" w:rsidRDefault="00D32005" w:rsidP="000C79D1">
            <w:pPr>
              <w:tabs>
                <w:tab w:val="left" w:pos="1418"/>
                <w:tab w:val="left" w:pos="1843"/>
              </w:tabs>
              <w:jc w:val="center"/>
            </w:pPr>
            <w:r w:rsidRPr="0029018A">
              <w:t>январь</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11</w:t>
            </w:r>
          </w:p>
          <w:p w:rsidR="00D32005" w:rsidRPr="0029018A" w:rsidRDefault="00D32005" w:rsidP="000C79D1">
            <w:pPr>
              <w:tabs>
                <w:tab w:val="left" w:pos="1418"/>
                <w:tab w:val="left" w:pos="1843"/>
              </w:tabs>
              <w:jc w:val="center"/>
            </w:pPr>
            <w:r w:rsidRPr="0029018A">
              <w:t>5,0</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4</w:t>
            </w:r>
          </w:p>
          <w:p w:rsidR="00D32005" w:rsidRPr="0029018A" w:rsidRDefault="00D32005" w:rsidP="000C79D1">
            <w:pPr>
              <w:tabs>
                <w:tab w:val="left" w:pos="1418"/>
                <w:tab w:val="left" w:pos="1843"/>
              </w:tabs>
              <w:jc w:val="center"/>
            </w:pPr>
            <w:r w:rsidRPr="0029018A">
              <w:t>3,5</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3</w:t>
            </w:r>
          </w:p>
          <w:p w:rsidR="00D32005" w:rsidRPr="0029018A" w:rsidRDefault="00D32005" w:rsidP="000C79D1">
            <w:pPr>
              <w:tabs>
                <w:tab w:val="left" w:pos="1418"/>
                <w:tab w:val="left" w:pos="1843"/>
              </w:tabs>
              <w:jc w:val="center"/>
            </w:pPr>
            <w:r w:rsidRPr="0029018A">
              <w:t>3,7</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10</w:t>
            </w:r>
          </w:p>
          <w:p w:rsidR="00D32005" w:rsidRPr="0029018A" w:rsidRDefault="00D32005" w:rsidP="000C79D1">
            <w:pPr>
              <w:tabs>
                <w:tab w:val="left" w:pos="1418"/>
                <w:tab w:val="left" w:pos="1843"/>
              </w:tabs>
              <w:jc w:val="center"/>
            </w:pPr>
            <w:r w:rsidRPr="0029018A">
              <w:t>5,0</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35</w:t>
            </w:r>
          </w:p>
          <w:p w:rsidR="00D32005" w:rsidRPr="0029018A" w:rsidRDefault="00D32005" w:rsidP="000C79D1">
            <w:pPr>
              <w:tabs>
                <w:tab w:val="left" w:pos="1418"/>
                <w:tab w:val="left" w:pos="1843"/>
              </w:tabs>
              <w:jc w:val="center"/>
            </w:pPr>
            <w:r w:rsidRPr="0029018A">
              <w:t>6,9</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19</w:t>
            </w:r>
          </w:p>
          <w:p w:rsidR="00D32005" w:rsidRPr="0029018A" w:rsidRDefault="00D32005" w:rsidP="000C79D1">
            <w:pPr>
              <w:tabs>
                <w:tab w:val="left" w:pos="1418"/>
                <w:tab w:val="left" w:pos="1843"/>
              </w:tabs>
              <w:jc w:val="center"/>
            </w:pPr>
            <w:r w:rsidRPr="0029018A">
              <w:t>6,0</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10</w:t>
            </w:r>
          </w:p>
          <w:p w:rsidR="00D32005" w:rsidRPr="0029018A" w:rsidRDefault="00D32005" w:rsidP="000C79D1">
            <w:pPr>
              <w:tabs>
                <w:tab w:val="left" w:pos="1418"/>
                <w:tab w:val="left" w:pos="1843"/>
              </w:tabs>
              <w:jc w:val="center"/>
            </w:pPr>
            <w:r w:rsidRPr="0029018A">
              <w:t>4,8</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8</w:t>
            </w:r>
          </w:p>
          <w:p w:rsidR="00D32005" w:rsidRPr="0029018A" w:rsidRDefault="00D32005" w:rsidP="000C79D1">
            <w:pPr>
              <w:tabs>
                <w:tab w:val="left" w:pos="1418"/>
                <w:tab w:val="left" w:pos="1843"/>
              </w:tabs>
              <w:jc w:val="center"/>
            </w:pPr>
            <w:r w:rsidRPr="0029018A">
              <w:t>4,1</w:t>
            </w:r>
          </w:p>
        </w:tc>
        <w:tc>
          <w:tcPr>
            <w:tcW w:w="625" w:type="pct"/>
          </w:tcPr>
          <w:p w:rsidR="00D32005" w:rsidRPr="0029018A" w:rsidRDefault="00D32005" w:rsidP="000C79D1">
            <w:pPr>
              <w:tabs>
                <w:tab w:val="left" w:pos="1418"/>
                <w:tab w:val="left" w:pos="1843"/>
              </w:tabs>
              <w:jc w:val="center"/>
            </w:pPr>
            <w:r w:rsidRPr="0029018A">
              <w:t>10</w:t>
            </w:r>
          </w:p>
        </w:tc>
      </w:tr>
      <w:tr w:rsidR="00D32005" w:rsidRPr="0029018A" w:rsidTr="000C79D1">
        <w:trPr>
          <w:cantSplit/>
        </w:trPr>
        <w:tc>
          <w:tcPr>
            <w:tcW w:w="559" w:type="pct"/>
          </w:tcPr>
          <w:p w:rsidR="00D32005" w:rsidRPr="0029018A" w:rsidRDefault="00D32005" w:rsidP="000C79D1">
            <w:pPr>
              <w:tabs>
                <w:tab w:val="left" w:pos="1418"/>
                <w:tab w:val="left" w:pos="1843"/>
              </w:tabs>
              <w:jc w:val="center"/>
            </w:pPr>
            <w:r w:rsidRPr="0029018A">
              <w:t>июль</w:t>
            </w:r>
          </w:p>
          <w:p w:rsidR="00D32005" w:rsidRPr="0029018A" w:rsidRDefault="00D32005" w:rsidP="000C79D1">
            <w:pPr>
              <w:tabs>
                <w:tab w:val="left" w:pos="1418"/>
                <w:tab w:val="left" w:pos="1843"/>
              </w:tabs>
              <w:jc w:val="center"/>
            </w:pPr>
          </w:p>
        </w:tc>
        <w:tc>
          <w:tcPr>
            <w:tcW w:w="477" w:type="pct"/>
          </w:tcPr>
          <w:p w:rsidR="00D32005" w:rsidRPr="0029018A" w:rsidRDefault="00D32005" w:rsidP="000C79D1">
            <w:pPr>
              <w:pBdr>
                <w:bottom w:val="single" w:sz="6" w:space="1" w:color="auto"/>
              </w:pBdr>
              <w:tabs>
                <w:tab w:val="left" w:pos="1418"/>
                <w:tab w:val="left" w:pos="1843"/>
              </w:tabs>
              <w:jc w:val="center"/>
            </w:pPr>
            <w:r w:rsidRPr="0029018A">
              <w:t>13</w:t>
            </w:r>
          </w:p>
          <w:p w:rsidR="00D32005" w:rsidRPr="0029018A" w:rsidRDefault="00D32005" w:rsidP="000C79D1">
            <w:pPr>
              <w:tabs>
                <w:tab w:val="left" w:pos="1418"/>
                <w:tab w:val="left" w:pos="1843"/>
              </w:tabs>
              <w:jc w:val="center"/>
            </w:pPr>
            <w:r w:rsidRPr="0029018A">
              <w:t>4,5</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9</w:t>
            </w:r>
          </w:p>
          <w:p w:rsidR="00D32005" w:rsidRPr="0029018A" w:rsidRDefault="00D32005" w:rsidP="000C79D1">
            <w:pPr>
              <w:tabs>
                <w:tab w:val="left" w:pos="1418"/>
                <w:tab w:val="left" w:pos="1843"/>
              </w:tabs>
              <w:jc w:val="center"/>
            </w:pPr>
            <w:r w:rsidRPr="0029018A">
              <w:t>4,0</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9</w:t>
            </w:r>
          </w:p>
          <w:p w:rsidR="00D32005" w:rsidRPr="0029018A" w:rsidRDefault="00D32005" w:rsidP="000C79D1">
            <w:pPr>
              <w:tabs>
                <w:tab w:val="left" w:pos="1418"/>
                <w:tab w:val="left" w:pos="1843"/>
              </w:tabs>
              <w:jc w:val="center"/>
            </w:pPr>
            <w:r w:rsidRPr="0029018A">
              <w:t>3,7</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10</w:t>
            </w:r>
          </w:p>
          <w:p w:rsidR="00D32005" w:rsidRPr="0029018A" w:rsidRDefault="00D32005" w:rsidP="000C79D1">
            <w:pPr>
              <w:tabs>
                <w:tab w:val="left" w:pos="1418"/>
                <w:tab w:val="left" w:pos="1843"/>
              </w:tabs>
              <w:jc w:val="center"/>
            </w:pPr>
            <w:r w:rsidRPr="0029018A">
              <w:t>3,1</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11</w:t>
            </w:r>
          </w:p>
          <w:p w:rsidR="00D32005" w:rsidRPr="0029018A" w:rsidRDefault="00D32005" w:rsidP="000C79D1">
            <w:pPr>
              <w:tabs>
                <w:tab w:val="left" w:pos="1418"/>
                <w:tab w:val="left" w:pos="1843"/>
              </w:tabs>
              <w:jc w:val="center"/>
            </w:pPr>
            <w:r w:rsidRPr="0029018A">
              <w:t>3,5</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15</w:t>
            </w:r>
          </w:p>
          <w:p w:rsidR="00D32005" w:rsidRPr="0029018A" w:rsidRDefault="00D32005" w:rsidP="000C79D1">
            <w:pPr>
              <w:tabs>
                <w:tab w:val="left" w:pos="1418"/>
                <w:tab w:val="left" w:pos="1843"/>
              </w:tabs>
              <w:jc w:val="center"/>
            </w:pPr>
            <w:r w:rsidRPr="0029018A">
              <w:t>4,1</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16</w:t>
            </w:r>
          </w:p>
          <w:p w:rsidR="00D32005" w:rsidRPr="0029018A" w:rsidRDefault="00D32005" w:rsidP="000C79D1">
            <w:pPr>
              <w:tabs>
                <w:tab w:val="left" w:pos="1418"/>
                <w:tab w:val="left" w:pos="1843"/>
              </w:tabs>
              <w:jc w:val="center"/>
            </w:pPr>
            <w:r w:rsidRPr="0029018A">
              <w:t>4,4</w:t>
            </w:r>
          </w:p>
        </w:tc>
        <w:tc>
          <w:tcPr>
            <w:tcW w:w="477" w:type="pct"/>
          </w:tcPr>
          <w:p w:rsidR="00D32005" w:rsidRPr="0029018A" w:rsidRDefault="00D32005" w:rsidP="000C79D1">
            <w:pPr>
              <w:pBdr>
                <w:bottom w:val="single" w:sz="6" w:space="1" w:color="auto"/>
              </w:pBdr>
              <w:tabs>
                <w:tab w:val="left" w:pos="1418"/>
                <w:tab w:val="left" w:pos="1843"/>
              </w:tabs>
              <w:jc w:val="center"/>
            </w:pPr>
            <w:r w:rsidRPr="0029018A">
              <w:t>17</w:t>
            </w:r>
          </w:p>
          <w:p w:rsidR="00D32005" w:rsidRPr="0029018A" w:rsidRDefault="00D32005" w:rsidP="000C79D1">
            <w:pPr>
              <w:tabs>
                <w:tab w:val="left" w:pos="1418"/>
                <w:tab w:val="left" w:pos="1843"/>
              </w:tabs>
              <w:jc w:val="center"/>
            </w:pPr>
            <w:r w:rsidRPr="0029018A">
              <w:t>4,4</w:t>
            </w:r>
          </w:p>
        </w:tc>
        <w:tc>
          <w:tcPr>
            <w:tcW w:w="625" w:type="pct"/>
          </w:tcPr>
          <w:p w:rsidR="00D32005" w:rsidRPr="0029018A" w:rsidRDefault="00D32005" w:rsidP="000C79D1">
            <w:pPr>
              <w:tabs>
                <w:tab w:val="left" w:pos="1418"/>
                <w:tab w:val="left" w:pos="1843"/>
              </w:tabs>
              <w:jc w:val="center"/>
            </w:pPr>
            <w:r w:rsidRPr="0029018A">
              <w:t>14</w:t>
            </w:r>
          </w:p>
        </w:tc>
      </w:tr>
    </w:tbl>
    <w:p w:rsidR="00D32005" w:rsidRPr="0029018A" w:rsidRDefault="00D32005" w:rsidP="00D32005">
      <w:pPr>
        <w:ind w:firstLine="709"/>
        <w:jc w:val="both"/>
        <w:rPr>
          <w:rStyle w:val="font31"/>
        </w:rPr>
      </w:pPr>
    </w:p>
    <w:p w:rsidR="00D32005" w:rsidRPr="0029018A" w:rsidRDefault="00D32005" w:rsidP="00D32005">
      <w:pPr>
        <w:ind w:firstLine="709"/>
        <w:jc w:val="both"/>
        <w:rPr>
          <w:rStyle w:val="font31"/>
        </w:rPr>
      </w:pPr>
      <w:r w:rsidRPr="0029018A">
        <w:rPr>
          <w:rStyle w:val="font31"/>
        </w:rPr>
        <w:t>Максимальная скорость ветра, повторяемостью один раз в 10 лет по метеостанции Саранск равна 30 м/сек., а наибольшая из наблюдавшихся скоростей – 40 м/сек.</w:t>
      </w:r>
    </w:p>
    <w:p w:rsidR="00D32005" w:rsidRPr="0029018A" w:rsidRDefault="00D32005" w:rsidP="00D32005">
      <w:pPr>
        <w:ind w:firstLine="709"/>
        <w:jc w:val="both"/>
        <w:rPr>
          <w:rStyle w:val="font31"/>
        </w:rPr>
      </w:pPr>
      <w:r w:rsidRPr="0029018A">
        <w:rPr>
          <w:rStyle w:val="font31"/>
        </w:rPr>
        <w:t>В качестве расчетного принимается второй ветровой район (карта 3 «Районирование территории по давлению ветра» приложения Ж СП 20.13330.2011) с нормативным значением ветрового давления W</w:t>
      </w:r>
      <w:r w:rsidRPr="0029018A">
        <w:rPr>
          <w:rStyle w:val="font31"/>
          <w:vertAlign w:val="subscript"/>
        </w:rPr>
        <w:t>0</w:t>
      </w:r>
      <w:r w:rsidRPr="0029018A">
        <w:rPr>
          <w:rStyle w:val="font31"/>
        </w:rPr>
        <w:t xml:space="preserve"> = 0,38 кПа.</w:t>
      </w:r>
    </w:p>
    <w:p w:rsidR="00D32005" w:rsidRPr="0029018A" w:rsidRDefault="00D32005" w:rsidP="00D32005">
      <w:pPr>
        <w:ind w:firstLine="709"/>
        <w:jc w:val="both"/>
        <w:rPr>
          <w:rStyle w:val="font31"/>
        </w:rPr>
      </w:pPr>
      <w:r w:rsidRPr="0029018A">
        <w:rPr>
          <w:rStyle w:val="font31"/>
        </w:rPr>
        <w:t>Растительность на рассматриваемой территории представлена древесными (лиственными и хвойными), кустарниковыми и травянистыми насаждениями.</w:t>
      </w:r>
    </w:p>
    <w:p w:rsidR="00D32005" w:rsidRPr="0029018A" w:rsidRDefault="00D32005" w:rsidP="00D32005">
      <w:pPr>
        <w:ind w:firstLine="709"/>
        <w:jc w:val="both"/>
        <w:rPr>
          <w:szCs w:val="28"/>
        </w:rPr>
      </w:pPr>
      <w:r w:rsidRPr="0029018A">
        <w:rPr>
          <w:rStyle w:val="font31"/>
        </w:rPr>
        <w:t xml:space="preserve">Участок проектируемого строительства расположен на </w:t>
      </w:r>
      <w:proofErr w:type="gramStart"/>
      <w:r w:rsidRPr="0029018A">
        <w:rPr>
          <w:rStyle w:val="font31"/>
        </w:rPr>
        <w:t>расстоянии  0</w:t>
      </w:r>
      <w:proofErr w:type="gramEnd"/>
      <w:r w:rsidRPr="0029018A">
        <w:rPr>
          <w:rStyle w:val="font31"/>
        </w:rPr>
        <w:t xml:space="preserve">,1 км от реки </w:t>
      </w:r>
      <w:proofErr w:type="spellStart"/>
      <w:r w:rsidRPr="0029018A">
        <w:rPr>
          <w:rStyle w:val="font31"/>
        </w:rPr>
        <w:t>Саранка</w:t>
      </w:r>
      <w:proofErr w:type="spellEnd"/>
      <w:r w:rsidRPr="0029018A">
        <w:rPr>
          <w:rStyle w:val="font31"/>
        </w:rPr>
        <w:t xml:space="preserve">. Таким образом, проектируемые жилые дома находятся за границами </w:t>
      </w:r>
      <w:proofErr w:type="spellStart"/>
      <w:r w:rsidRPr="0029018A">
        <w:rPr>
          <w:rStyle w:val="font31"/>
        </w:rPr>
        <w:t>водоохранных</w:t>
      </w:r>
      <w:proofErr w:type="spellEnd"/>
      <w:r w:rsidRPr="0029018A">
        <w:rPr>
          <w:rStyle w:val="font31"/>
        </w:rPr>
        <w:t xml:space="preserve"> зон поверхностных водных объектов и зон затопления паводковыми водами. Так как проектируемый объект относится к категории жилой застройки, в процессе строительства и эксплуатации проектируемый жилой дом негативного воздействия на поверхностные водные объекты оказывать не будет.</w:t>
      </w:r>
    </w:p>
    <w:p w:rsidR="00D32005" w:rsidRPr="0029018A" w:rsidRDefault="00D32005" w:rsidP="00CB57A6">
      <w:pPr>
        <w:ind w:firstLine="709"/>
        <w:jc w:val="both"/>
        <w:rPr>
          <w:rStyle w:val="font31"/>
        </w:rPr>
      </w:pPr>
    </w:p>
    <w:p w:rsidR="00D32005" w:rsidRPr="0029018A" w:rsidRDefault="00D32005" w:rsidP="00CB57A6">
      <w:pPr>
        <w:ind w:firstLine="709"/>
        <w:jc w:val="both"/>
        <w:rPr>
          <w:rStyle w:val="font31"/>
        </w:rPr>
      </w:pPr>
    </w:p>
    <w:p w:rsidR="00071B2D" w:rsidRPr="0029018A" w:rsidRDefault="00071B2D" w:rsidP="00CB57A6">
      <w:pPr>
        <w:ind w:firstLine="709"/>
        <w:jc w:val="both"/>
        <w:rPr>
          <w:rStyle w:val="font31"/>
        </w:rPr>
      </w:pPr>
    </w:p>
    <w:p w:rsidR="00071B2D" w:rsidRPr="0029018A" w:rsidRDefault="00071B2D" w:rsidP="00CB57A6">
      <w:pPr>
        <w:ind w:firstLine="709"/>
        <w:jc w:val="both"/>
        <w:rPr>
          <w:rStyle w:val="font31"/>
        </w:rPr>
      </w:pPr>
    </w:p>
    <w:p w:rsidR="005B3C74" w:rsidRPr="0029018A" w:rsidRDefault="005B3C74" w:rsidP="00CB57A6">
      <w:pPr>
        <w:ind w:firstLine="709"/>
        <w:jc w:val="both"/>
        <w:rPr>
          <w:rStyle w:val="font31"/>
        </w:rPr>
      </w:pPr>
    </w:p>
    <w:p w:rsidR="005B3C74" w:rsidRPr="0029018A" w:rsidRDefault="005B3C74" w:rsidP="00CB57A6">
      <w:pPr>
        <w:ind w:firstLine="709"/>
        <w:jc w:val="both"/>
        <w:rPr>
          <w:rStyle w:val="font31"/>
        </w:rPr>
      </w:pPr>
    </w:p>
    <w:p w:rsidR="00611A33" w:rsidRPr="0029018A" w:rsidRDefault="00611A33" w:rsidP="00611A33">
      <w:pPr>
        <w:suppressAutoHyphens/>
        <w:jc w:val="center"/>
        <w:rPr>
          <w:b/>
          <w:bCs/>
          <w:sz w:val="28"/>
          <w:szCs w:val="28"/>
          <w:u w:val="single"/>
          <w:lang w:eastAsia="ar-SA"/>
        </w:rPr>
      </w:pPr>
      <w:r w:rsidRPr="0029018A">
        <w:rPr>
          <w:b/>
          <w:bCs/>
          <w:sz w:val="28"/>
          <w:szCs w:val="28"/>
          <w:u w:val="single"/>
          <w:lang w:eastAsia="ar-SA"/>
        </w:rPr>
        <w:lastRenderedPageBreak/>
        <w:t>4.2 Расчет потребности в основных учреждениях обслуживания</w:t>
      </w:r>
    </w:p>
    <w:p w:rsidR="00D32005" w:rsidRPr="0029018A" w:rsidRDefault="00D32005" w:rsidP="00CB57A6">
      <w:pPr>
        <w:ind w:firstLine="709"/>
        <w:jc w:val="both"/>
        <w:rPr>
          <w:rStyle w:val="font31"/>
        </w:rPr>
      </w:pPr>
    </w:p>
    <w:p w:rsidR="00DB7146" w:rsidRPr="0029018A" w:rsidRDefault="00DB7146" w:rsidP="00DB7146">
      <w:pPr>
        <w:ind w:firstLine="709"/>
        <w:jc w:val="both"/>
        <w:rPr>
          <w:rStyle w:val="font31"/>
        </w:rPr>
      </w:pPr>
      <w:r w:rsidRPr="0029018A">
        <w:rPr>
          <w:rStyle w:val="font31"/>
        </w:rPr>
        <w:t xml:space="preserve">Рассматриваемая территория проектирования расположена в юго-западной части г. Саранска Республики Мордовия, в районе ул. Фурманова. Общая площадь выделенного для проектирования участка равна </w:t>
      </w:r>
      <w:r w:rsidR="00AB5816" w:rsidRPr="0029018A">
        <w:rPr>
          <w:rStyle w:val="font31"/>
        </w:rPr>
        <w:t>27,</w:t>
      </w:r>
      <w:r w:rsidR="00AB5816" w:rsidRPr="0029018A">
        <w:rPr>
          <w:sz w:val="28"/>
          <w:szCs w:val="28"/>
          <w:lang w:eastAsia="ar-SA"/>
        </w:rPr>
        <w:t>1882</w:t>
      </w:r>
      <w:r w:rsidRPr="0029018A">
        <w:rPr>
          <w:rStyle w:val="font31"/>
        </w:rPr>
        <w:t xml:space="preserve">га. Проектом планировки </w:t>
      </w:r>
      <w:r w:rsidR="00AB5816" w:rsidRPr="0029018A">
        <w:rPr>
          <w:rStyle w:val="font31"/>
        </w:rPr>
        <w:t>предусмотрено:</w:t>
      </w:r>
    </w:p>
    <w:p w:rsidR="00DB7146" w:rsidRPr="0029018A" w:rsidRDefault="00DB7146" w:rsidP="00DB7146">
      <w:pPr>
        <w:ind w:firstLine="709"/>
        <w:jc w:val="both"/>
        <w:rPr>
          <w:rStyle w:val="font31"/>
        </w:rPr>
      </w:pPr>
      <w:r w:rsidRPr="0029018A">
        <w:rPr>
          <w:rStyle w:val="font31"/>
        </w:rPr>
        <w:t xml:space="preserve">-общая площадь жилых домов – </w:t>
      </w:r>
      <w:r w:rsidR="00AB5816" w:rsidRPr="0029018A">
        <w:rPr>
          <w:rStyle w:val="font31"/>
        </w:rPr>
        <w:t>14505</w:t>
      </w:r>
      <w:r w:rsidRPr="0029018A">
        <w:rPr>
          <w:rStyle w:val="font31"/>
        </w:rPr>
        <w:t xml:space="preserve"> м</w:t>
      </w:r>
      <w:r w:rsidRPr="0029018A">
        <w:rPr>
          <w:rStyle w:val="font31"/>
          <w:vertAlign w:val="superscript"/>
        </w:rPr>
        <w:t>2</w:t>
      </w:r>
      <w:r w:rsidRPr="0029018A">
        <w:rPr>
          <w:rStyle w:val="font31"/>
        </w:rPr>
        <w:t xml:space="preserve"> (общая площадь застройки жилыми </w:t>
      </w:r>
      <w:r w:rsidR="00A3179D" w:rsidRPr="0029018A">
        <w:rPr>
          <w:rStyle w:val="font31"/>
        </w:rPr>
        <w:t>домами 8530</w:t>
      </w:r>
      <w:r w:rsidRPr="0029018A">
        <w:rPr>
          <w:rStyle w:val="font31"/>
        </w:rPr>
        <w:t xml:space="preserve"> м</w:t>
      </w:r>
      <w:r w:rsidRPr="0029018A">
        <w:rPr>
          <w:rStyle w:val="font31"/>
          <w:vertAlign w:val="superscript"/>
        </w:rPr>
        <w:t>2</w:t>
      </w:r>
      <w:r w:rsidRPr="0029018A">
        <w:rPr>
          <w:rStyle w:val="font31"/>
        </w:rPr>
        <w:t xml:space="preserve">)  </w:t>
      </w:r>
    </w:p>
    <w:p w:rsidR="00DB7146" w:rsidRPr="0029018A" w:rsidRDefault="00DB7146" w:rsidP="00DB7146">
      <w:pPr>
        <w:ind w:firstLine="709"/>
        <w:jc w:val="both"/>
        <w:rPr>
          <w:rStyle w:val="font31"/>
        </w:rPr>
      </w:pPr>
      <w:r w:rsidRPr="0029018A">
        <w:rPr>
          <w:rStyle w:val="font31"/>
        </w:rPr>
        <w:t xml:space="preserve">-средней жилищной обеспеченности – </w:t>
      </w:r>
      <w:r w:rsidR="00EC548D" w:rsidRPr="0029018A">
        <w:rPr>
          <w:rStyle w:val="font31"/>
        </w:rPr>
        <w:t>69</w:t>
      </w:r>
      <w:r w:rsidRPr="0029018A">
        <w:rPr>
          <w:rStyle w:val="font31"/>
        </w:rPr>
        <w:t xml:space="preserve"> м2/чел. </w:t>
      </w:r>
    </w:p>
    <w:p w:rsidR="00DB7146" w:rsidRPr="0029018A" w:rsidRDefault="00DB7146" w:rsidP="00DB7146">
      <w:pPr>
        <w:ind w:firstLine="709"/>
        <w:jc w:val="both"/>
        <w:rPr>
          <w:rStyle w:val="font31"/>
        </w:rPr>
      </w:pPr>
      <w:r w:rsidRPr="0029018A">
        <w:rPr>
          <w:sz w:val="28"/>
          <w:szCs w:val="28"/>
          <w:lang w:eastAsia="ar-SA"/>
        </w:rPr>
        <w:t xml:space="preserve">Расчетное количество жителей проектируемой территории </w:t>
      </w:r>
      <w:r w:rsidR="00EC548D" w:rsidRPr="0029018A">
        <w:rPr>
          <w:sz w:val="28"/>
          <w:szCs w:val="28"/>
          <w:lang w:eastAsia="ar-SA"/>
        </w:rPr>
        <w:t>210</w:t>
      </w:r>
      <w:r w:rsidRPr="0029018A">
        <w:rPr>
          <w:sz w:val="28"/>
          <w:szCs w:val="28"/>
          <w:lang w:eastAsia="ar-SA"/>
        </w:rPr>
        <w:t xml:space="preserve"> чел</w:t>
      </w:r>
      <w:r w:rsidRPr="0029018A">
        <w:rPr>
          <w:rStyle w:val="font31"/>
        </w:rPr>
        <w:t xml:space="preserve"> </w:t>
      </w:r>
    </w:p>
    <w:p w:rsidR="00DB7146" w:rsidRPr="0029018A" w:rsidRDefault="0065390E" w:rsidP="00DB7146">
      <w:pPr>
        <w:ind w:firstLine="709"/>
        <w:jc w:val="both"/>
        <w:rPr>
          <w:sz w:val="28"/>
          <w:szCs w:val="28"/>
          <w:lang w:eastAsia="ar-SA"/>
        </w:rPr>
      </w:pPr>
      <w:r w:rsidRPr="0029018A">
        <w:rPr>
          <w:sz w:val="28"/>
          <w:szCs w:val="28"/>
          <w:lang w:eastAsia="ar-SA"/>
        </w:rPr>
        <w:t>Предельная высота жилых домов запроектирована не более 2х этажей.</w:t>
      </w:r>
    </w:p>
    <w:p w:rsidR="0065390E" w:rsidRPr="0029018A" w:rsidRDefault="0065390E" w:rsidP="00DB7146">
      <w:pPr>
        <w:ind w:firstLine="709"/>
        <w:jc w:val="both"/>
        <w:rPr>
          <w:rStyle w:val="font31"/>
        </w:rPr>
      </w:pPr>
      <w:r w:rsidRPr="0029018A">
        <w:rPr>
          <w:rStyle w:val="font31"/>
        </w:rPr>
        <w:t xml:space="preserve">Возможно увеличение этажности до 3х этажей при условии </w:t>
      </w:r>
      <w:r w:rsidR="0090713F" w:rsidRPr="0029018A">
        <w:rPr>
          <w:rStyle w:val="font31"/>
        </w:rPr>
        <w:t>соблюдения</w:t>
      </w:r>
      <w:r w:rsidRPr="0029018A">
        <w:rPr>
          <w:rStyle w:val="font31"/>
        </w:rPr>
        <w:t xml:space="preserve"> противопожарного отступа</w:t>
      </w:r>
      <w:r w:rsidR="0090713F" w:rsidRPr="0029018A">
        <w:rPr>
          <w:rStyle w:val="font31"/>
        </w:rPr>
        <w:t xml:space="preserve"> 50м,</w:t>
      </w:r>
      <w:r w:rsidRPr="0029018A">
        <w:rPr>
          <w:rStyle w:val="font31"/>
        </w:rPr>
        <w:t xml:space="preserve"> от границ земель лесного фонда.</w:t>
      </w:r>
    </w:p>
    <w:p w:rsidR="0065390E" w:rsidRPr="0029018A" w:rsidRDefault="0065390E" w:rsidP="00DB7146">
      <w:pPr>
        <w:ind w:firstLine="709"/>
        <w:jc w:val="both"/>
        <w:rPr>
          <w:rStyle w:val="font31"/>
        </w:rPr>
      </w:pPr>
    </w:p>
    <w:p w:rsidR="00DB7146" w:rsidRPr="0029018A" w:rsidRDefault="00DB7146" w:rsidP="00DB7146">
      <w:pPr>
        <w:ind w:firstLine="709"/>
        <w:jc w:val="both"/>
        <w:rPr>
          <w:rStyle w:val="font31"/>
        </w:rPr>
      </w:pPr>
    </w:p>
    <w:p w:rsidR="00DB7146" w:rsidRPr="0029018A" w:rsidRDefault="00DB7146" w:rsidP="00DB7146">
      <w:pPr>
        <w:suppressAutoHyphens/>
        <w:jc w:val="both"/>
        <w:rPr>
          <w:bCs/>
          <w:sz w:val="28"/>
          <w:szCs w:val="28"/>
          <w:lang w:eastAsia="ar-SA"/>
        </w:rPr>
      </w:pPr>
      <w:r w:rsidRPr="0029018A">
        <w:rPr>
          <w:sz w:val="28"/>
          <w:szCs w:val="28"/>
          <w:lang w:eastAsia="ar-SA"/>
        </w:rPr>
        <w:t xml:space="preserve">Расчет потребности в основных учреждениях обслуживания территории застройки произведен в соответствии с Местными нормативами градостроительного проектирования </w:t>
      </w:r>
      <w:r w:rsidRPr="0029018A">
        <w:rPr>
          <w:bCs/>
          <w:sz w:val="28"/>
          <w:szCs w:val="28"/>
          <w:lang w:eastAsia="ar-SA"/>
        </w:rPr>
        <w:t>городского округа Саранск, табл. 25 и 26.</w:t>
      </w:r>
    </w:p>
    <w:p w:rsidR="00DB7146" w:rsidRPr="0029018A" w:rsidRDefault="00DB7146" w:rsidP="00DB7146">
      <w:pPr>
        <w:suppressAutoHyphens/>
        <w:jc w:val="both"/>
        <w:rPr>
          <w:bCs/>
          <w:sz w:val="28"/>
          <w:szCs w:val="28"/>
          <w:lang w:eastAsia="ar-SA"/>
        </w:rPr>
      </w:pPr>
    </w:p>
    <w:p w:rsidR="00DB7146" w:rsidRPr="0029018A" w:rsidRDefault="00DB7146" w:rsidP="00DB7146">
      <w:pPr>
        <w:suppressAutoHyphens/>
        <w:jc w:val="right"/>
        <w:rPr>
          <w:bCs/>
          <w:i/>
          <w:sz w:val="28"/>
          <w:szCs w:val="28"/>
          <w:lang w:eastAsia="ar-SA"/>
        </w:rPr>
      </w:pPr>
      <w:r w:rsidRPr="0029018A">
        <w:rPr>
          <w:bCs/>
          <w:i/>
          <w:sz w:val="28"/>
          <w:szCs w:val="28"/>
          <w:lang w:eastAsia="ar-SA"/>
        </w:rPr>
        <w:t>Для вариант</w:t>
      </w:r>
      <w:r w:rsidR="0090713F" w:rsidRPr="0029018A">
        <w:rPr>
          <w:bCs/>
          <w:i/>
          <w:sz w:val="28"/>
          <w:szCs w:val="28"/>
          <w:lang w:eastAsia="ar-SA"/>
        </w:rPr>
        <w:t>ов</w:t>
      </w:r>
      <w:r w:rsidRPr="0029018A">
        <w:rPr>
          <w:bCs/>
          <w:i/>
          <w:sz w:val="28"/>
          <w:szCs w:val="28"/>
          <w:lang w:eastAsia="ar-SA"/>
        </w:rPr>
        <w:t xml:space="preserve"> 1</w:t>
      </w:r>
      <w:r w:rsidR="0090713F" w:rsidRPr="0029018A">
        <w:rPr>
          <w:bCs/>
          <w:i/>
          <w:sz w:val="28"/>
          <w:szCs w:val="28"/>
          <w:lang w:eastAsia="ar-SA"/>
        </w:rPr>
        <w:t xml:space="preserve"> и 2</w:t>
      </w:r>
      <w:r w:rsidRPr="0029018A">
        <w:rPr>
          <w:bCs/>
          <w:i/>
          <w:sz w:val="28"/>
          <w:szCs w:val="28"/>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3237"/>
        <w:gridCol w:w="1457"/>
        <w:gridCol w:w="1457"/>
        <w:gridCol w:w="1463"/>
        <w:gridCol w:w="1463"/>
      </w:tblGrid>
      <w:tr w:rsidR="00DB7146" w:rsidRPr="0029018A" w:rsidTr="00D66E4F">
        <w:tc>
          <w:tcPr>
            <w:tcW w:w="743" w:type="dxa"/>
            <w:vAlign w:val="center"/>
          </w:tcPr>
          <w:p w:rsidR="00DB7146" w:rsidRPr="0029018A" w:rsidRDefault="00DB7146" w:rsidP="00D66E4F">
            <w:pPr>
              <w:suppressAutoHyphens/>
              <w:spacing w:before="120" w:after="120"/>
              <w:jc w:val="center"/>
              <w:rPr>
                <w:b/>
                <w:lang w:eastAsia="ar-SA"/>
              </w:rPr>
            </w:pPr>
            <w:r w:rsidRPr="0029018A">
              <w:rPr>
                <w:b/>
                <w:lang w:eastAsia="ar-SA"/>
              </w:rPr>
              <w:t>№ п/п</w:t>
            </w:r>
          </w:p>
        </w:tc>
        <w:tc>
          <w:tcPr>
            <w:tcW w:w="3237" w:type="dxa"/>
            <w:vAlign w:val="center"/>
          </w:tcPr>
          <w:p w:rsidR="00DB7146" w:rsidRPr="0029018A" w:rsidRDefault="00DB7146" w:rsidP="00D66E4F">
            <w:pPr>
              <w:suppressAutoHyphens/>
              <w:spacing w:before="120" w:after="120"/>
              <w:jc w:val="center"/>
              <w:rPr>
                <w:b/>
                <w:lang w:eastAsia="ar-SA"/>
              </w:rPr>
            </w:pPr>
            <w:r w:rsidRPr="0029018A">
              <w:rPr>
                <w:b/>
                <w:lang w:eastAsia="ar-SA"/>
              </w:rPr>
              <w:t>Наименование учреждений</w:t>
            </w:r>
          </w:p>
        </w:tc>
        <w:tc>
          <w:tcPr>
            <w:tcW w:w="1457" w:type="dxa"/>
            <w:vAlign w:val="center"/>
          </w:tcPr>
          <w:p w:rsidR="00DB7146" w:rsidRPr="0029018A" w:rsidRDefault="00DB7146" w:rsidP="00D66E4F">
            <w:pPr>
              <w:suppressAutoHyphens/>
              <w:spacing w:before="120" w:after="120"/>
              <w:jc w:val="center"/>
              <w:rPr>
                <w:b/>
                <w:lang w:eastAsia="ar-SA"/>
              </w:rPr>
            </w:pPr>
            <w:r w:rsidRPr="0029018A">
              <w:rPr>
                <w:b/>
                <w:lang w:eastAsia="ar-SA"/>
              </w:rPr>
              <w:t>Единица измерения</w:t>
            </w:r>
          </w:p>
        </w:tc>
        <w:tc>
          <w:tcPr>
            <w:tcW w:w="1457" w:type="dxa"/>
            <w:vAlign w:val="center"/>
          </w:tcPr>
          <w:p w:rsidR="00DB7146" w:rsidRPr="0029018A" w:rsidRDefault="00DB7146" w:rsidP="00D66E4F">
            <w:pPr>
              <w:suppressAutoHyphens/>
              <w:spacing w:before="120" w:after="120"/>
              <w:jc w:val="center"/>
              <w:rPr>
                <w:b/>
                <w:lang w:eastAsia="ar-SA"/>
              </w:rPr>
            </w:pPr>
            <w:r w:rsidRPr="0029018A">
              <w:rPr>
                <w:b/>
                <w:lang w:eastAsia="ar-SA"/>
              </w:rPr>
              <w:t>Норма на 1000 жителей</w:t>
            </w:r>
          </w:p>
        </w:tc>
        <w:tc>
          <w:tcPr>
            <w:tcW w:w="1463" w:type="dxa"/>
            <w:vAlign w:val="center"/>
          </w:tcPr>
          <w:p w:rsidR="00DB7146" w:rsidRPr="0029018A" w:rsidRDefault="00DB7146" w:rsidP="00EC548D">
            <w:pPr>
              <w:suppressAutoHyphens/>
              <w:spacing w:before="120" w:after="120"/>
              <w:jc w:val="center"/>
              <w:rPr>
                <w:b/>
                <w:szCs w:val="22"/>
                <w:lang w:eastAsia="ar-SA"/>
              </w:rPr>
            </w:pPr>
            <w:r w:rsidRPr="0029018A">
              <w:rPr>
                <w:b/>
                <w:sz w:val="22"/>
                <w:szCs w:val="22"/>
                <w:lang w:eastAsia="ar-SA"/>
              </w:rPr>
              <w:t xml:space="preserve">Общая потребность (на </w:t>
            </w:r>
            <w:r w:rsidR="00EC548D" w:rsidRPr="0029018A">
              <w:rPr>
                <w:b/>
                <w:sz w:val="22"/>
                <w:szCs w:val="22"/>
                <w:lang w:eastAsia="ar-SA"/>
              </w:rPr>
              <w:t>210</w:t>
            </w:r>
            <w:r w:rsidRPr="0029018A">
              <w:rPr>
                <w:b/>
                <w:sz w:val="22"/>
                <w:szCs w:val="22"/>
                <w:lang w:eastAsia="ar-SA"/>
              </w:rPr>
              <w:t xml:space="preserve"> чел.)</w:t>
            </w:r>
          </w:p>
        </w:tc>
        <w:tc>
          <w:tcPr>
            <w:tcW w:w="1463" w:type="dxa"/>
            <w:vAlign w:val="center"/>
          </w:tcPr>
          <w:p w:rsidR="00DB7146" w:rsidRPr="0029018A" w:rsidRDefault="00DB7146" w:rsidP="00D66E4F">
            <w:pPr>
              <w:suppressAutoHyphens/>
              <w:spacing w:before="120" w:after="120"/>
              <w:jc w:val="center"/>
              <w:rPr>
                <w:b/>
                <w:lang w:eastAsia="ar-SA"/>
              </w:rPr>
            </w:pPr>
            <w:r w:rsidRPr="0029018A">
              <w:rPr>
                <w:b/>
                <w:lang w:eastAsia="ar-SA"/>
              </w:rPr>
              <w:t xml:space="preserve">Размер </w:t>
            </w:r>
            <w:proofErr w:type="spellStart"/>
            <w:r w:rsidRPr="0029018A">
              <w:rPr>
                <w:b/>
                <w:lang w:eastAsia="ar-SA"/>
              </w:rPr>
              <w:t>земельногоучастка</w:t>
            </w:r>
            <w:proofErr w:type="spellEnd"/>
            <w:r w:rsidRPr="0029018A">
              <w:rPr>
                <w:b/>
                <w:lang w:eastAsia="ar-SA"/>
              </w:rPr>
              <w:t>, га</w:t>
            </w:r>
          </w:p>
        </w:tc>
      </w:tr>
      <w:tr w:rsidR="00DB7146" w:rsidRPr="0029018A" w:rsidTr="00D66E4F">
        <w:tc>
          <w:tcPr>
            <w:tcW w:w="743"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1</w:t>
            </w:r>
          </w:p>
        </w:tc>
        <w:tc>
          <w:tcPr>
            <w:tcW w:w="3237" w:type="dxa"/>
            <w:vAlign w:val="center"/>
          </w:tcPr>
          <w:p w:rsidR="00DB7146" w:rsidRPr="0029018A" w:rsidRDefault="00DB7146" w:rsidP="00D66E4F">
            <w:pPr>
              <w:suppressAutoHyphens/>
              <w:spacing w:before="120" w:after="120"/>
              <w:rPr>
                <w:sz w:val="28"/>
                <w:lang w:eastAsia="ar-SA"/>
              </w:rPr>
            </w:pPr>
            <w:r w:rsidRPr="0029018A">
              <w:rPr>
                <w:sz w:val="28"/>
                <w:lang w:eastAsia="ar-SA"/>
              </w:rPr>
              <w:t>Детские сады</w:t>
            </w:r>
          </w:p>
        </w:tc>
        <w:tc>
          <w:tcPr>
            <w:tcW w:w="1457"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мест</w:t>
            </w:r>
          </w:p>
        </w:tc>
        <w:tc>
          <w:tcPr>
            <w:tcW w:w="1457"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49</w:t>
            </w:r>
          </w:p>
        </w:tc>
        <w:tc>
          <w:tcPr>
            <w:tcW w:w="1463" w:type="dxa"/>
            <w:vAlign w:val="center"/>
          </w:tcPr>
          <w:p w:rsidR="00DB7146" w:rsidRPr="0029018A" w:rsidRDefault="00EC548D" w:rsidP="003035BD">
            <w:pPr>
              <w:suppressAutoHyphens/>
              <w:spacing w:before="120" w:after="120"/>
              <w:jc w:val="center"/>
              <w:rPr>
                <w:sz w:val="28"/>
                <w:lang w:eastAsia="ar-SA"/>
              </w:rPr>
            </w:pPr>
            <w:r w:rsidRPr="0029018A">
              <w:rPr>
                <w:sz w:val="28"/>
                <w:lang w:eastAsia="ar-SA"/>
              </w:rPr>
              <w:t>1</w:t>
            </w:r>
            <w:r w:rsidR="003035BD" w:rsidRPr="0029018A">
              <w:rPr>
                <w:sz w:val="28"/>
                <w:lang w:eastAsia="ar-SA"/>
              </w:rPr>
              <w:t>1</w:t>
            </w:r>
          </w:p>
        </w:tc>
        <w:tc>
          <w:tcPr>
            <w:tcW w:w="1463" w:type="dxa"/>
            <w:vAlign w:val="center"/>
          </w:tcPr>
          <w:p w:rsidR="00DB7146" w:rsidRPr="0029018A" w:rsidRDefault="00DB7146" w:rsidP="005B3C74">
            <w:pPr>
              <w:suppressAutoHyphens/>
              <w:spacing w:before="120" w:after="120"/>
              <w:jc w:val="center"/>
              <w:rPr>
                <w:sz w:val="28"/>
                <w:lang w:eastAsia="ar-SA"/>
              </w:rPr>
            </w:pPr>
            <w:r w:rsidRPr="0029018A">
              <w:rPr>
                <w:sz w:val="28"/>
                <w:lang w:eastAsia="ar-SA"/>
              </w:rPr>
              <w:t>0,</w:t>
            </w:r>
            <w:r w:rsidR="005B3C74" w:rsidRPr="0029018A">
              <w:rPr>
                <w:sz w:val="28"/>
                <w:lang w:eastAsia="ar-SA"/>
              </w:rPr>
              <w:t>1056</w:t>
            </w:r>
          </w:p>
        </w:tc>
      </w:tr>
      <w:tr w:rsidR="00DB7146" w:rsidRPr="0029018A" w:rsidTr="00D66E4F">
        <w:tc>
          <w:tcPr>
            <w:tcW w:w="743"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2</w:t>
            </w:r>
          </w:p>
        </w:tc>
        <w:tc>
          <w:tcPr>
            <w:tcW w:w="3237" w:type="dxa"/>
            <w:vAlign w:val="center"/>
          </w:tcPr>
          <w:p w:rsidR="00DB7146" w:rsidRPr="0029018A" w:rsidRDefault="00DB7146" w:rsidP="00D66E4F">
            <w:pPr>
              <w:suppressAutoHyphens/>
              <w:spacing w:before="120" w:after="120"/>
              <w:rPr>
                <w:sz w:val="28"/>
                <w:lang w:eastAsia="ar-SA"/>
              </w:rPr>
            </w:pPr>
            <w:r w:rsidRPr="0029018A">
              <w:rPr>
                <w:sz w:val="28"/>
                <w:lang w:eastAsia="ar-SA"/>
              </w:rPr>
              <w:t>Предприятия торговли:</w:t>
            </w:r>
          </w:p>
          <w:p w:rsidR="00DB7146" w:rsidRPr="0029018A" w:rsidRDefault="00DB7146" w:rsidP="00D66E4F">
            <w:pPr>
              <w:suppressAutoHyphens/>
              <w:spacing w:before="120" w:after="120"/>
              <w:rPr>
                <w:sz w:val="28"/>
                <w:lang w:eastAsia="ar-SA"/>
              </w:rPr>
            </w:pPr>
            <w:proofErr w:type="spellStart"/>
            <w:r w:rsidRPr="0029018A">
              <w:rPr>
                <w:sz w:val="28"/>
                <w:lang w:eastAsia="ar-SA"/>
              </w:rPr>
              <w:t>прод</w:t>
            </w:r>
            <w:proofErr w:type="spellEnd"/>
            <w:r w:rsidRPr="0029018A">
              <w:rPr>
                <w:sz w:val="28"/>
                <w:lang w:eastAsia="ar-SA"/>
              </w:rPr>
              <w:t>. магазины</w:t>
            </w:r>
          </w:p>
          <w:p w:rsidR="00DB7146" w:rsidRPr="0029018A" w:rsidRDefault="00DB7146" w:rsidP="00D66E4F">
            <w:pPr>
              <w:suppressAutoHyphens/>
              <w:spacing w:before="120" w:after="120"/>
              <w:rPr>
                <w:sz w:val="28"/>
                <w:lang w:eastAsia="ar-SA"/>
              </w:rPr>
            </w:pPr>
            <w:proofErr w:type="spellStart"/>
            <w:r w:rsidRPr="0029018A">
              <w:rPr>
                <w:sz w:val="28"/>
                <w:lang w:eastAsia="ar-SA"/>
              </w:rPr>
              <w:t>непрод</w:t>
            </w:r>
            <w:proofErr w:type="spellEnd"/>
            <w:r w:rsidRPr="0029018A">
              <w:rPr>
                <w:sz w:val="28"/>
                <w:lang w:eastAsia="ar-SA"/>
              </w:rPr>
              <w:t>. магазины</w:t>
            </w:r>
          </w:p>
        </w:tc>
        <w:tc>
          <w:tcPr>
            <w:tcW w:w="1457"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м</w:t>
            </w:r>
            <w:r w:rsidRPr="0029018A">
              <w:rPr>
                <w:sz w:val="28"/>
                <w:vertAlign w:val="superscript"/>
                <w:lang w:eastAsia="ar-SA"/>
              </w:rPr>
              <w:t>2</w:t>
            </w:r>
            <w:r w:rsidRPr="0029018A">
              <w:rPr>
                <w:sz w:val="28"/>
                <w:lang w:eastAsia="ar-SA"/>
              </w:rPr>
              <w:t xml:space="preserve"> торговой площади</w:t>
            </w:r>
          </w:p>
        </w:tc>
        <w:tc>
          <w:tcPr>
            <w:tcW w:w="1457" w:type="dxa"/>
          </w:tcPr>
          <w:p w:rsidR="00DB7146" w:rsidRPr="0029018A" w:rsidRDefault="00DB7146" w:rsidP="00D66E4F">
            <w:pPr>
              <w:suppressAutoHyphens/>
              <w:spacing w:before="120" w:after="120"/>
              <w:jc w:val="center"/>
              <w:rPr>
                <w:sz w:val="28"/>
                <w:lang w:eastAsia="ar-SA"/>
              </w:rPr>
            </w:pPr>
          </w:p>
          <w:p w:rsidR="00DB7146" w:rsidRPr="0029018A" w:rsidRDefault="00DB7146" w:rsidP="00D66E4F">
            <w:pPr>
              <w:suppressAutoHyphens/>
              <w:spacing w:before="120" w:after="120"/>
              <w:jc w:val="center"/>
              <w:rPr>
                <w:sz w:val="28"/>
                <w:lang w:eastAsia="ar-SA"/>
              </w:rPr>
            </w:pPr>
            <w:r w:rsidRPr="0029018A">
              <w:rPr>
                <w:sz w:val="28"/>
                <w:lang w:eastAsia="ar-SA"/>
              </w:rPr>
              <w:t>100</w:t>
            </w:r>
          </w:p>
          <w:p w:rsidR="00DB7146" w:rsidRPr="0029018A" w:rsidRDefault="00DB7146" w:rsidP="00D66E4F">
            <w:pPr>
              <w:suppressAutoHyphens/>
              <w:spacing w:before="120" w:after="120"/>
              <w:jc w:val="center"/>
              <w:rPr>
                <w:sz w:val="28"/>
                <w:lang w:eastAsia="ar-SA"/>
              </w:rPr>
            </w:pPr>
            <w:r w:rsidRPr="0029018A">
              <w:rPr>
                <w:sz w:val="28"/>
                <w:lang w:eastAsia="ar-SA"/>
              </w:rPr>
              <w:t>180</w:t>
            </w:r>
          </w:p>
        </w:tc>
        <w:tc>
          <w:tcPr>
            <w:tcW w:w="1463" w:type="dxa"/>
          </w:tcPr>
          <w:p w:rsidR="00DB7146" w:rsidRPr="0029018A" w:rsidRDefault="00DB7146" w:rsidP="00D66E4F">
            <w:pPr>
              <w:suppressAutoHyphens/>
              <w:spacing w:before="120" w:after="120"/>
              <w:jc w:val="center"/>
              <w:rPr>
                <w:sz w:val="28"/>
                <w:lang w:eastAsia="ar-SA"/>
              </w:rPr>
            </w:pPr>
          </w:p>
          <w:p w:rsidR="00DB7146" w:rsidRPr="0029018A" w:rsidRDefault="00EC548D" w:rsidP="00DB7146">
            <w:pPr>
              <w:suppressAutoHyphens/>
              <w:spacing w:before="120" w:after="120"/>
              <w:jc w:val="center"/>
              <w:rPr>
                <w:sz w:val="28"/>
                <w:lang w:eastAsia="ar-SA"/>
              </w:rPr>
            </w:pPr>
            <w:r w:rsidRPr="0029018A">
              <w:rPr>
                <w:sz w:val="28"/>
                <w:lang w:eastAsia="ar-SA"/>
              </w:rPr>
              <w:t>21</w:t>
            </w:r>
          </w:p>
          <w:p w:rsidR="00DB7146" w:rsidRPr="0029018A" w:rsidRDefault="00EC548D" w:rsidP="00DB7146">
            <w:pPr>
              <w:suppressAutoHyphens/>
              <w:spacing w:before="120" w:after="120"/>
              <w:jc w:val="center"/>
              <w:rPr>
                <w:sz w:val="28"/>
                <w:lang w:eastAsia="ar-SA"/>
              </w:rPr>
            </w:pPr>
            <w:r w:rsidRPr="0029018A">
              <w:rPr>
                <w:sz w:val="28"/>
                <w:lang w:eastAsia="ar-SA"/>
              </w:rPr>
              <w:t>38</w:t>
            </w:r>
          </w:p>
        </w:tc>
        <w:tc>
          <w:tcPr>
            <w:tcW w:w="1463"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0,20-0,30</w:t>
            </w:r>
          </w:p>
        </w:tc>
      </w:tr>
      <w:tr w:rsidR="00DB7146" w:rsidRPr="0029018A" w:rsidTr="00D66E4F">
        <w:tc>
          <w:tcPr>
            <w:tcW w:w="743" w:type="dxa"/>
            <w:vMerge w:val="restart"/>
            <w:vAlign w:val="center"/>
          </w:tcPr>
          <w:p w:rsidR="00DB7146" w:rsidRPr="0029018A" w:rsidRDefault="00DB7146" w:rsidP="00D66E4F">
            <w:pPr>
              <w:suppressAutoHyphens/>
              <w:spacing w:before="120" w:after="120"/>
              <w:jc w:val="center"/>
              <w:rPr>
                <w:sz w:val="28"/>
                <w:lang w:eastAsia="ar-SA"/>
              </w:rPr>
            </w:pPr>
            <w:r w:rsidRPr="0029018A">
              <w:rPr>
                <w:sz w:val="28"/>
                <w:lang w:eastAsia="ar-SA"/>
              </w:rPr>
              <w:t>3</w:t>
            </w:r>
          </w:p>
        </w:tc>
        <w:tc>
          <w:tcPr>
            <w:tcW w:w="3237" w:type="dxa"/>
            <w:vAlign w:val="center"/>
          </w:tcPr>
          <w:p w:rsidR="00DB7146" w:rsidRPr="0029018A" w:rsidRDefault="00DB7146" w:rsidP="00D66E4F">
            <w:pPr>
              <w:suppressAutoHyphens/>
              <w:spacing w:before="120" w:after="120"/>
              <w:rPr>
                <w:sz w:val="28"/>
                <w:lang w:eastAsia="ar-SA"/>
              </w:rPr>
            </w:pPr>
            <w:r w:rsidRPr="0029018A">
              <w:rPr>
                <w:sz w:val="28"/>
                <w:lang w:eastAsia="ar-SA"/>
              </w:rPr>
              <w:t>Предприятия бытового обслуживания</w:t>
            </w:r>
          </w:p>
        </w:tc>
        <w:tc>
          <w:tcPr>
            <w:tcW w:w="1457"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раб. мест</w:t>
            </w:r>
          </w:p>
        </w:tc>
        <w:tc>
          <w:tcPr>
            <w:tcW w:w="1457"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2</w:t>
            </w:r>
          </w:p>
        </w:tc>
        <w:tc>
          <w:tcPr>
            <w:tcW w:w="1463" w:type="dxa"/>
            <w:vAlign w:val="center"/>
          </w:tcPr>
          <w:p w:rsidR="00DB7146" w:rsidRPr="0029018A" w:rsidRDefault="0090713F" w:rsidP="00D66E4F">
            <w:pPr>
              <w:suppressAutoHyphens/>
              <w:spacing w:before="120" w:after="120"/>
              <w:jc w:val="center"/>
              <w:rPr>
                <w:sz w:val="28"/>
                <w:lang w:eastAsia="ar-SA"/>
              </w:rPr>
            </w:pPr>
            <w:r w:rsidRPr="0029018A">
              <w:rPr>
                <w:sz w:val="28"/>
                <w:lang w:eastAsia="ar-SA"/>
              </w:rPr>
              <w:t>1</w:t>
            </w:r>
          </w:p>
        </w:tc>
        <w:tc>
          <w:tcPr>
            <w:tcW w:w="1463" w:type="dxa"/>
            <w:vMerge w:val="restart"/>
            <w:vAlign w:val="center"/>
          </w:tcPr>
          <w:p w:rsidR="00DB7146" w:rsidRPr="0029018A" w:rsidRDefault="00DB7146" w:rsidP="00D66E4F">
            <w:pPr>
              <w:suppressAutoHyphens/>
              <w:spacing w:before="120" w:after="120"/>
              <w:jc w:val="center"/>
              <w:rPr>
                <w:sz w:val="28"/>
                <w:lang w:eastAsia="ar-SA"/>
              </w:rPr>
            </w:pPr>
            <w:r w:rsidRPr="0029018A">
              <w:rPr>
                <w:sz w:val="28"/>
                <w:lang w:eastAsia="ar-SA"/>
              </w:rPr>
              <w:t>0,15-0,30</w:t>
            </w:r>
          </w:p>
        </w:tc>
      </w:tr>
      <w:tr w:rsidR="00DB7146" w:rsidRPr="0029018A" w:rsidTr="00D66E4F">
        <w:tc>
          <w:tcPr>
            <w:tcW w:w="743" w:type="dxa"/>
            <w:vMerge/>
            <w:vAlign w:val="center"/>
          </w:tcPr>
          <w:p w:rsidR="00DB7146" w:rsidRPr="0029018A" w:rsidRDefault="00DB7146" w:rsidP="00D66E4F">
            <w:pPr>
              <w:suppressAutoHyphens/>
              <w:spacing w:before="120" w:after="120"/>
              <w:jc w:val="center"/>
              <w:rPr>
                <w:sz w:val="28"/>
                <w:lang w:eastAsia="ar-SA"/>
              </w:rPr>
            </w:pPr>
          </w:p>
        </w:tc>
        <w:tc>
          <w:tcPr>
            <w:tcW w:w="3237" w:type="dxa"/>
            <w:vAlign w:val="center"/>
          </w:tcPr>
          <w:p w:rsidR="00DB7146" w:rsidRPr="0029018A" w:rsidRDefault="00DB7146" w:rsidP="00D66E4F">
            <w:pPr>
              <w:suppressAutoHyphens/>
              <w:spacing w:before="120" w:after="120"/>
              <w:rPr>
                <w:sz w:val="28"/>
                <w:lang w:eastAsia="ar-SA"/>
              </w:rPr>
            </w:pPr>
            <w:r w:rsidRPr="0029018A">
              <w:rPr>
                <w:sz w:val="28"/>
                <w:lang w:eastAsia="ar-SA"/>
              </w:rPr>
              <w:t>Аптечные киоски</w:t>
            </w:r>
          </w:p>
        </w:tc>
        <w:tc>
          <w:tcPr>
            <w:tcW w:w="1457"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м</w:t>
            </w:r>
            <w:r w:rsidRPr="0029018A">
              <w:rPr>
                <w:sz w:val="28"/>
                <w:vertAlign w:val="superscript"/>
                <w:lang w:eastAsia="ar-SA"/>
              </w:rPr>
              <w:t>2</w:t>
            </w:r>
            <w:r w:rsidRPr="0029018A">
              <w:rPr>
                <w:sz w:val="28"/>
                <w:lang w:eastAsia="ar-SA"/>
              </w:rPr>
              <w:t xml:space="preserve"> общей площади</w:t>
            </w:r>
          </w:p>
        </w:tc>
        <w:tc>
          <w:tcPr>
            <w:tcW w:w="1457"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10</w:t>
            </w:r>
          </w:p>
        </w:tc>
        <w:tc>
          <w:tcPr>
            <w:tcW w:w="1463" w:type="dxa"/>
            <w:vAlign w:val="center"/>
          </w:tcPr>
          <w:p w:rsidR="00DB7146" w:rsidRPr="0029018A" w:rsidRDefault="00EC548D" w:rsidP="00D66E4F">
            <w:pPr>
              <w:suppressAutoHyphens/>
              <w:spacing w:before="120" w:after="120"/>
              <w:jc w:val="center"/>
              <w:rPr>
                <w:sz w:val="28"/>
                <w:lang w:eastAsia="ar-SA"/>
              </w:rPr>
            </w:pPr>
            <w:r w:rsidRPr="0029018A">
              <w:rPr>
                <w:sz w:val="28"/>
                <w:lang w:eastAsia="ar-SA"/>
              </w:rPr>
              <w:t>3</w:t>
            </w:r>
          </w:p>
        </w:tc>
        <w:tc>
          <w:tcPr>
            <w:tcW w:w="1463" w:type="dxa"/>
            <w:vMerge/>
            <w:vAlign w:val="center"/>
          </w:tcPr>
          <w:p w:rsidR="00DB7146" w:rsidRPr="0029018A" w:rsidRDefault="00DB7146" w:rsidP="00D66E4F">
            <w:pPr>
              <w:suppressAutoHyphens/>
              <w:spacing w:before="120" w:after="120"/>
              <w:jc w:val="center"/>
              <w:rPr>
                <w:sz w:val="28"/>
                <w:lang w:eastAsia="ar-SA"/>
              </w:rPr>
            </w:pPr>
          </w:p>
        </w:tc>
      </w:tr>
      <w:tr w:rsidR="00DB7146" w:rsidRPr="0029018A" w:rsidTr="00D66E4F">
        <w:tc>
          <w:tcPr>
            <w:tcW w:w="743" w:type="dxa"/>
            <w:vMerge/>
            <w:vAlign w:val="center"/>
          </w:tcPr>
          <w:p w:rsidR="00DB7146" w:rsidRPr="0029018A" w:rsidRDefault="00DB7146" w:rsidP="00D66E4F">
            <w:pPr>
              <w:suppressAutoHyphens/>
              <w:spacing w:before="120" w:after="120"/>
              <w:jc w:val="center"/>
              <w:rPr>
                <w:sz w:val="28"/>
                <w:lang w:eastAsia="ar-SA"/>
              </w:rPr>
            </w:pPr>
          </w:p>
        </w:tc>
        <w:tc>
          <w:tcPr>
            <w:tcW w:w="3237" w:type="dxa"/>
            <w:vAlign w:val="center"/>
          </w:tcPr>
          <w:p w:rsidR="00DB7146" w:rsidRPr="0029018A" w:rsidRDefault="00DB7146" w:rsidP="00D66E4F">
            <w:pPr>
              <w:suppressAutoHyphens/>
              <w:spacing w:before="120" w:after="120"/>
              <w:rPr>
                <w:sz w:val="28"/>
                <w:lang w:eastAsia="ar-SA"/>
              </w:rPr>
            </w:pPr>
            <w:r w:rsidRPr="0029018A">
              <w:rPr>
                <w:sz w:val="28"/>
                <w:lang w:eastAsia="ar-SA"/>
              </w:rPr>
              <w:t>Отделение связи</w:t>
            </w:r>
          </w:p>
        </w:tc>
        <w:tc>
          <w:tcPr>
            <w:tcW w:w="1457"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объект</w:t>
            </w:r>
          </w:p>
        </w:tc>
        <w:tc>
          <w:tcPr>
            <w:tcW w:w="1457"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1</w:t>
            </w:r>
          </w:p>
        </w:tc>
        <w:tc>
          <w:tcPr>
            <w:tcW w:w="1463"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1</w:t>
            </w:r>
          </w:p>
        </w:tc>
        <w:tc>
          <w:tcPr>
            <w:tcW w:w="1463" w:type="dxa"/>
            <w:vMerge/>
            <w:vAlign w:val="center"/>
          </w:tcPr>
          <w:p w:rsidR="00DB7146" w:rsidRPr="0029018A" w:rsidRDefault="00DB7146" w:rsidP="00D66E4F">
            <w:pPr>
              <w:suppressAutoHyphens/>
              <w:spacing w:before="120" w:after="120"/>
              <w:jc w:val="center"/>
              <w:rPr>
                <w:sz w:val="28"/>
                <w:lang w:eastAsia="ar-SA"/>
              </w:rPr>
            </w:pPr>
          </w:p>
        </w:tc>
      </w:tr>
      <w:tr w:rsidR="00DB7146" w:rsidRPr="0029018A" w:rsidTr="00D66E4F">
        <w:tc>
          <w:tcPr>
            <w:tcW w:w="743" w:type="dxa"/>
            <w:vMerge/>
            <w:vAlign w:val="center"/>
          </w:tcPr>
          <w:p w:rsidR="00DB7146" w:rsidRPr="0029018A" w:rsidRDefault="00DB7146" w:rsidP="00D66E4F">
            <w:pPr>
              <w:suppressAutoHyphens/>
              <w:spacing w:before="120" w:after="120"/>
              <w:jc w:val="center"/>
              <w:rPr>
                <w:sz w:val="28"/>
                <w:lang w:eastAsia="ar-SA"/>
              </w:rPr>
            </w:pPr>
          </w:p>
        </w:tc>
        <w:tc>
          <w:tcPr>
            <w:tcW w:w="3237" w:type="dxa"/>
            <w:vAlign w:val="center"/>
          </w:tcPr>
          <w:p w:rsidR="00DB7146" w:rsidRPr="0029018A" w:rsidRDefault="00DB7146" w:rsidP="00D66E4F">
            <w:pPr>
              <w:suppressAutoHyphens/>
              <w:spacing w:before="120" w:after="120"/>
              <w:rPr>
                <w:sz w:val="28"/>
                <w:lang w:eastAsia="ar-SA"/>
              </w:rPr>
            </w:pPr>
            <w:r w:rsidRPr="0029018A">
              <w:rPr>
                <w:sz w:val="28"/>
                <w:lang w:eastAsia="ar-SA"/>
              </w:rPr>
              <w:t>Отделение банка</w:t>
            </w:r>
          </w:p>
        </w:tc>
        <w:tc>
          <w:tcPr>
            <w:tcW w:w="1457"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м</w:t>
            </w:r>
            <w:r w:rsidRPr="0029018A">
              <w:rPr>
                <w:sz w:val="28"/>
                <w:vertAlign w:val="superscript"/>
                <w:lang w:eastAsia="ar-SA"/>
              </w:rPr>
              <w:t>2</w:t>
            </w:r>
            <w:r w:rsidRPr="0029018A">
              <w:rPr>
                <w:sz w:val="28"/>
                <w:lang w:eastAsia="ar-SA"/>
              </w:rPr>
              <w:t xml:space="preserve"> общей площади</w:t>
            </w:r>
          </w:p>
        </w:tc>
        <w:tc>
          <w:tcPr>
            <w:tcW w:w="1457" w:type="dxa"/>
            <w:vAlign w:val="center"/>
          </w:tcPr>
          <w:p w:rsidR="00DB7146" w:rsidRPr="0029018A" w:rsidRDefault="00DB7146" w:rsidP="00D66E4F">
            <w:pPr>
              <w:suppressAutoHyphens/>
              <w:spacing w:before="120" w:after="120"/>
              <w:jc w:val="center"/>
              <w:rPr>
                <w:sz w:val="28"/>
                <w:lang w:eastAsia="ar-SA"/>
              </w:rPr>
            </w:pPr>
            <w:r w:rsidRPr="0029018A">
              <w:rPr>
                <w:sz w:val="28"/>
                <w:lang w:eastAsia="ar-SA"/>
              </w:rPr>
              <w:t>40</w:t>
            </w:r>
          </w:p>
        </w:tc>
        <w:tc>
          <w:tcPr>
            <w:tcW w:w="1463" w:type="dxa"/>
            <w:vAlign w:val="center"/>
          </w:tcPr>
          <w:p w:rsidR="00DB7146" w:rsidRPr="0029018A" w:rsidRDefault="00EC548D" w:rsidP="00D66E4F">
            <w:pPr>
              <w:suppressAutoHyphens/>
              <w:spacing w:before="120" w:after="120"/>
              <w:jc w:val="center"/>
              <w:rPr>
                <w:sz w:val="28"/>
                <w:lang w:eastAsia="ar-SA"/>
              </w:rPr>
            </w:pPr>
            <w:r w:rsidRPr="0029018A">
              <w:rPr>
                <w:sz w:val="28"/>
                <w:lang w:eastAsia="ar-SA"/>
              </w:rPr>
              <w:t>9</w:t>
            </w:r>
          </w:p>
        </w:tc>
        <w:tc>
          <w:tcPr>
            <w:tcW w:w="1463" w:type="dxa"/>
            <w:vMerge/>
            <w:vAlign w:val="center"/>
          </w:tcPr>
          <w:p w:rsidR="00DB7146" w:rsidRPr="0029018A" w:rsidRDefault="00DB7146" w:rsidP="00D66E4F">
            <w:pPr>
              <w:suppressAutoHyphens/>
              <w:spacing w:before="120" w:after="120"/>
              <w:jc w:val="center"/>
              <w:rPr>
                <w:sz w:val="28"/>
                <w:lang w:eastAsia="ar-SA"/>
              </w:rPr>
            </w:pPr>
          </w:p>
        </w:tc>
      </w:tr>
    </w:tbl>
    <w:p w:rsidR="00DB7146" w:rsidRPr="0029018A" w:rsidRDefault="00DB7146" w:rsidP="00DB7146">
      <w:pPr>
        <w:suppressAutoHyphens/>
        <w:jc w:val="center"/>
        <w:rPr>
          <w:b/>
          <w:bCs/>
          <w:sz w:val="28"/>
          <w:szCs w:val="28"/>
          <w:u w:val="single"/>
          <w:lang w:eastAsia="ar-SA"/>
        </w:rPr>
      </w:pPr>
    </w:p>
    <w:p w:rsidR="00DB7146" w:rsidRPr="0029018A" w:rsidRDefault="00DB7146" w:rsidP="00DB7146">
      <w:pPr>
        <w:ind w:firstLine="709"/>
        <w:jc w:val="both"/>
        <w:rPr>
          <w:rStyle w:val="font31"/>
        </w:rPr>
      </w:pPr>
    </w:p>
    <w:p w:rsidR="00DB7146" w:rsidRPr="0029018A" w:rsidRDefault="00DB7146" w:rsidP="00DB7146">
      <w:pPr>
        <w:ind w:firstLine="709"/>
        <w:jc w:val="both"/>
        <w:rPr>
          <w:rStyle w:val="font31"/>
        </w:rPr>
      </w:pPr>
    </w:p>
    <w:p w:rsidR="00DB7146" w:rsidRPr="0029018A" w:rsidRDefault="00DB7146" w:rsidP="00DB7146">
      <w:pPr>
        <w:suppressAutoHyphens/>
        <w:jc w:val="both"/>
        <w:rPr>
          <w:sz w:val="28"/>
          <w:szCs w:val="28"/>
          <w:lang w:eastAsia="ar-SA"/>
        </w:rPr>
      </w:pPr>
      <w:r w:rsidRPr="0029018A">
        <w:rPr>
          <w:sz w:val="28"/>
          <w:szCs w:val="28"/>
          <w:lang w:eastAsia="ar-SA"/>
        </w:rPr>
        <w:lastRenderedPageBreak/>
        <w:t xml:space="preserve">Требуемые нормами объекты социальной инфраструктуры – магазины, детские учреждения и пр. -  предлагается разместить в отдельно стоящих зданиях в композиционном центре формируемого селитебного образования. </w:t>
      </w:r>
    </w:p>
    <w:p w:rsidR="00DB7146" w:rsidRPr="0029018A" w:rsidRDefault="00DB7146" w:rsidP="00DB7146">
      <w:pPr>
        <w:suppressAutoHyphens/>
        <w:jc w:val="both"/>
        <w:rPr>
          <w:sz w:val="28"/>
          <w:szCs w:val="28"/>
          <w:lang w:eastAsia="ar-SA"/>
        </w:rPr>
      </w:pPr>
    </w:p>
    <w:p w:rsidR="00DB7146" w:rsidRPr="0029018A" w:rsidRDefault="00DB7146" w:rsidP="00DB7146">
      <w:pPr>
        <w:ind w:firstLine="709"/>
        <w:jc w:val="both"/>
        <w:rPr>
          <w:rStyle w:val="font31"/>
        </w:rPr>
      </w:pPr>
      <w:r w:rsidRPr="0029018A">
        <w:rPr>
          <w:rStyle w:val="font31"/>
        </w:rPr>
        <w:t xml:space="preserve">В проекте планировки территории определено место размещения здания детского сада общей вместимостью на </w:t>
      </w:r>
      <w:r w:rsidR="00EC548D" w:rsidRPr="0029018A">
        <w:rPr>
          <w:rStyle w:val="font31"/>
        </w:rPr>
        <w:t>22</w:t>
      </w:r>
      <w:r w:rsidRPr="0029018A">
        <w:rPr>
          <w:rStyle w:val="font31"/>
        </w:rPr>
        <w:t xml:space="preserve"> мест</w:t>
      </w:r>
      <w:r w:rsidR="00EC548D" w:rsidRPr="0029018A">
        <w:rPr>
          <w:rStyle w:val="font31"/>
        </w:rPr>
        <w:t>а</w:t>
      </w:r>
      <w:r w:rsidRPr="0029018A">
        <w:rPr>
          <w:rStyle w:val="font31"/>
        </w:rPr>
        <w:t xml:space="preserve">, по индивидуальному проекту. </w:t>
      </w:r>
    </w:p>
    <w:p w:rsidR="00DB7146" w:rsidRPr="0029018A" w:rsidRDefault="00DB7146" w:rsidP="00DB7146">
      <w:pPr>
        <w:ind w:firstLine="709"/>
        <w:jc w:val="both"/>
        <w:rPr>
          <w:rStyle w:val="font31"/>
        </w:rPr>
      </w:pPr>
      <w:r w:rsidRPr="0029018A">
        <w:rPr>
          <w:rStyle w:val="font31"/>
        </w:rPr>
        <w:t>В составе объектов инфраструктуры также предусмотрено строительство:</w:t>
      </w:r>
    </w:p>
    <w:p w:rsidR="00DB7146" w:rsidRPr="0029018A" w:rsidRDefault="00DB7146" w:rsidP="00DB7146">
      <w:pPr>
        <w:ind w:firstLine="709"/>
        <w:jc w:val="both"/>
        <w:rPr>
          <w:rStyle w:val="font31"/>
        </w:rPr>
      </w:pPr>
      <w:r w:rsidRPr="0029018A">
        <w:rPr>
          <w:rStyle w:val="font31"/>
        </w:rPr>
        <w:t xml:space="preserve">- 2х нежилых зданий, в которых предполагается размещение объектов социально-бытового и культурного обслуживания населения. </w:t>
      </w:r>
    </w:p>
    <w:p w:rsidR="00DB7146" w:rsidRPr="0029018A" w:rsidRDefault="00DB7146" w:rsidP="00DB7146">
      <w:pPr>
        <w:ind w:firstLine="709"/>
        <w:jc w:val="both"/>
        <w:rPr>
          <w:rStyle w:val="font31"/>
        </w:rPr>
      </w:pPr>
      <w:r w:rsidRPr="0029018A">
        <w:rPr>
          <w:rStyle w:val="font31"/>
        </w:rPr>
        <w:t>-точк</w:t>
      </w:r>
      <w:r w:rsidR="0090713F" w:rsidRPr="0029018A">
        <w:rPr>
          <w:rStyle w:val="font31"/>
        </w:rPr>
        <w:t>а</w:t>
      </w:r>
      <w:r w:rsidRPr="0029018A">
        <w:rPr>
          <w:rStyle w:val="font31"/>
        </w:rPr>
        <w:t xml:space="preserve"> общественного питания.</w:t>
      </w:r>
    </w:p>
    <w:p w:rsidR="00DB7146" w:rsidRPr="0029018A" w:rsidRDefault="00DB7146" w:rsidP="00DB7146">
      <w:pPr>
        <w:ind w:firstLine="709"/>
        <w:jc w:val="both"/>
        <w:rPr>
          <w:rStyle w:val="font31"/>
        </w:rPr>
      </w:pPr>
      <w:r w:rsidRPr="0029018A">
        <w:rPr>
          <w:rStyle w:val="font31"/>
        </w:rPr>
        <w:t xml:space="preserve"> </w:t>
      </w:r>
    </w:p>
    <w:p w:rsidR="00DB7146" w:rsidRPr="0029018A" w:rsidRDefault="00DB7146" w:rsidP="00DB7146">
      <w:pPr>
        <w:ind w:firstLine="709"/>
        <w:jc w:val="both"/>
        <w:rPr>
          <w:rStyle w:val="font31"/>
        </w:rPr>
      </w:pPr>
    </w:p>
    <w:p w:rsidR="00DB7146" w:rsidRPr="0029018A" w:rsidRDefault="00DB7146" w:rsidP="00DB7146">
      <w:pPr>
        <w:ind w:firstLine="709"/>
        <w:jc w:val="both"/>
        <w:rPr>
          <w:rStyle w:val="font31"/>
        </w:rPr>
      </w:pPr>
    </w:p>
    <w:p w:rsidR="00DB7146" w:rsidRPr="0029018A" w:rsidRDefault="00001245" w:rsidP="00D66E4F">
      <w:pPr>
        <w:pStyle w:val="FORMATTEXT"/>
        <w:tabs>
          <w:tab w:val="left" w:pos="1134"/>
        </w:tabs>
        <w:ind w:left="567"/>
        <w:rPr>
          <w:b/>
          <w:sz w:val="28"/>
        </w:rPr>
      </w:pPr>
      <w:r w:rsidRPr="0029018A">
        <w:rPr>
          <w:b/>
          <w:sz w:val="28"/>
        </w:rPr>
        <w:t xml:space="preserve">4.3. </w:t>
      </w:r>
      <w:r w:rsidR="00DB7146" w:rsidRPr="0029018A">
        <w:rPr>
          <w:b/>
          <w:sz w:val="28"/>
        </w:rPr>
        <w:t>Описание организации рельефа вертикальной планировкой и проектируемые красные линии</w:t>
      </w:r>
    </w:p>
    <w:p w:rsidR="00DB7146" w:rsidRPr="0029018A" w:rsidRDefault="00DB7146" w:rsidP="00DB7146">
      <w:pPr>
        <w:shd w:val="clear" w:color="auto" w:fill="FFFFFF"/>
        <w:spacing w:before="7" w:line="200" w:lineRule="atLeast"/>
        <w:ind w:left="142" w:right="84" w:firstLine="567"/>
        <w:jc w:val="both"/>
        <w:rPr>
          <w:spacing w:val="-3"/>
        </w:rPr>
      </w:pPr>
    </w:p>
    <w:p w:rsidR="00DB7146" w:rsidRPr="0029018A" w:rsidRDefault="00DB7146" w:rsidP="00DB7146">
      <w:pPr>
        <w:ind w:firstLine="709"/>
        <w:jc w:val="both"/>
        <w:rPr>
          <w:rStyle w:val="font31"/>
        </w:rPr>
      </w:pPr>
      <w:r w:rsidRPr="0029018A">
        <w:rPr>
          <w:rStyle w:val="font31"/>
        </w:rPr>
        <w:t>Вертикально-планировочные решения генплана определяются возможностью примыкания проектируемых проездов к существующим транспортным коммуникациям, обеспечением отвода поверхностных стоков от проектируемого объекта.</w:t>
      </w:r>
    </w:p>
    <w:p w:rsidR="00DB7146" w:rsidRPr="0029018A" w:rsidRDefault="00DB7146" w:rsidP="00DB7146">
      <w:pPr>
        <w:ind w:firstLine="709"/>
        <w:jc w:val="both"/>
        <w:rPr>
          <w:rStyle w:val="font31"/>
        </w:rPr>
      </w:pPr>
      <w:r w:rsidRPr="0029018A">
        <w:rPr>
          <w:rStyle w:val="font31"/>
        </w:rPr>
        <w:t>Продольные и поперечные уклоны при организации планируемого рельефа разработаны в соответствии с нормативными требованиями, необходимыми для размещения застройки, движения транспорта и пешеходов. Продольный уклон площадок, стоянки автомашин и примыкания к ним направлены в противоположную сторону от дороги.</w:t>
      </w:r>
    </w:p>
    <w:p w:rsidR="00DB7146" w:rsidRPr="0029018A" w:rsidRDefault="00DB7146" w:rsidP="00DB7146">
      <w:pPr>
        <w:ind w:firstLine="709"/>
        <w:jc w:val="both"/>
        <w:rPr>
          <w:rStyle w:val="font31"/>
        </w:rPr>
      </w:pPr>
      <w:r w:rsidRPr="0029018A">
        <w:rPr>
          <w:rStyle w:val="font31"/>
        </w:rPr>
        <w:t>На схеме вертикальной планировки в графической части документации проекта планировки территории решения выполнены с наибольшим приближением проектных плоскостей к существующему рельефу.</w:t>
      </w:r>
    </w:p>
    <w:p w:rsidR="00DB7146" w:rsidRPr="0029018A" w:rsidRDefault="00DB7146" w:rsidP="00DB7146">
      <w:pPr>
        <w:ind w:firstLine="709"/>
        <w:jc w:val="both"/>
        <w:rPr>
          <w:rStyle w:val="font31"/>
        </w:rPr>
      </w:pPr>
      <w:r w:rsidRPr="0029018A">
        <w:rPr>
          <w:rStyle w:val="font31"/>
        </w:rPr>
        <w:t>В результате вертикального планирования территории запроектировано рациональное высотное положение проектных плоскостей относительно друг друга.</w:t>
      </w:r>
    </w:p>
    <w:p w:rsidR="00DB7146" w:rsidRPr="0029018A" w:rsidRDefault="00DB7146" w:rsidP="00DB7146">
      <w:pPr>
        <w:ind w:firstLine="709"/>
        <w:jc w:val="both"/>
        <w:rPr>
          <w:rStyle w:val="font31"/>
        </w:rPr>
      </w:pPr>
      <w:r w:rsidRPr="0029018A">
        <w:rPr>
          <w:rStyle w:val="font31"/>
        </w:rPr>
        <w:t>После завершения всех строительных работ должно быть выполнено асфальтирование и благоустройство территории. Газоны подлежат озеленению посредством высева многолетних трав. На участки озеленения должен быть нанесен слой плодородной почвы мощностью не менее 0,15 м.</w:t>
      </w:r>
    </w:p>
    <w:p w:rsidR="00DB7146" w:rsidRPr="0029018A" w:rsidRDefault="00DB7146" w:rsidP="00DB7146">
      <w:pPr>
        <w:ind w:firstLine="709"/>
        <w:jc w:val="both"/>
        <w:rPr>
          <w:rStyle w:val="font31"/>
        </w:rPr>
      </w:pPr>
      <w:r w:rsidRPr="0029018A">
        <w:rPr>
          <w:rStyle w:val="font31"/>
        </w:rPr>
        <w:t xml:space="preserve">Улично-дорожная сеть на основных проездах, установленная красными линиями, имеет ширину </w:t>
      </w:r>
      <w:r w:rsidR="00AD0CC6" w:rsidRPr="0029018A">
        <w:rPr>
          <w:rStyle w:val="font31"/>
        </w:rPr>
        <w:t>15-</w:t>
      </w:r>
      <w:r w:rsidR="00D12BAA" w:rsidRPr="0029018A">
        <w:rPr>
          <w:rStyle w:val="font31"/>
        </w:rPr>
        <w:t>35</w:t>
      </w:r>
      <w:r w:rsidRPr="0029018A">
        <w:rPr>
          <w:rStyle w:val="font31"/>
        </w:rPr>
        <w:t>м. Это расстояние необходимо для размещения проектируемых проездов, пешеходных тротуаров и инженерных коммуникаций. Так же в составе проекта планировки установлены линии отступа от красных линий (5м. от красных линий)</w:t>
      </w:r>
    </w:p>
    <w:p w:rsidR="00C41BF2" w:rsidRPr="0029018A" w:rsidRDefault="00C41BF2" w:rsidP="00C41BF2">
      <w:pPr>
        <w:ind w:right="208" w:firstLine="709"/>
        <w:jc w:val="both"/>
        <w:rPr>
          <w:sz w:val="28"/>
          <w:szCs w:val="28"/>
        </w:rPr>
      </w:pPr>
      <w:r w:rsidRPr="0029018A">
        <w:rPr>
          <w:sz w:val="28"/>
          <w:szCs w:val="28"/>
        </w:rPr>
        <w:t>Отступ от красных линий с южной стороны проектируемой территории, для жилой застройки, установлен 5-18м, для обеспечения нормативного противопожарного расстояния от границ участка лесного фонда.</w:t>
      </w:r>
    </w:p>
    <w:p w:rsidR="00D66E4F" w:rsidRPr="0029018A" w:rsidRDefault="00D66E4F" w:rsidP="00DB7146">
      <w:pPr>
        <w:ind w:firstLine="709"/>
        <w:jc w:val="both"/>
        <w:rPr>
          <w:rStyle w:val="font31"/>
        </w:rPr>
      </w:pPr>
      <w:r w:rsidRPr="0029018A">
        <w:rPr>
          <w:rStyle w:val="font31"/>
        </w:rPr>
        <w:t>При разработке рабочей документации запроектировать ливневую канализацию, для исключения подтопления территории и непопадания неочищенных поверхностных вод в р. Саранска.</w:t>
      </w:r>
    </w:p>
    <w:p w:rsidR="00DB7146" w:rsidRPr="0029018A" w:rsidRDefault="00DB7146" w:rsidP="00DB7146">
      <w:pPr>
        <w:ind w:firstLine="709"/>
        <w:jc w:val="both"/>
        <w:rPr>
          <w:rStyle w:val="font31"/>
        </w:rPr>
      </w:pPr>
      <w:r w:rsidRPr="0029018A">
        <w:rPr>
          <w:rStyle w:val="font31"/>
        </w:rPr>
        <w:lastRenderedPageBreak/>
        <w:t xml:space="preserve">Разбивка проектируемых красных линий производится по координатам (координаты указаны в системе СК-13). </w:t>
      </w:r>
    </w:p>
    <w:p w:rsidR="00DB7146" w:rsidRPr="0029018A" w:rsidRDefault="00DB7146" w:rsidP="00DB7146">
      <w:pPr>
        <w:ind w:firstLine="709"/>
        <w:jc w:val="both"/>
        <w:rPr>
          <w:rStyle w:val="font31"/>
        </w:rPr>
      </w:pPr>
    </w:p>
    <w:p w:rsidR="003304FA" w:rsidRPr="0029018A" w:rsidRDefault="003304FA" w:rsidP="00CB57A6">
      <w:pPr>
        <w:ind w:firstLine="709"/>
        <w:jc w:val="both"/>
        <w:rPr>
          <w:rStyle w:val="font31"/>
        </w:rPr>
      </w:pPr>
    </w:p>
    <w:tbl>
      <w:tblPr>
        <w:tblW w:w="5980" w:type="dxa"/>
        <w:jc w:val="center"/>
        <w:tblLook w:val="04A0" w:firstRow="1" w:lastRow="0" w:firstColumn="1" w:lastColumn="0" w:noHBand="0" w:noVBand="1"/>
      </w:tblPr>
      <w:tblGrid>
        <w:gridCol w:w="1700"/>
        <w:gridCol w:w="2036"/>
        <w:gridCol w:w="2244"/>
      </w:tblGrid>
      <w:tr w:rsidR="00AB5816" w:rsidRPr="0029018A" w:rsidTr="00B154FB">
        <w:trPr>
          <w:trHeight w:val="600"/>
          <w:jc w:val="center"/>
        </w:trPr>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B5816" w:rsidRPr="0029018A" w:rsidRDefault="00AB5816" w:rsidP="00B154FB">
            <w:pPr>
              <w:jc w:val="center"/>
              <w:rPr>
                <w:rFonts w:ascii="Calibri" w:hAnsi="Calibri" w:cs="Calibri"/>
                <w:color w:val="000000"/>
                <w:sz w:val="22"/>
                <w:szCs w:val="22"/>
              </w:rPr>
            </w:pPr>
            <w:r w:rsidRPr="0029018A">
              <w:rPr>
                <w:sz w:val="28"/>
                <w:szCs w:val="28"/>
              </w:rPr>
              <w:t xml:space="preserve">Ведомость координат поворотных точек </w:t>
            </w:r>
            <w:r w:rsidRPr="0029018A">
              <w:rPr>
                <w:sz w:val="28"/>
                <w:szCs w:val="28"/>
              </w:rPr>
              <w:br/>
              <w:t>проектируемых красных линий</w:t>
            </w:r>
          </w:p>
        </w:tc>
      </w:tr>
      <w:tr w:rsidR="00AB5816" w:rsidRPr="0029018A" w:rsidTr="00B154FB">
        <w:trPr>
          <w:trHeight w:val="315"/>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 точки</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Х</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Y</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391560.539</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1286470.265</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2</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391585.120</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1286411.685</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391681.660</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1286204.629</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4</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391749.170</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1286190.700</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5</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391751.800</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1286162.970</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6</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391767.353</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1286114.391</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7</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391776.690</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1286087.309</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8</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391797.853</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1286025.605</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9</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391815.213</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1285975.539</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10</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391819.882</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1285961.972</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11</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391823.667</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1285941.629</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391849.803</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1285875.354</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13</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391866.984</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1285831.786</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14</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391872.348</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1285814.603</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15</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391887.983</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1285741.592</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16</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391900.143</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1285682.095</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17</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391901.505</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1285673.923</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18</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391909.094</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1285628.366</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19</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391910.339</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1285614.227</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20</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391898.327</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1285567.670</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21</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391907.826</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1285483.477</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22</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391892.457</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1285479.701</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23</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391846.542</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1285469.186</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24</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391820.527</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1285481.602</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25</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391753.519</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1285526.111</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26</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391655.067</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1285621.384</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27</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391615.126</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1285660.039</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28</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391604.241</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1285679.905</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29</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391597.675</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1285692.011</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30</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391604.983</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1285732.229</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31</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391643.399</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1285749.485</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32</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391666.332</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1285759.729</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33</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391695.492</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1285772.823</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34</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391706.926</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1285777.965</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35</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391709.258</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1285791.391</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36</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391689.143</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1285899.652</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lastRenderedPageBreak/>
              <w:t>37</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391668.205</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1286012.333</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38</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391656.845</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1286073.472</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391646.208</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1286130.717</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40</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391638.656</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1286162.227</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41</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391624.628</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1286175.703</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42</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391577.605</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1286185.422</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43</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391534.092</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1286194.469</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44</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391520.032</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1286190.807</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45</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391442.912</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1286193.676</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46</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391442.018</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1286193.977</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47</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391434.663</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1286241.161</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48</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391425.945</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1286297.082</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49</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391422.901</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1286316.608</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50</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391455.803</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1286375.131</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51</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391468.786</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1286398.224</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52</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391470.121</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1286399.748</w:t>
            </w:r>
          </w:p>
        </w:tc>
      </w:tr>
      <w:tr w:rsidR="00AB5816" w:rsidRPr="0029018A" w:rsidTr="00B154FB">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53</w:t>
            </w:r>
          </w:p>
        </w:tc>
        <w:tc>
          <w:tcPr>
            <w:tcW w:w="2036"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391505.781</w:t>
            </w:r>
          </w:p>
        </w:tc>
        <w:tc>
          <w:tcPr>
            <w:tcW w:w="2244" w:type="dxa"/>
            <w:tcBorders>
              <w:top w:val="nil"/>
              <w:left w:val="nil"/>
              <w:bottom w:val="single" w:sz="4" w:space="0" w:color="auto"/>
              <w:right w:val="single" w:sz="4" w:space="0" w:color="auto"/>
            </w:tcBorders>
            <w:shd w:val="clear" w:color="auto" w:fill="auto"/>
            <w:noWrap/>
            <w:vAlign w:val="bottom"/>
            <w:hideMark/>
          </w:tcPr>
          <w:p w:rsidR="00AB5816" w:rsidRPr="0029018A" w:rsidRDefault="00AB5816" w:rsidP="00B154FB">
            <w:pPr>
              <w:jc w:val="center"/>
              <w:rPr>
                <w:sz w:val="28"/>
                <w:szCs w:val="28"/>
              </w:rPr>
            </w:pPr>
            <w:r w:rsidRPr="0029018A">
              <w:rPr>
                <w:sz w:val="28"/>
                <w:szCs w:val="28"/>
              </w:rPr>
              <w:t>1286427.567</w:t>
            </w:r>
          </w:p>
        </w:tc>
      </w:tr>
    </w:tbl>
    <w:p w:rsidR="003304FA" w:rsidRPr="0029018A" w:rsidRDefault="003304FA" w:rsidP="00CB57A6">
      <w:pPr>
        <w:ind w:firstLine="709"/>
        <w:jc w:val="both"/>
        <w:rPr>
          <w:rStyle w:val="font31"/>
        </w:rPr>
      </w:pPr>
    </w:p>
    <w:p w:rsidR="00554D16" w:rsidRPr="0029018A" w:rsidRDefault="00554D16" w:rsidP="00CB57A6">
      <w:pPr>
        <w:ind w:firstLine="709"/>
        <w:jc w:val="both"/>
        <w:rPr>
          <w:rStyle w:val="font31"/>
        </w:rPr>
      </w:pPr>
    </w:p>
    <w:p w:rsidR="00D66E4F" w:rsidRPr="0029018A" w:rsidRDefault="00001245" w:rsidP="00D66E4F">
      <w:pPr>
        <w:pStyle w:val="FORMATTEXT"/>
        <w:tabs>
          <w:tab w:val="left" w:pos="1134"/>
        </w:tabs>
        <w:ind w:left="928"/>
        <w:jc w:val="center"/>
        <w:rPr>
          <w:b/>
          <w:sz w:val="28"/>
        </w:rPr>
      </w:pPr>
      <w:r w:rsidRPr="0029018A">
        <w:rPr>
          <w:b/>
          <w:sz w:val="28"/>
        </w:rPr>
        <w:t xml:space="preserve">4.4. </w:t>
      </w:r>
      <w:r w:rsidR="00D66E4F" w:rsidRPr="0029018A">
        <w:rPr>
          <w:b/>
          <w:sz w:val="28"/>
        </w:rPr>
        <w:t>Описание решений по благоустройству территории</w:t>
      </w:r>
    </w:p>
    <w:p w:rsidR="00D66E4F" w:rsidRPr="0029018A" w:rsidRDefault="00D66E4F" w:rsidP="00D66E4F">
      <w:pPr>
        <w:shd w:val="clear" w:color="auto" w:fill="FFFFFF"/>
        <w:spacing w:before="7" w:line="200" w:lineRule="atLeast"/>
        <w:ind w:right="84" w:firstLine="709"/>
        <w:jc w:val="both"/>
        <w:rPr>
          <w:szCs w:val="28"/>
        </w:rPr>
      </w:pPr>
    </w:p>
    <w:p w:rsidR="00D66E4F" w:rsidRPr="0029018A" w:rsidRDefault="00D66E4F" w:rsidP="00D66E4F">
      <w:pPr>
        <w:ind w:firstLine="709"/>
        <w:jc w:val="both"/>
        <w:rPr>
          <w:rStyle w:val="font31"/>
        </w:rPr>
      </w:pPr>
      <w:r w:rsidRPr="0029018A">
        <w:rPr>
          <w:rStyle w:val="font31"/>
        </w:rPr>
        <w:t xml:space="preserve">Планировка территории проектируемого объекта разработана в соответствии с СП 42.13330.2016 «Градостроительство. Планировка и застройка городских и сельских поселений» </w:t>
      </w:r>
    </w:p>
    <w:p w:rsidR="00D66E4F" w:rsidRPr="0029018A" w:rsidRDefault="00D66E4F" w:rsidP="00D66E4F">
      <w:pPr>
        <w:ind w:firstLine="709"/>
        <w:jc w:val="both"/>
        <w:rPr>
          <w:rStyle w:val="font31"/>
        </w:rPr>
      </w:pPr>
      <w:r w:rsidRPr="0029018A">
        <w:rPr>
          <w:rStyle w:val="font31"/>
        </w:rPr>
        <w:t>Подъезд к жилым домам и внутренние проезды проектируемого жилого комплекса предусматриваются с покрытием из асфальтобетона, тротуары и площадки хозяйственного назначения – асфальтированными, спортивные и игровые площадки – с покрытием плиткой из резиновой крошки.</w:t>
      </w:r>
    </w:p>
    <w:p w:rsidR="00D66E4F" w:rsidRPr="0029018A" w:rsidRDefault="00D66E4F" w:rsidP="00D66E4F">
      <w:pPr>
        <w:ind w:firstLine="709"/>
        <w:jc w:val="both"/>
        <w:rPr>
          <w:rStyle w:val="font31"/>
        </w:rPr>
      </w:pPr>
      <w:r w:rsidRPr="0029018A">
        <w:rPr>
          <w:rStyle w:val="font31"/>
        </w:rPr>
        <w:t>Поверхностный существующий слой плодородного грунта на всей территории, выделенной для проектируемого комплекса жилых домов, предполагается срезать на глубину 0,15 м. Перед началом строительства должна производиться его срезка со всей площади выделенного земельного участка (подлежащего застройке домами, зданиями социально-бытового обслуживания, дорогами, тротуарами), с последующим восстановлением только в пределах зон озеленения.</w:t>
      </w:r>
    </w:p>
    <w:p w:rsidR="00D66E4F" w:rsidRPr="0029018A" w:rsidRDefault="00D66E4F" w:rsidP="00D66E4F">
      <w:pPr>
        <w:ind w:firstLine="709"/>
        <w:jc w:val="both"/>
        <w:rPr>
          <w:rStyle w:val="font31"/>
        </w:rPr>
      </w:pPr>
      <w:r w:rsidRPr="0029018A">
        <w:rPr>
          <w:rStyle w:val="font31"/>
        </w:rPr>
        <w:t>На территории проектируемого объекта будет предусмотрено озеленение древесными, древесно-кустарниковыми породами, а также использование газона в качестве травосмеси из многолетних трав.</w:t>
      </w:r>
    </w:p>
    <w:p w:rsidR="00D66E4F" w:rsidRPr="0029018A" w:rsidRDefault="00D66E4F" w:rsidP="00D66E4F">
      <w:pPr>
        <w:ind w:firstLine="709"/>
        <w:jc w:val="both"/>
        <w:rPr>
          <w:rStyle w:val="font31"/>
        </w:rPr>
      </w:pPr>
      <w:r w:rsidRPr="0029018A">
        <w:rPr>
          <w:rStyle w:val="font31"/>
        </w:rPr>
        <w:t xml:space="preserve"> Сбор ТБО предусмотрен в индивидуальные мусорные контейнеры, устанавливаемые перед жилыми домами. Вывоз мусора должен производиться спецтранспортом согласно заключенным договорам по мере наполнения контейнеров, но не реже 1 раза в двое суток.</w:t>
      </w:r>
    </w:p>
    <w:p w:rsidR="00D66E4F" w:rsidRPr="0029018A" w:rsidRDefault="00D66E4F" w:rsidP="00CB57A6">
      <w:pPr>
        <w:ind w:firstLine="709"/>
        <w:jc w:val="both"/>
        <w:rPr>
          <w:rStyle w:val="font31"/>
        </w:rPr>
      </w:pPr>
    </w:p>
    <w:p w:rsidR="00D66E4F" w:rsidRPr="0029018A" w:rsidRDefault="00001245" w:rsidP="00D66E4F">
      <w:pPr>
        <w:keepNext/>
        <w:suppressAutoHyphens/>
        <w:ind w:firstLine="709"/>
        <w:jc w:val="center"/>
        <w:rPr>
          <w:b/>
          <w:sz w:val="28"/>
          <w:lang w:eastAsia="ar-SA"/>
        </w:rPr>
      </w:pPr>
      <w:r w:rsidRPr="0029018A">
        <w:rPr>
          <w:b/>
          <w:sz w:val="28"/>
          <w:lang w:eastAsia="ar-SA"/>
        </w:rPr>
        <w:lastRenderedPageBreak/>
        <w:t xml:space="preserve">4.5. </w:t>
      </w:r>
      <w:r w:rsidR="00D66E4F" w:rsidRPr="0029018A">
        <w:rPr>
          <w:b/>
          <w:sz w:val="28"/>
          <w:lang w:eastAsia="ar-SA"/>
        </w:rPr>
        <w:t>Основные показатели по генплану и благоустройству</w:t>
      </w:r>
    </w:p>
    <w:p w:rsidR="00D66E4F" w:rsidRPr="0029018A" w:rsidRDefault="00D66E4F" w:rsidP="00D66E4F">
      <w:pPr>
        <w:keepNext/>
        <w:suppressAutoHyphens/>
        <w:ind w:firstLine="709"/>
        <w:jc w:val="center"/>
        <w:rPr>
          <w:b/>
          <w:sz w:val="28"/>
          <w:lang w:eastAsia="ar-SA"/>
        </w:rPr>
      </w:pPr>
    </w:p>
    <w:tbl>
      <w:tblPr>
        <w:tblW w:w="4840" w:type="pct"/>
        <w:tblInd w:w="108" w:type="dxa"/>
        <w:tblLook w:val="0000" w:firstRow="0" w:lastRow="0" w:firstColumn="0" w:lastColumn="0" w:noHBand="0" w:noVBand="0"/>
      </w:tblPr>
      <w:tblGrid>
        <w:gridCol w:w="5335"/>
        <w:gridCol w:w="1459"/>
        <w:gridCol w:w="1550"/>
        <w:gridCol w:w="1388"/>
      </w:tblGrid>
      <w:tr w:rsidR="002C22EC" w:rsidRPr="0029018A" w:rsidTr="00277A0E">
        <w:trPr>
          <w:trHeight w:val="302"/>
        </w:trPr>
        <w:tc>
          <w:tcPr>
            <w:tcW w:w="5335" w:type="dxa"/>
            <w:vMerge w:val="restart"/>
            <w:tcBorders>
              <w:top w:val="single" w:sz="4" w:space="0" w:color="000000"/>
              <w:left w:val="single" w:sz="4" w:space="0" w:color="000000"/>
            </w:tcBorders>
          </w:tcPr>
          <w:p w:rsidR="002C22EC" w:rsidRPr="0029018A" w:rsidRDefault="002C22EC" w:rsidP="00277A0E">
            <w:pPr>
              <w:suppressAutoHyphens/>
              <w:snapToGrid w:val="0"/>
              <w:jc w:val="center"/>
              <w:rPr>
                <w:b/>
                <w:lang w:eastAsia="ar-SA"/>
              </w:rPr>
            </w:pPr>
          </w:p>
          <w:p w:rsidR="002C22EC" w:rsidRPr="0029018A" w:rsidRDefault="002C22EC" w:rsidP="00277A0E">
            <w:pPr>
              <w:suppressAutoHyphens/>
              <w:jc w:val="center"/>
              <w:rPr>
                <w:b/>
                <w:lang w:eastAsia="ar-SA"/>
              </w:rPr>
            </w:pPr>
            <w:r w:rsidRPr="0029018A">
              <w:rPr>
                <w:b/>
                <w:lang w:eastAsia="ar-SA"/>
              </w:rPr>
              <w:t>Наименование показателей</w:t>
            </w:r>
          </w:p>
        </w:tc>
        <w:tc>
          <w:tcPr>
            <w:tcW w:w="1459" w:type="dxa"/>
            <w:vMerge w:val="restart"/>
            <w:tcBorders>
              <w:top w:val="single" w:sz="4" w:space="0" w:color="000000"/>
              <w:left w:val="single" w:sz="4" w:space="0" w:color="000000"/>
            </w:tcBorders>
          </w:tcPr>
          <w:p w:rsidR="002C22EC" w:rsidRPr="0029018A" w:rsidRDefault="002C22EC" w:rsidP="00277A0E">
            <w:pPr>
              <w:suppressAutoHyphens/>
              <w:snapToGrid w:val="0"/>
              <w:jc w:val="center"/>
              <w:rPr>
                <w:b/>
                <w:lang w:eastAsia="ar-SA"/>
              </w:rPr>
            </w:pPr>
            <w:r w:rsidRPr="0029018A">
              <w:rPr>
                <w:b/>
                <w:lang w:eastAsia="ar-SA"/>
              </w:rPr>
              <w:t>Единица</w:t>
            </w:r>
          </w:p>
          <w:p w:rsidR="002C22EC" w:rsidRPr="0029018A" w:rsidRDefault="002C22EC" w:rsidP="00277A0E">
            <w:pPr>
              <w:suppressAutoHyphens/>
              <w:jc w:val="center"/>
              <w:rPr>
                <w:b/>
                <w:lang w:eastAsia="ar-SA"/>
              </w:rPr>
            </w:pPr>
            <w:r w:rsidRPr="0029018A">
              <w:rPr>
                <w:b/>
                <w:lang w:eastAsia="ar-SA"/>
              </w:rPr>
              <w:t>измерения</w:t>
            </w:r>
          </w:p>
        </w:tc>
        <w:tc>
          <w:tcPr>
            <w:tcW w:w="2938" w:type="dxa"/>
            <w:gridSpan w:val="2"/>
            <w:tcBorders>
              <w:top w:val="single" w:sz="4" w:space="0" w:color="000000"/>
              <w:left w:val="single" w:sz="4" w:space="0" w:color="000000"/>
              <w:bottom w:val="single" w:sz="4" w:space="0" w:color="000000"/>
              <w:right w:val="single" w:sz="4" w:space="0" w:color="000000"/>
            </w:tcBorders>
          </w:tcPr>
          <w:p w:rsidR="002C22EC" w:rsidRPr="0029018A" w:rsidRDefault="002C22EC" w:rsidP="00277A0E">
            <w:pPr>
              <w:suppressAutoHyphens/>
              <w:jc w:val="center"/>
              <w:rPr>
                <w:b/>
                <w:lang w:eastAsia="ar-SA"/>
              </w:rPr>
            </w:pPr>
            <w:r w:rsidRPr="0029018A">
              <w:rPr>
                <w:b/>
                <w:lang w:eastAsia="ar-SA"/>
              </w:rPr>
              <w:t>Проектное решение</w:t>
            </w:r>
          </w:p>
        </w:tc>
      </w:tr>
      <w:tr w:rsidR="002C22EC" w:rsidRPr="0029018A" w:rsidTr="00277A0E">
        <w:trPr>
          <w:trHeight w:val="418"/>
        </w:trPr>
        <w:tc>
          <w:tcPr>
            <w:tcW w:w="5335" w:type="dxa"/>
            <w:vMerge/>
            <w:tcBorders>
              <w:left w:val="single" w:sz="4" w:space="0" w:color="000000"/>
              <w:bottom w:val="single" w:sz="4" w:space="0" w:color="000000"/>
            </w:tcBorders>
          </w:tcPr>
          <w:p w:rsidR="002C22EC" w:rsidRPr="0029018A" w:rsidRDefault="002C22EC" w:rsidP="00277A0E">
            <w:pPr>
              <w:suppressAutoHyphens/>
              <w:snapToGrid w:val="0"/>
              <w:jc w:val="center"/>
              <w:rPr>
                <w:b/>
                <w:lang w:eastAsia="ar-SA"/>
              </w:rPr>
            </w:pPr>
          </w:p>
        </w:tc>
        <w:tc>
          <w:tcPr>
            <w:tcW w:w="1459" w:type="dxa"/>
            <w:vMerge/>
            <w:tcBorders>
              <w:left w:val="single" w:sz="4" w:space="0" w:color="000000"/>
              <w:bottom w:val="single" w:sz="4" w:space="0" w:color="000000"/>
            </w:tcBorders>
          </w:tcPr>
          <w:p w:rsidR="002C22EC" w:rsidRPr="0029018A" w:rsidRDefault="002C22EC" w:rsidP="00277A0E">
            <w:pPr>
              <w:suppressAutoHyphens/>
              <w:snapToGrid w:val="0"/>
              <w:jc w:val="center"/>
              <w:rPr>
                <w:b/>
                <w:lang w:eastAsia="ar-SA"/>
              </w:rPr>
            </w:pPr>
          </w:p>
        </w:tc>
        <w:tc>
          <w:tcPr>
            <w:tcW w:w="1550" w:type="dxa"/>
            <w:tcBorders>
              <w:top w:val="single" w:sz="4" w:space="0" w:color="000000"/>
              <w:left w:val="single" w:sz="4" w:space="0" w:color="000000"/>
              <w:bottom w:val="single" w:sz="4" w:space="0" w:color="000000"/>
            </w:tcBorders>
          </w:tcPr>
          <w:p w:rsidR="002C22EC" w:rsidRPr="0029018A" w:rsidRDefault="002C22EC" w:rsidP="00277A0E">
            <w:pPr>
              <w:suppressAutoHyphens/>
              <w:jc w:val="center"/>
              <w:rPr>
                <w:b/>
                <w:lang w:eastAsia="ar-SA"/>
              </w:rPr>
            </w:pPr>
            <w:r w:rsidRPr="0029018A">
              <w:rPr>
                <w:b/>
                <w:lang w:eastAsia="ar-SA"/>
              </w:rPr>
              <w:t>Количество</w:t>
            </w:r>
          </w:p>
        </w:tc>
        <w:tc>
          <w:tcPr>
            <w:tcW w:w="1388" w:type="dxa"/>
            <w:tcBorders>
              <w:top w:val="single" w:sz="4" w:space="0" w:color="000000"/>
              <w:left w:val="single" w:sz="4" w:space="0" w:color="000000"/>
              <w:bottom w:val="single" w:sz="4" w:space="0" w:color="000000"/>
              <w:right w:val="single" w:sz="4" w:space="0" w:color="000000"/>
            </w:tcBorders>
          </w:tcPr>
          <w:p w:rsidR="002C22EC" w:rsidRPr="0029018A" w:rsidRDefault="002C22EC" w:rsidP="00277A0E">
            <w:pPr>
              <w:suppressAutoHyphens/>
              <w:jc w:val="center"/>
              <w:rPr>
                <w:b/>
                <w:lang w:eastAsia="ar-SA"/>
              </w:rPr>
            </w:pPr>
            <w:r w:rsidRPr="0029018A">
              <w:rPr>
                <w:b/>
                <w:lang w:eastAsia="ar-SA"/>
              </w:rPr>
              <w:t>%</w:t>
            </w:r>
          </w:p>
        </w:tc>
      </w:tr>
      <w:tr w:rsidR="002C22EC" w:rsidRPr="0029018A" w:rsidTr="00277A0E">
        <w:trPr>
          <w:trHeight w:val="567"/>
        </w:trPr>
        <w:tc>
          <w:tcPr>
            <w:tcW w:w="5335" w:type="dxa"/>
            <w:tcBorders>
              <w:left w:val="single" w:sz="4" w:space="0" w:color="000000"/>
              <w:bottom w:val="single" w:sz="4" w:space="0" w:color="000000"/>
            </w:tcBorders>
            <w:vAlign w:val="center"/>
          </w:tcPr>
          <w:p w:rsidR="002C22EC" w:rsidRPr="0029018A" w:rsidRDefault="002C22EC" w:rsidP="00277A0E">
            <w:pPr>
              <w:suppressAutoHyphens/>
              <w:rPr>
                <w:sz w:val="28"/>
                <w:szCs w:val="28"/>
                <w:lang w:eastAsia="ar-SA"/>
              </w:rPr>
            </w:pPr>
            <w:r w:rsidRPr="0029018A">
              <w:rPr>
                <w:sz w:val="28"/>
                <w:szCs w:val="28"/>
                <w:lang w:eastAsia="ar-SA"/>
              </w:rPr>
              <w:t>Площадь проектируемой территории</w:t>
            </w:r>
          </w:p>
        </w:tc>
        <w:tc>
          <w:tcPr>
            <w:tcW w:w="1459" w:type="dxa"/>
            <w:tcBorders>
              <w:left w:val="single" w:sz="4" w:space="0" w:color="000000"/>
              <w:bottom w:val="single" w:sz="4" w:space="0" w:color="000000"/>
            </w:tcBorders>
            <w:vAlign w:val="center"/>
          </w:tcPr>
          <w:p w:rsidR="002C22EC" w:rsidRPr="0029018A" w:rsidRDefault="002C22EC" w:rsidP="00277A0E">
            <w:pPr>
              <w:suppressAutoHyphens/>
              <w:snapToGrid w:val="0"/>
              <w:jc w:val="center"/>
              <w:rPr>
                <w:sz w:val="28"/>
                <w:szCs w:val="28"/>
                <w:lang w:eastAsia="ar-SA"/>
              </w:rPr>
            </w:pPr>
            <w:r w:rsidRPr="0029018A">
              <w:rPr>
                <w:sz w:val="28"/>
                <w:szCs w:val="28"/>
                <w:lang w:eastAsia="ar-SA"/>
              </w:rPr>
              <w:t>га</w:t>
            </w:r>
          </w:p>
        </w:tc>
        <w:tc>
          <w:tcPr>
            <w:tcW w:w="1550" w:type="dxa"/>
            <w:tcBorders>
              <w:left w:val="single" w:sz="4" w:space="0" w:color="000000"/>
              <w:bottom w:val="single" w:sz="4" w:space="0" w:color="000000"/>
            </w:tcBorders>
            <w:vAlign w:val="center"/>
          </w:tcPr>
          <w:p w:rsidR="002C22EC" w:rsidRPr="0029018A" w:rsidRDefault="002C22EC" w:rsidP="00277A0E">
            <w:pPr>
              <w:suppressAutoHyphens/>
              <w:snapToGrid w:val="0"/>
              <w:jc w:val="center"/>
              <w:rPr>
                <w:sz w:val="28"/>
                <w:szCs w:val="28"/>
                <w:lang w:eastAsia="ar-SA"/>
              </w:rPr>
            </w:pPr>
            <w:r w:rsidRPr="0029018A">
              <w:rPr>
                <w:sz w:val="28"/>
                <w:szCs w:val="28"/>
                <w:lang w:eastAsia="ar-SA"/>
              </w:rPr>
              <w:t>27, 1822</w:t>
            </w:r>
          </w:p>
        </w:tc>
        <w:tc>
          <w:tcPr>
            <w:tcW w:w="1388" w:type="dxa"/>
            <w:tcBorders>
              <w:left w:val="single" w:sz="4" w:space="0" w:color="000000"/>
              <w:bottom w:val="single" w:sz="4" w:space="0" w:color="000000"/>
              <w:right w:val="single" w:sz="4" w:space="0" w:color="000000"/>
            </w:tcBorders>
            <w:vAlign w:val="center"/>
          </w:tcPr>
          <w:p w:rsidR="002C22EC" w:rsidRPr="0029018A" w:rsidRDefault="002C22EC" w:rsidP="00277A0E">
            <w:pPr>
              <w:suppressAutoHyphens/>
              <w:snapToGrid w:val="0"/>
              <w:jc w:val="center"/>
              <w:rPr>
                <w:sz w:val="28"/>
                <w:szCs w:val="28"/>
                <w:lang w:eastAsia="ar-SA"/>
              </w:rPr>
            </w:pPr>
            <w:r w:rsidRPr="0029018A">
              <w:rPr>
                <w:sz w:val="28"/>
                <w:szCs w:val="28"/>
                <w:lang w:eastAsia="ar-SA"/>
              </w:rPr>
              <w:t>100,0</w:t>
            </w:r>
          </w:p>
        </w:tc>
      </w:tr>
      <w:tr w:rsidR="002C22EC" w:rsidRPr="0029018A" w:rsidTr="00277A0E">
        <w:trPr>
          <w:trHeight w:val="567"/>
        </w:trPr>
        <w:tc>
          <w:tcPr>
            <w:tcW w:w="5335" w:type="dxa"/>
            <w:tcBorders>
              <w:left w:val="single" w:sz="4" w:space="0" w:color="000000"/>
              <w:bottom w:val="single" w:sz="4" w:space="0" w:color="000000"/>
            </w:tcBorders>
            <w:vAlign w:val="center"/>
          </w:tcPr>
          <w:p w:rsidR="002C22EC" w:rsidRPr="0029018A" w:rsidRDefault="002C22EC" w:rsidP="00277A0E">
            <w:pPr>
              <w:suppressAutoHyphens/>
              <w:snapToGrid w:val="0"/>
              <w:rPr>
                <w:sz w:val="28"/>
                <w:szCs w:val="28"/>
                <w:lang w:eastAsia="ar-SA"/>
              </w:rPr>
            </w:pPr>
            <w:r w:rsidRPr="0029018A">
              <w:rPr>
                <w:sz w:val="28"/>
                <w:szCs w:val="28"/>
                <w:lang w:eastAsia="ar-SA"/>
              </w:rPr>
              <w:t>Территория жилой застройки</w:t>
            </w:r>
          </w:p>
        </w:tc>
        <w:tc>
          <w:tcPr>
            <w:tcW w:w="1459" w:type="dxa"/>
            <w:tcBorders>
              <w:left w:val="single" w:sz="4" w:space="0" w:color="000000"/>
              <w:bottom w:val="single" w:sz="4" w:space="0" w:color="000000"/>
            </w:tcBorders>
            <w:vAlign w:val="center"/>
          </w:tcPr>
          <w:p w:rsidR="002C22EC" w:rsidRPr="0029018A" w:rsidRDefault="002C22EC" w:rsidP="00277A0E">
            <w:pPr>
              <w:suppressAutoHyphens/>
              <w:jc w:val="center"/>
              <w:rPr>
                <w:sz w:val="28"/>
                <w:szCs w:val="28"/>
                <w:lang w:eastAsia="ar-SA"/>
              </w:rPr>
            </w:pPr>
            <w:r w:rsidRPr="0029018A">
              <w:rPr>
                <w:sz w:val="28"/>
                <w:szCs w:val="28"/>
                <w:lang w:eastAsia="ar-SA"/>
              </w:rPr>
              <w:t>га</w:t>
            </w:r>
          </w:p>
        </w:tc>
        <w:tc>
          <w:tcPr>
            <w:tcW w:w="1550" w:type="dxa"/>
            <w:tcBorders>
              <w:left w:val="single" w:sz="4" w:space="0" w:color="000000"/>
              <w:bottom w:val="single" w:sz="4" w:space="0" w:color="000000"/>
            </w:tcBorders>
            <w:vAlign w:val="center"/>
          </w:tcPr>
          <w:p w:rsidR="002C22EC" w:rsidRPr="0029018A" w:rsidRDefault="002C22EC" w:rsidP="00277A0E">
            <w:pPr>
              <w:suppressAutoHyphens/>
              <w:snapToGrid w:val="0"/>
              <w:jc w:val="center"/>
              <w:rPr>
                <w:rFonts w:ascii="Calibri" w:hAnsi="Calibri" w:cs="Calibri"/>
                <w:sz w:val="22"/>
                <w:szCs w:val="22"/>
              </w:rPr>
            </w:pPr>
            <w:r w:rsidRPr="0029018A">
              <w:rPr>
                <w:sz w:val="28"/>
                <w:szCs w:val="28"/>
                <w:lang w:eastAsia="ar-SA"/>
              </w:rPr>
              <w:t>15,5226</w:t>
            </w:r>
          </w:p>
        </w:tc>
        <w:tc>
          <w:tcPr>
            <w:tcW w:w="1388" w:type="dxa"/>
            <w:tcBorders>
              <w:left w:val="single" w:sz="4" w:space="0" w:color="000000"/>
              <w:bottom w:val="single" w:sz="4" w:space="0" w:color="000000"/>
              <w:right w:val="single" w:sz="4" w:space="0" w:color="000000"/>
            </w:tcBorders>
            <w:vAlign w:val="center"/>
          </w:tcPr>
          <w:p w:rsidR="002C22EC" w:rsidRPr="00F92B22" w:rsidRDefault="006C18B5" w:rsidP="00277A0E">
            <w:pPr>
              <w:suppressAutoHyphens/>
              <w:snapToGrid w:val="0"/>
              <w:jc w:val="center"/>
              <w:rPr>
                <w:sz w:val="28"/>
                <w:szCs w:val="28"/>
                <w:lang w:eastAsia="ar-SA"/>
              </w:rPr>
            </w:pPr>
            <w:r w:rsidRPr="00F92B22">
              <w:rPr>
                <w:sz w:val="28"/>
                <w:szCs w:val="28"/>
                <w:lang w:eastAsia="ar-SA"/>
              </w:rPr>
              <w:t>57,11</w:t>
            </w:r>
          </w:p>
        </w:tc>
      </w:tr>
      <w:tr w:rsidR="002C22EC" w:rsidRPr="0029018A" w:rsidTr="00277A0E">
        <w:trPr>
          <w:trHeight w:val="567"/>
        </w:trPr>
        <w:tc>
          <w:tcPr>
            <w:tcW w:w="5335" w:type="dxa"/>
            <w:tcBorders>
              <w:left w:val="single" w:sz="4" w:space="0" w:color="000000"/>
              <w:bottom w:val="single" w:sz="4" w:space="0" w:color="auto"/>
            </w:tcBorders>
            <w:vAlign w:val="center"/>
          </w:tcPr>
          <w:p w:rsidR="002C22EC" w:rsidRPr="0029018A" w:rsidRDefault="002C22EC" w:rsidP="00277A0E">
            <w:pPr>
              <w:suppressAutoHyphens/>
              <w:snapToGrid w:val="0"/>
              <w:rPr>
                <w:sz w:val="28"/>
                <w:szCs w:val="28"/>
                <w:lang w:eastAsia="ar-SA"/>
              </w:rPr>
            </w:pPr>
            <w:r w:rsidRPr="0029018A">
              <w:rPr>
                <w:sz w:val="28"/>
                <w:szCs w:val="28"/>
                <w:lang w:eastAsia="ar-SA"/>
              </w:rPr>
              <w:t>Территория объектов социального и культурно-бытового обслуживания населения</w:t>
            </w:r>
          </w:p>
        </w:tc>
        <w:tc>
          <w:tcPr>
            <w:tcW w:w="1459" w:type="dxa"/>
            <w:tcBorders>
              <w:left w:val="single" w:sz="4" w:space="0" w:color="000000"/>
              <w:bottom w:val="single" w:sz="4" w:space="0" w:color="auto"/>
            </w:tcBorders>
            <w:vAlign w:val="center"/>
          </w:tcPr>
          <w:p w:rsidR="002C22EC" w:rsidRPr="0029018A" w:rsidRDefault="002C22EC" w:rsidP="00277A0E">
            <w:pPr>
              <w:suppressAutoHyphens/>
              <w:snapToGrid w:val="0"/>
              <w:jc w:val="center"/>
              <w:rPr>
                <w:sz w:val="28"/>
                <w:szCs w:val="28"/>
                <w:lang w:eastAsia="ar-SA"/>
              </w:rPr>
            </w:pPr>
            <w:r w:rsidRPr="0029018A">
              <w:rPr>
                <w:sz w:val="28"/>
                <w:szCs w:val="28"/>
                <w:lang w:eastAsia="ar-SA"/>
              </w:rPr>
              <w:t>га</w:t>
            </w:r>
          </w:p>
        </w:tc>
        <w:tc>
          <w:tcPr>
            <w:tcW w:w="1550" w:type="dxa"/>
            <w:tcBorders>
              <w:left w:val="single" w:sz="4" w:space="0" w:color="000000"/>
              <w:bottom w:val="single" w:sz="4" w:space="0" w:color="auto"/>
            </w:tcBorders>
            <w:vAlign w:val="center"/>
          </w:tcPr>
          <w:p w:rsidR="002C22EC" w:rsidRPr="0029018A" w:rsidRDefault="002C22EC" w:rsidP="00277A0E">
            <w:pPr>
              <w:suppressAutoHyphens/>
              <w:jc w:val="center"/>
              <w:rPr>
                <w:sz w:val="28"/>
                <w:szCs w:val="28"/>
                <w:lang w:eastAsia="ar-SA"/>
              </w:rPr>
            </w:pPr>
            <w:r w:rsidRPr="0029018A">
              <w:rPr>
                <w:sz w:val="28"/>
                <w:szCs w:val="28"/>
                <w:lang w:eastAsia="ar-SA"/>
              </w:rPr>
              <w:t>2,</w:t>
            </w:r>
            <w:bookmarkStart w:id="0" w:name="_GoBack"/>
            <w:bookmarkEnd w:id="0"/>
            <w:r w:rsidRPr="0029018A">
              <w:rPr>
                <w:sz w:val="28"/>
                <w:szCs w:val="28"/>
                <w:lang w:eastAsia="ar-SA"/>
              </w:rPr>
              <w:t>1309</w:t>
            </w:r>
          </w:p>
        </w:tc>
        <w:tc>
          <w:tcPr>
            <w:tcW w:w="1388" w:type="dxa"/>
            <w:tcBorders>
              <w:left w:val="single" w:sz="4" w:space="0" w:color="000000"/>
              <w:bottom w:val="single" w:sz="4" w:space="0" w:color="auto"/>
              <w:right w:val="single" w:sz="4" w:space="0" w:color="000000"/>
            </w:tcBorders>
            <w:vAlign w:val="center"/>
          </w:tcPr>
          <w:p w:rsidR="002C22EC" w:rsidRPr="00F92B22" w:rsidRDefault="002C22EC" w:rsidP="00277A0E">
            <w:pPr>
              <w:suppressAutoHyphens/>
              <w:snapToGrid w:val="0"/>
              <w:jc w:val="center"/>
              <w:rPr>
                <w:sz w:val="28"/>
                <w:szCs w:val="28"/>
                <w:lang w:eastAsia="ar-SA"/>
              </w:rPr>
            </w:pPr>
            <w:r w:rsidRPr="00F92B22">
              <w:rPr>
                <w:sz w:val="28"/>
                <w:szCs w:val="28"/>
                <w:lang w:eastAsia="ar-SA"/>
              </w:rPr>
              <w:t>7,84</w:t>
            </w:r>
          </w:p>
        </w:tc>
      </w:tr>
      <w:tr w:rsidR="002C22EC" w:rsidRPr="0029018A" w:rsidTr="00277A0E">
        <w:trPr>
          <w:trHeight w:val="567"/>
        </w:trPr>
        <w:tc>
          <w:tcPr>
            <w:tcW w:w="5335" w:type="dxa"/>
            <w:tcBorders>
              <w:top w:val="single" w:sz="4" w:space="0" w:color="auto"/>
              <w:left w:val="single" w:sz="4" w:space="0" w:color="000000"/>
              <w:bottom w:val="single" w:sz="4" w:space="0" w:color="000000"/>
            </w:tcBorders>
            <w:vAlign w:val="center"/>
          </w:tcPr>
          <w:p w:rsidR="002C22EC" w:rsidRPr="0029018A" w:rsidRDefault="002C22EC" w:rsidP="00277A0E">
            <w:pPr>
              <w:suppressAutoHyphens/>
              <w:snapToGrid w:val="0"/>
              <w:rPr>
                <w:sz w:val="28"/>
                <w:szCs w:val="28"/>
                <w:lang w:eastAsia="ar-SA"/>
              </w:rPr>
            </w:pPr>
            <w:r w:rsidRPr="0029018A">
              <w:rPr>
                <w:sz w:val="28"/>
                <w:szCs w:val="28"/>
                <w:lang w:eastAsia="ar-SA"/>
              </w:rPr>
              <w:t>Территории объектов инженерной инфраструктуры</w:t>
            </w:r>
          </w:p>
        </w:tc>
        <w:tc>
          <w:tcPr>
            <w:tcW w:w="1459" w:type="dxa"/>
            <w:tcBorders>
              <w:top w:val="single" w:sz="4" w:space="0" w:color="auto"/>
              <w:left w:val="single" w:sz="4" w:space="0" w:color="000000"/>
              <w:bottom w:val="single" w:sz="4" w:space="0" w:color="000000"/>
            </w:tcBorders>
            <w:vAlign w:val="center"/>
          </w:tcPr>
          <w:p w:rsidR="002C22EC" w:rsidRPr="0029018A" w:rsidRDefault="002C22EC" w:rsidP="00277A0E">
            <w:pPr>
              <w:suppressAutoHyphens/>
              <w:snapToGrid w:val="0"/>
              <w:jc w:val="center"/>
              <w:rPr>
                <w:sz w:val="28"/>
                <w:szCs w:val="28"/>
                <w:lang w:eastAsia="ar-SA"/>
              </w:rPr>
            </w:pPr>
            <w:r w:rsidRPr="0029018A">
              <w:rPr>
                <w:sz w:val="28"/>
                <w:szCs w:val="28"/>
                <w:lang w:eastAsia="ar-SA"/>
              </w:rPr>
              <w:t>га</w:t>
            </w:r>
          </w:p>
        </w:tc>
        <w:tc>
          <w:tcPr>
            <w:tcW w:w="1550" w:type="dxa"/>
            <w:tcBorders>
              <w:top w:val="single" w:sz="4" w:space="0" w:color="auto"/>
              <w:left w:val="single" w:sz="4" w:space="0" w:color="000000"/>
              <w:bottom w:val="single" w:sz="4" w:space="0" w:color="000000"/>
            </w:tcBorders>
            <w:vAlign w:val="center"/>
          </w:tcPr>
          <w:p w:rsidR="002C22EC" w:rsidRPr="0029018A" w:rsidRDefault="002C22EC" w:rsidP="00277A0E">
            <w:pPr>
              <w:suppressAutoHyphens/>
              <w:snapToGrid w:val="0"/>
              <w:jc w:val="center"/>
              <w:rPr>
                <w:sz w:val="28"/>
                <w:szCs w:val="28"/>
                <w:lang w:eastAsia="ar-SA"/>
              </w:rPr>
            </w:pPr>
            <w:r w:rsidRPr="0029018A">
              <w:rPr>
                <w:sz w:val="28"/>
                <w:szCs w:val="28"/>
                <w:lang w:eastAsia="ar-SA"/>
              </w:rPr>
              <w:t>2,2932</w:t>
            </w:r>
          </w:p>
        </w:tc>
        <w:tc>
          <w:tcPr>
            <w:tcW w:w="1388" w:type="dxa"/>
            <w:tcBorders>
              <w:top w:val="single" w:sz="4" w:space="0" w:color="auto"/>
              <w:left w:val="single" w:sz="4" w:space="0" w:color="000000"/>
              <w:bottom w:val="single" w:sz="4" w:space="0" w:color="000000"/>
              <w:right w:val="single" w:sz="4" w:space="0" w:color="000000"/>
            </w:tcBorders>
            <w:vAlign w:val="center"/>
          </w:tcPr>
          <w:p w:rsidR="002C22EC" w:rsidRPr="00F92B22" w:rsidRDefault="006C18B5" w:rsidP="00277A0E">
            <w:pPr>
              <w:suppressAutoHyphens/>
              <w:snapToGrid w:val="0"/>
              <w:jc w:val="center"/>
              <w:rPr>
                <w:sz w:val="28"/>
                <w:szCs w:val="28"/>
                <w:lang w:eastAsia="ar-SA"/>
              </w:rPr>
            </w:pPr>
            <w:r w:rsidRPr="00F92B22">
              <w:rPr>
                <w:sz w:val="28"/>
                <w:szCs w:val="28"/>
                <w:lang w:eastAsia="ar-SA"/>
              </w:rPr>
              <w:t>8,43</w:t>
            </w:r>
          </w:p>
        </w:tc>
      </w:tr>
      <w:tr w:rsidR="002C22EC" w:rsidRPr="0029018A" w:rsidTr="00277A0E">
        <w:trPr>
          <w:trHeight w:val="567"/>
        </w:trPr>
        <w:tc>
          <w:tcPr>
            <w:tcW w:w="5335" w:type="dxa"/>
            <w:tcBorders>
              <w:left w:val="single" w:sz="4" w:space="0" w:color="000000"/>
              <w:bottom w:val="single" w:sz="4" w:space="0" w:color="000000"/>
            </w:tcBorders>
            <w:vAlign w:val="center"/>
          </w:tcPr>
          <w:p w:rsidR="002C22EC" w:rsidRPr="0029018A" w:rsidRDefault="002C22EC" w:rsidP="00277A0E">
            <w:pPr>
              <w:suppressAutoHyphens/>
              <w:snapToGrid w:val="0"/>
              <w:rPr>
                <w:sz w:val="28"/>
                <w:szCs w:val="28"/>
                <w:lang w:eastAsia="ar-SA"/>
              </w:rPr>
            </w:pPr>
            <w:r w:rsidRPr="0029018A">
              <w:rPr>
                <w:sz w:val="28"/>
                <w:szCs w:val="28"/>
                <w:lang w:eastAsia="ar-SA"/>
              </w:rPr>
              <w:t>Территории общего пользования</w:t>
            </w:r>
          </w:p>
        </w:tc>
        <w:tc>
          <w:tcPr>
            <w:tcW w:w="1459" w:type="dxa"/>
            <w:tcBorders>
              <w:left w:val="single" w:sz="4" w:space="0" w:color="000000"/>
              <w:bottom w:val="single" w:sz="4" w:space="0" w:color="000000"/>
            </w:tcBorders>
            <w:vAlign w:val="center"/>
          </w:tcPr>
          <w:p w:rsidR="002C22EC" w:rsidRPr="0029018A" w:rsidRDefault="002C22EC" w:rsidP="00277A0E">
            <w:pPr>
              <w:suppressAutoHyphens/>
              <w:jc w:val="center"/>
              <w:rPr>
                <w:sz w:val="28"/>
                <w:szCs w:val="28"/>
                <w:lang w:eastAsia="ar-SA"/>
              </w:rPr>
            </w:pPr>
            <w:r w:rsidRPr="0029018A">
              <w:rPr>
                <w:sz w:val="28"/>
                <w:szCs w:val="28"/>
                <w:lang w:eastAsia="ar-SA"/>
              </w:rPr>
              <w:t>га</w:t>
            </w:r>
          </w:p>
        </w:tc>
        <w:tc>
          <w:tcPr>
            <w:tcW w:w="1550" w:type="dxa"/>
            <w:tcBorders>
              <w:left w:val="single" w:sz="4" w:space="0" w:color="000000"/>
              <w:bottom w:val="single" w:sz="4" w:space="0" w:color="000000"/>
            </w:tcBorders>
            <w:vAlign w:val="center"/>
          </w:tcPr>
          <w:p w:rsidR="002C22EC" w:rsidRPr="0029018A" w:rsidRDefault="002C22EC" w:rsidP="00277A0E">
            <w:pPr>
              <w:suppressAutoHyphens/>
              <w:jc w:val="center"/>
              <w:rPr>
                <w:sz w:val="28"/>
                <w:szCs w:val="28"/>
                <w:lang w:eastAsia="ar-SA"/>
              </w:rPr>
            </w:pPr>
            <w:r w:rsidRPr="0029018A">
              <w:rPr>
                <w:sz w:val="28"/>
                <w:szCs w:val="28"/>
                <w:lang w:eastAsia="ar-SA"/>
              </w:rPr>
              <w:t>7,2355</w:t>
            </w:r>
          </w:p>
        </w:tc>
        <w:tc>
          <w:tcPr>
            <w:tcW w:w="1388" w:type="dxa"/>
            <w:tcBorders>
              <w:left w:val="single" w:sz="4" w:space="0" w:color="000000"/>
              <w:bottom w:val="single" w:sz="4" w:space="0" w:color="000000"/>
              <w:right w:val="single" w:sz="4" w:space="0" w:color="000000"/>
            </w:tcBorders>
            <w:vAlign w:val="center"/>
          </w:tcPr>
          <w:p w:rsidR="002C22EC" w:rsidRPr="00F92B22" w:rsidRDefault="002C22EC" w:rsidP="006C18B5">
            <w:pPr>
              <w:suppressAutoHyphens/>
              <w:snapToGrid w:val="0"/>
              <w:jc w:val="center"/>
              <w:rPr>
                <w:sz w:val="28"/>
                <w:szCs w:val="28"/>
                <w:lang w:eastAsia="ar-SA"/>
              </w:rPr>
            </w:pPr>
            <w:r w:rsidRPr="00F92B22">
              <w:rPr>
                <w:sz w:val="28"/>
                <w:szCs w:val="28"/>
                <w:lang w:eastAsia="ar-SA"/>
              </w:rPr>
              <w:t>26,6</w:t>
            </w:r>
            <w:r w:rsidR="006C18B5" w:rsidRPr="00F92B22">
              <w:rPr>
                <w:sz w:val="28"/>
                <w:szCs w:val="28"/>
                <w:lang w:eastAsia="ar-SA"/>
              </w:rPr>
              <w:t>2</w:t>
            </w:r>
          </w:p>
        </w:tc>
      </w:tr>
      <w:tr w:rsidR="002C22EC" w:rsidRPr="0029018A" w:rsidTr="00277A0E">
        <w:trPr>
          <w:trHeight w:val="567"/>
        </w:trPr>
        <w:tc>
          <w:tcPr>
            <w:tcW w:w="5335" w:type="dxa"/>
            <w:tcBorders>
              <w:left w:val="single" w:sz="4" w:space="0" w:color="000000"/>
              <w:bottom w:val="single" w:sz="4" w:space="0" w:color="000000"/>
            </w:tcBorders>
            <w:vAlign w:val="center"/>
          </w:tcPr>
          <w:p w:rsidR="002C22EC" w:rsidRPr="0029018A" w:rsidRDefault="002C22EC" w:rsidP="00277A0E">
            <w:pPr>
              <w:suppressAutoHyphens/>
              <w:snapToGrid w:val="0"/>
              <w:rPr>
                <w:sz w:val="28"/>
                <w:szCs w:val="28"/>
                <w:lang w:eastAsia="ar-SA"/>
              </w:rPr>
            </w:pPr>
            <w:r w:rsidRPr="0029018A">
              <w:rPr>
                <w:sz w:val="28"/>
                <w:szCs w:val="28"/>
                <w:lang w:eastAsia="ar-SA"/>
              </w:rPr>
              <w:t>Численность населения</w:t>
            </w:r>
          </w:p>
        </w:tc>
        <w:tc>
          <w:tcPr>
            <w:tcW w:w="1459" w:type="dxa"/>
            <w:tcBorders>
              <w:left w:val="single" w:sz="4" w:space="0" w:color="000000"/>
              <w:bottom w:val="single" w:sz="4" w:space="0" w:color="000000"/>
            </w:tcBorders>
            <w:vAlign w:val="center"/>
          </w:tcPr>
          <w:p w:rsidR="002C22EC" w:rsidRPr="0029018A" w:rsidRDefault="002C22EC" w:rsidP="00277A0E">
            <w:pPr>
              <w:suppressAutoHyphens/>
              <w:jc w:val="center"/>
              <w:rPr>
                <w:sz w:val="28"/>
                <w:szCs w:val="28"/>
                <w:lang w:eastAsia="ar-SA"/>
              </w:rPr>
            </w:pPr>
            <w:r w:rsidRPr="0029018A">
              <w:rPr>
                <w:sz w:val="28"/>
                <w:szCs w:val="28"/>
                <w:lang w:eastAsia="ar-SA"/>
              </w:rPr>
              <w:t>чел.</w:t>
            </w:r>
          </w:p>
        </w:tc>
        <w:tc>
          <w:tcPr>
            <w:tcW w:w="1550" w:type="dxa"/>
            <w:tcBorders>
              <w:left w:val="single" w:sz="4" w:space="0" w:color="000000"/>
              <w:bottom w:val="single" w:sz="4" w:space="0" w:color="000000"/>
            </w:tcBorders>
            <w:vAlign w:val="center"/>
          </w:tcPr>
          <w:p w:rsidR="002C22EC" w:rsidRPr="0029018A" w:rsidRDefault="002C22EC" w:rsidP="00277A0E">
            <w:pPr>
              <w:suppressAutoHyphens/>
              <w:jc w:val="center"/>
              <w:rPr>
                <w:sz w:val="28"/>
                <w:szCs w:val="28"/>
                <w:lang w:eastAsia="ar-SA"/>
              </w:rPr>
            </w:pPr>
            <w:r w:rsidRPr="0029018A">
              <w:rPr>
                <w:sz w:val="28"/>
                <w:szCs w:val="28"/>
                <w:lang w:eastAsia="ar-SA"/>
              </w:rPr>
              <w:t>210</w:t>
            </w:r>
          </w:p>
        </w:tc>
        <w:tc>
          <w:tcPr>
            <w:tcW w:w="1388" w:type="dxa"/>
            <w:tcBorders>
              <w:left w:val="single" w:sz="4" w:space="0" w:color="000000"/>
              <w:bottom w:val="single" w:sz="4" w:space="0" w:color="000000"/>
              <w:right w:val="single" w:sz="4" w:space="0" w:color="000000"/>
            </w:tcBorders>
            <w:vAlign w:val="center"/>
          </w:tcPr>
          <w:p w:rsidR="002C22EC" w:rsidRPr="0029018A" w:rsidRDefault="002C22EC" w:rsidP="00277A0E">
            <w:pPr>
              <w:suppressAutoHyphens/>
              <w:snapToGrid w:val="0"/>
              <w:jc w:val="center"/>
              <w:rPr>
                <w:sz w:val="28"/>
                <w:szCs w:val="28"/>
                <w:lang w:eastAsia="ar-SA"/>
              </w:rPr>
            </w:pPr>
          </w:p>
        </w:tc>
      </w:tr>
    </w:tbl>
    <w:p w:rsidR="002C22EC" w:rsidRPr="0029018A" w:rsidRDefault="002C22EC" w:rsidP="00CB57A6">
      <w:pPr>
        <w:ind w:firstLine="709"/>
        <w:jc w:val="both"/>
        <w:rPr>
          <w:rStyle w:val="font31"/>
        </w:rPr>
      </w:pPr>
    </w:p>
    <w:p w:rsidR="00A7643A" w:rsidRPr="0029018A" w:rsidRDefault="00001245" w:rsidP="00A7643A">
      <w:pPr>
        <w:pStyle w:val="FORMATTEXT"/>
        <w:tabs>
          <w:tab w:val="left" w:pos="1134"/>
        </w:tabs>
        <w:rPr>
          <w:b/>
          <w:sz w:val="28"/>
        </w:rPr>
      </w:pPr>
      <w:r w:rsidRPr="0029018A">
        <w:rPr>
          <w:b/>
          <w:sz w:val="28"/>
        </w:rPr>
        <w:t xml:space="preserve">4.6. </w:t>
      </w:r>
      <w:r w:rsidR="00A7643A" w:rsidRPr="0029018A">
        <w:rPr>
          <w:b/>
          <w:sz w:val="28"/>
        </w:rPr>
        <w:t>Обоснование схем транспортных коммуникаций, обеспечивающих внешний и внутренний подъезд к объекту капитального строительства</w:t>
      </w:r>
    </w:p>
    <w:p w:rsidR="00A7643A" w:rsidRPr="0029018A" w:rsidRDefault="00A7643A" w:rsidP="00A7643A">
      <w:pPr>
        <w:shd w:val="clear" w:color="auto" w:fill="FFFFFF"/>
        <w:spacing w:before="7" w:line="200" w:lineRule="atLeast"/>
        <w:ind w:right="84" w:firstLine="709"/>
        <w:jc w:val="both"/>
        <w:rPr>
          <w:spacing w:val="-3"/>
        </w:rPr>
      </w:pPr>
    </w:p>
    <w:p w:rsidR="00A7643A" w:rsidRPr="0029018A" w:rsidRDefault="00A7643A" w:rsidP="00A7643A">
      <w:pPr>
        <w:ind w:firstLine="709"/>
        <w:jc w:val="both"/>
        <w:rPr>
          <w:rStyle w:val="font31"/>
        </w:rPr>
      </w:pPr>
      <w:r w:rsidRPr="0029018A">
        <w:rPr>
          <w:rStyle w:val="font31"/>
        </w:rPr>
        <w:t>Территория проектируемого объекта находится в юго-западной части города Саранск Республики Мордовия в районе ул. Фурманова. Подъезд автотранспорта предусматривается по существующим автодорогам с улицы Фурманова. Проезды располагаются по периметру всего квартала и внутриквартального пространства, что обеспечивает наибольшее удобство обслуживания и эксплуатации проектируемого комплекса малоэтажной жилой застройки.</w:t>
      </w:r>
    </w:p>
    <w:p w:rsidR="00A7643A" w:rsidRPr="0029018A" w:rsidRDefault="00A7643A" w:rsidP="00A7643A">
      <w:pPr>
        <w:ind w:firstLine="709"/>
        <w:jc w:val="both"/>
        <w:rPr>
          <w:rStyle w:val="font31"/>
        </w:rPr>
      </w:pPr>
      <w:r w:rsidRPr="0029018A">
        <w:rPr>
          <w:rStyle w:val="font31"/>
        </w:rPr>
        <w:t>Расположение парковочных мест для транспортных средств жителей организовано у каждого дома путем устройства асфальтированных карманов.</w:t>
      </w:r>
    </w:p>
    <w:p w:rsidR="00A7643A" w:rsidRPr="0029018A" w:rsidRDefault="00A7643A" w:rsidP="00A7643A">
      <w:pPr>
        <w:ind w:firstLine="709"/>
        <w:jc w:val="both"/>
        <w:rPr>
          <w:rStyle w:val="font31"/>
        </w:rPr>
      </w:pPr>
      <w:r w:rsidRPr="0029018A">
        <w:rPr>
          <w:rStyle w:val="font31"/>
        </w:rPr>
        <w:t xml:space="preserve">Для проезда автомашин проектируемым жилым домам и зданиям социально-бытового обслуживания устроены асфальтированные проезды шириной 6м. </w:t>
      </w:r>
    </w:p>
    <w:p w:rsidR="00A7643A" w:rsidRPr="0029018A" w:rsidRDefault="00A7643A" w:rsidP="00A7643A">
      <w:pPr>
        <w:ind w:firstLine="709"/>
        <w:jc w:val="both"/>
        <w:rPr>
          <w:rStyle w:val="font31"/>
        </w:rPr>
      </w:pPr>
      <w:r w:rsidRPr="0029018A">
        <w:rPr>
          <w:rStyle w:val="font31"/>
        </w:rPr>
        <w:t>Продольный и поперечный уклон пешеходных дорожек обеспечивает безопасное движение. Подходы к зданиям, тротуары и площадки имеют твердое покрытие.</w:t>
      </w:r>
    </w:p>
    <w:p w:rsidR="00D66E4F" w:rsidRPr="0029018A" w:rsidRDefault="00D66E4F" w:rsidP="00CB57A6">
      <w:pPr>
        <w:ind w:firstLine="709"/>
        <w:jc w:val="both"/>
        <w:rPr>
          <w:rStyle w:val="font31"/>
        </w:rPr>
      </w:pPr>
    </w:p>
    <w:p w:rsidR="00A7643A" w:rsidRPr="0029018A" w:rsidRDefault="00001245" w:rsidP="00001245">
      <w:pPr>
        <w:pStyle w:val="FORMATTEXT"/>
        <w:tabs>
          <w:tab w:val="left" w:pos="1134"/>
        </w:tabs>
        <w:ind w:left="567"/>
        <w:jc w:val="center"/>
        <w:rPr>
          <w:rStyle w:val="font21"/>
          <w:b/>
          <w:szCs w:val="24"/>
        </w:rPr>
      </w:pPr>
      <w:r w:rsidRPr="0029018A">
        <w:rPr>
          <w:rStyle w:val="font21"/>
          <w:b/>
        </w:rPr>
        <w:t xml:space="preserve">4.7. </w:t>
      </w:r>
      <w:r w:rsidR="00A7643A" w:rsidRPr="0029018A">
        <w:rPr>
          <w:rStyle w:val="font21"/>
          <w:b/>
        </w:rPr>
        <w:t>Объекты культурного наследия</w:t>
      </w:r>
    </w:p>
    <w:p w:rsidR="00A7643A" w:rsidRPr="0029018A" w:rsidRDefault="00A7643A" w:rsidP="00A7643A">
      <w:pPr>
        <w:pStyle w:val="FORMATTEXT"/>
        <w:tabs>
          <w:tab w:val="left" w:pos="1134"/>
        </w:tabs>
        <w:jc w:val="center"/>
        <w:rPr>
          <w:rStyle w:val="font21"/>
          <w:b/>
        </w:rPr>
      </w:pPr>
    </w:p>
    <w:p w:rsidR="00A7643A" w:rsidRPr="0029018A" w:rsidRDefault="00A7643A" w:rsidP="00A7643A">
      <w:pPr>
        <w:ind w:firstLine="709"/>
        <w:jc w:val="both"/>
        <w:rPr>
          <w:rStyle w:val="font31"/>
        </w:rPr>
      </w:pPr>
      <w:r w:rsidRPr="0029018A">
        <w:rPr>
          <w:rStyle w:val="font31"/>
        </w:rPr>
        <w:t xml:space="preserve">Согласно письма Министерства культуры и национальной политики Республики Мордовия № 01-23/232 от 09.10.2017г, на проектируемой территории отсутствуют </w:t>
      </w:r>
      <w:r w:rsidR="00611A11" w:rsidRPr="0029018A">
        <w:rPr>
          <w:rStyle w:val="font31"/>
        </w:rPr>
        <w:t>объекты культурного наследия,</w:t>
      </w:r>
      <w:r w:rsidRPr="0029018A">
        <w:rPr>
          <w:rStyle w:val="font31"/>
        </w:rPr>
        <w:t xml:space="preserve"> включенные в Единый государственный реестр объектов культурного наследия Российской Федерации. </w:t>
      </w:r>
    </w:p>
    <w:p w:rsidR="00D66E4F" w:rsidRPr="0029018A" w:rsidRDefault="00D66E4F" w:rsidP="00CB57A6">
      <w:pPr>
        <w:ind w:firstLine="709"/>
        <w:jc w:val="both"/>
        <w:rPr>
          <w:rStyle w:val="font31"/>
        </w:rPr>
      </w:pPr>
    </w:p>
    <w:p w:rsidR="00AB5816" w:rsidRPr="0029018A" w:rsidRDefault="00AB5816" w:rsidP="00CB57A6">
      <w:pPr>
        <w:ind w:firstLine="709"/>
        <w:jc w:val="both"/>
        <w:rPr>
          <w:rStyle w:val="font31"/>
        </w:rPr>
      </w:pPr>
    </w:p>
    <w:p w:rsidR="00AB5816" w:rsidRPr="0029018A" w:rsidRDefault="00AB5816" w:rsidP="00CB57A6">
      <w:pPr>
        <w:ind w:firstLine="709"/>
        <w:jc w:val="both"/>
        <w:rPr>
          <w:rStyle w:val="font31"/>
        </w:rPr>
      </w:pPr>
    </w:p>
    <w:p w:rsidR="00D66E4F" w:rsidRPr="0029018A" w:rsidRDefault="00D66E4F" w:rsidP="00CB57A6">
      <w:pPr>
        <w:ind w:firstLine="709"/>
        <w:jc w:val="both"/>
        <w:rPr>
          <w:rStyle w:val="font31"/>
        </w:rPr>
      </w:pPr>
    </w:p>
    <w:p w:rsidR="002C22EC" w:rsidRPr="0029018A" w:rsidRDefault="002C22EC" w:rsidP="00CB57A6">
      <w:pPr>
        <w:ind w:firstLine="709"/>
        <w:jc w:val="both"/>
        <w:rPr>
          <w:rStyle w:val="font31"/>
        </w:rPr>
      </w:pPr>
    </w:p>
    <w:p w:rsidR="00A7643A" w:rsidRPr="0029018A" w:rsidRDefault="00001245" w:rsidP="00A7643A">
      <w:pPr>
        <w:ind w:right="208"/>
        <w:jc w:val="center"/>
        <w:rPr>
          <w:b/>
          <w:sz w:val="28"/>
          <w:szCs w:val="28"/>
        </w:rPr>
      </w:pPr>
      <w:r w:rsidRPr="0029018A">
        <w:rPr>
          <w:b/>
          <w:sz w:val="28"/>
          <w:szCs w:val="28"/>
        </w:rPr>
        <w:lastRenderedPageBreak/>
        <w:t>4.8.</w:t>
      </w:r>
      <w:r w:rsidR="00A7643A" w:rsidRPr="0029018A">
        <w:rPr>
          <w:b/>
          <w:sz w:val="28"/>
          <w:szCs w:val="28"/>
        </w:rPr>
        <w:t xml:space="preserve"> Водоснабжение</w:t>
      </w:r>
    </w:p>
    <w:p w:rsidR="00A7643A" w:rsidRPr="0029018A" w:rsidRDefault="00A7643A" w:rsidP="00A7643A">
      <w:pPr>
        <w:ind w:right="208"/>
        <w:jc w:val="center"/>
        <w:rPr>
          <w:b/>
          <w:sz w:val="28"/>
          <w:szCs w:val="28"/>
        </w:rPr>
      </w:pPr>
    </w:p>
    <w:p w:rsidR="00A7643A" w:rsidRPr="0029018A" w:rsidRDefault="00A7643A" w:rsidP="00A7643A">
      <w:pPr>
        <w:ind w:right="208" w:firstLine="709"/>
        <w:jc w:val="both"/>
        <w:rPr>
          <w:sz w:val="28"/>
          <w:szCs w:val="28"/>
        </w:rPr>
      </w:pPr>
      <w:r w:rsidRPr="0029018A">
        <w:rPr>
          <w:sz w:val="28"/>
          <w:szCs w:val="28"/>
        </w:rPr>
        <w:t>В графической части установлены места прохождения сетей водоснабжения</w:t>
      </w:r>
    </w:p>
    <w:p w:rsidR="009024CC" w:rsidRPr="0029018A" w:rsidRDefault="00A7643A" w:rsidP="00A7643A">
      <w:pPr>
        <w:ind w:right="208" w:firstLine="709"/>
        <w:jc w:val="both"/>
        <w:rPr>
          <w:sz w:val="28"/>
          <w:szCs w:val="28"/>
        </w:rPr>
      </w:pPr>
      <w:r w:rsidRPr="0029018A">
        <w:rPr>
          <w:sz w:val="28"/>
          <w:szCs w:val="28"/>
        </w:rPr>
        <w:t>Сети водоснабжения будут разрабатываться отдельным проектом.</w:t>
      </w:r>
    </w:p>
    <w:p w:rsidR="009024CC" w:rsidRPr="0029018A" w:rsidRDefault="009024CC" w:rsidP="00A7643A">
      <w:pPr>
        <w:ind w:right="208" w:firstLine="709"/>
        <w:jc w:val="both"/>
        <w:rPr>
          <w:sz w:val="28"/>
          <w:szCs w:val="28"/>
        </w:rPr>
      </w:pPr>
    </w:p>
    <w:p w:rsidR="009024CC" w:rsidRPr="0029018A" w:rsidRDefault="009024CC" w:rsidP="00A7643A">
      <w:pPr>
        <w:ind w:right="208" w:firstLine="709"/>
        <w:jc w:val="both"/>
        <w:rPr>
          <w:sz w:val="28"/>
          <w:szCs w:val="28"/>
        </w:rPr>
      </w:pPr>
    </w:p>
    <w:p w:rsidR="00A7643A" w:rsidRPr="0029018A" w:rsidRDefault="00A7643A" w:rsidP="00A7643A">
      <w:pPr>
        <w:ind w:right="208" w:firstLine="709"/>
        <w:jc w:val="both"/>
        <w:rPr>
          <w:sz w:val="28"/>
          <w:szCs w:val="28"/>
        </w:rPr>
      </w:pPr>
      <w:r w:rsidRPr="0029018A">
        <w:rPr>
          <w:sz w:val="28"/>
          <w:szCs w:val="28"/>
        </w:rPr>
        <w:t xml:space="preserve"> </w:t>
      </w:r>
    </w:p>
    <w:p w:rsidR="00A7643A" w:rsidRPr="0029018A" w:rsidRDefault="00A7643A" w:rsidP="00A7643A">
      <w:pPr>
        <w:ind w:right="208" w:firstLine="709"/>
        <w:jc w:val="both"/>
        <w:rPr>
          <w:sz w:val="28"/>
          <w:szCs w:val="28"/>
        </w:rPr>
      </w:pPr>
    </w:p>
    <w:p w:rsidR="00A7643A" w:rsidRPr="0029018A" w:rsidRDefault="00001245" w:rsidP="00A7643A">
      <w:pPr>
        <w:pStyle w:val="aff"/>
        <w:ind w:left="780" w:right="208"/>
        <w:jc w:val="center"/>
        <w:rPr>
          <w:b/>
          <w:szCs w:val="28"/>
        </w:rPr>
      </w:pPr>
      <w:r w:rsidRPr="0029018A">
        <w:rPr>
          <w:b/>
          <w:szCs w:val="28"/>
        </w:rPr>
        <w:t>4.9</w:t>
      </w:r>
      <w:r w:rsidR="00A7643A" w:rsidRPr="0029018A">
        <w:rPr>
          <w:b/>
          <w:szCs w:val="28"/>
        </w:rPr>
        <w:t xml:space="preserve"> Канализация хозяйственно-бытовая</w:t>
      </w:r>
    </w:p>
    <w:p w:rsidR="00A7643A" w:rsidRPr="0029018A" w:rsidRDefault="00A7643A" w:rsidP="00A7643A">
      <w:pPr>
        <w:pStyle w:val="aff"/>
        <w:ind w:left="930" w:right="208"/>
        <w:rPr>
          <w:b/>
          <w:szCs w:val="28"/>
        </w:rPr>
      </w:pPr>
    </w:p>
    <w:p w:rsidR="00A7643A" w:rsidRPr="0029018A" w:rsidRDefault="00A7643A" w:rsidP="00A7643A">
      <w:pPr>
        <w:ind w:right="208" w:firstLine="709"/>
        <w:jc w:val="both"/>
        <w:rPr>
          <w:sz w:val="28"/>
          <w:szCs w:val="28"/>
        </w:rPr>
      </w:pPr>
      <w:r w:rsidRPr="0029018A">
        <w:rPr>
          <w:sz w:val="28"/>
          <w:szCs w:val="28"/>
        </w:rPr>
        <w:t>В графической части установлены места прохождения сетей хозяйственно-бытовой канализации и место для строительства КНС.</w:t>
      </w:r>
    </w:p>
    <w:p w:rsidR="00A7643A" w:rsidRPr="0029018A" w:rsidRDefault="00A7643A" w:rsidP="00A7643A">
      <w:pPr>
        <w:ind w:right="208" w:firstLine="709"/>
        <w:jc w:val="both"/>
        <w:rPr>
          <w:sz w:val="28"/>
          <w:szCs w:val="28"/>
        </w:rPr>
      </w:pPr>
      <w:r w:rsidRPr="0029018A">
        <w:rPr>
          <w:sz w:val="28"/>
          <w:szCs w:val="28"/>
        </w:rPr>
        <w:t xml:space="preserve">Инженерные сети хозяйственно-бытовой канализации будут разрабатываться отдельным проектом. </w:t>
      </w:r>
    </w:p>
    <w:p w:rsidR="00A7643A" w:rsidRPr="0029018A" w:rsidRDefault="00A7643A" w:rsidP="00A7643A">
      <w:pPr>
        <w:ind w:right="208" w:firstLine="709"/>
        <w:jc w:val="both"/>
        <w:rPr>
          <w:sz w:val="28"/>
          <w:szCs w:val="28"/>
        </w:rPr>
      </w:pPr>
    </w:p>
    <w:p w:rsidR="00A7643A" w:rsidRPr="0029018A" w:rsidRDefault="00001245" w:rsidP="00A7643A">
      <w:pPr>
        <w:ind w:right="208"/>
        <w:jc w:val="center"/>
        <w:rPr>
          <w:b/>
          <w:sz w:val="28"/>
          <w:szCs w:val="28"/>
        </w:rPr>
      </w:pPr>
      <w:r w:rsidRPr="0029018A">
        <w:rPr>
          <w:b/>
          <w:sz w:val="28"/>
          <w:szCs w:val="28"/>
        </w:rPr>
        <w:t>4.10</w:t>
      </w:r>
      <w:r w:rsidR="00A7643A" w:rsidRPr="0029018A">
        <w:rPr>
          <w:b/>
          <w:sz w:val="28"/>
          <w:szCs w:val="28"/>
        </w:rPr>
        <w:t xml:space="preserve"> Дождевая канализация</w:t>
      </w:r>
    </w:p>
    <w:p w:rsidR="00A7643A" w:rsidRPr="0029018A" w:rsidRDefault="00A7643A" w:rsidP="00A7643A">
      <w:pPr>
        <w:ind w:right="208" w:firstLine="709"/>
        <w:jc w:val="both"/>
        <w:rPr>
          <w:sz w:val="28"/>
          <w:szCs w:val="28"/>
        </w:rPr>
      </w:pPr>
    </w:p>
    <w:p w:rsidR="00A7643A" w:rsidRPr="0029018A" w:rsidRDefault="00A7643A" w:rsidP="00A7643A">
      <w:pPr>
        <w:ind w:right="208" w:firstLine="709"/>
        <w:jc w:val="both"/>
        <w:rPr>
          <w:sz w:val="28"/>
          <w:szCs w:val="28"/>
        </w:rPr>
      </w:pPr>
      <w:r w:rsidRPr="0029018A">
        <w:rPr>
          <w:sz w:val="28"/>
          <w:szCs w:val="28"/>
        </w:rPr>
        <w:t xml:space="preserve">Дождевые и талые воды с проектируемой территории отводятся </w:t>
      </w:r>
      <w:r w:rsidR="00F1727F" w:rsidRPr="0029018A">
        <w:rPr>
          <w:sz w:val="28"/>
          <w:szCs w:val="28"/>
        </w:rPr>
        <w:t>по открытым дренажным канавам</w:t>
      </w:r>
      <w:r w:rsidRPr="0029018A">
        <w:rPr>
          <w:sz w:val="28"/>
          <w:szCs w:val="28"/>
        </w:rPr>
        <w:t>.</w:t>
      </w:r>
    </w:p>
    <w:p w:rsidR="00A7643A" w:rsidRPr="0029018A" w:rsidRDefault="00A7643A" w:rsidP="00A7643A">
      <w:pPr>
        <w:ind w:right="208" w:firstLine="709"/>
        <w:jc w:val="both"/>
        <w:rPr>
          <w:sz w:val="28"/>
          <w:szCs w:val="28"/>
        </w:rPr>
      </w:pPr>
      <w:r w:rsidRPr="0029018A">
        <w:rPr>
          <w:sz w:val="28"/>
          <w:szCs w:val="28"/>
        </w:rPr>
        <w:t xml:space="preserve">Трассировка сети </w:t>
      </w:r>
      <w:r w:rsidR="00F1727F" w:rsidRPr="0029018A">
        <w:rPr>
          <w:sz w:val="28"/>
          <w:szCs w:val="28"/>
        </w:rPr>
        <w:t xml:space="preserve">дренажных канав </w:t>
      </w:r>
      <w:r w:rsidRPr="0029018A">
        <w:rPr>
          <w:sz w:val="28"/>
          <w:szCs w:val="28"/>
        </w:rPr>
        <w:t>должна быть произведена с максимальным использованием существующего уклона рельефа местности.</w:t>
      </w:r>
    </w:p>
    <w:p w:rsidR="00A7643A" w:rsidRPr="0029018A" w:rsidRDefault="00F1727F" w:rsidP="00A7643A">
      <w:pPr>
        <w:ind w:right="208" w:firstLine="709"/>
        <w:jc w:val="both"/>
        <w:rPr>
          <w:sz w:val="28"/>
          <w:szCs w:val="28"/>
        </w:rPr>
      </w:pPr>
      <w:r w:rsidRPr="0029018A">
        <w:rPr>
          <w:sz w:val="28"/>
          <w:szCs w:val="28"/>
        </w:rPr>
        <w:t xml:space="preserve">В </w:t>
      </w:r>
      <w:proofErr w:type="spellStart"/>
      <w:r w:rsidRPr="0029018A">
        <w:rPr>
          <w:sz w:val="28"/>
          <w:szCs w:val="28"/>
        </w:rPr>
        <w:t>водоохранной</w:t>
      </w:r>
      <w:proofErr w:type="spellEnd"/>
      <w:r w:rsidRPr="0029018A">
        <w:rPr>
          <w:sz w:val="28"/>
          <w:szCs w:val="28"/>
        </w:rPr>
        <w:t xml:space="preserve"> зоне ливневые и талые воды собираются для очистки в очистные сооружения поверхностных стоков.</w:t>
      </w:r>
    </w:p>
    <w:p w:rsidR="00A7643A" w:rsidRPr="0029018A" w:rsidRDefault="00A7643A" w:rsidP="00A7643A">
      <w:pPr>
        <w:ind w:right="208" w:firstLine="709"/>
        <w:jc w:val="both"/>
        <w:rPr>
          <w:sz w:val="28"/>
          <w:szCs w:val="28"/>
        </w:rPr>
      </w:pPr>
      <w:r w:rsidRPr="0029018A">
        <w:rPr>
          <w:sz w:val="28"/>
          <w:szCs w:val="28"/>
        </w:rPr>
        <w:t>Дождевая канализация</w:t>
      </w:r>
      <w:r w:rsidR="00F1727F" w:rsidRPr="0029018A">
        <w:rPr>
          <w:sz w:val="28"/>
          <w:szCs w:val="28"/>
        </w:rPr>
        <w:t xml:space="preserve"> (дренажные канавы, очистные сооружения)</w:t>
      </w:r>
      <w:r w:rsidRPr="0029018A">
        <w:rPr>
          <w:sz w:val="28"/>
          <w:szCs w:val="28"/>
        </w:rPr>
        <w:t xml:space="preserve"> будет разрабатываться отдельным проектом.</w:t>
      </w:r>
    </w:p>
    <w:p w:rsidR="00A7643A" w:rsidRPr="0029018A" w:rsidRDefault="00A7643A" w:rsidP="00A7643A">
      <w:pPr>
        <w:ind w:right="208" w:firstLine="709"/>
        <w:jc w:val="both"/>
        <w:rPr>
          <w:sz w:val="28"/>
          <w:szCs w:val="28"/>
        </w:rPr>
      </w:pPr>
    </w:p>
    <w:p w:rsidR="00A7643A" w:rsidRPr="0029018A" w:rsidRDefault="00001245" w:rsidP="00A7643A">
      <w:pPr>
        <w:ind w:right="208"/>
        <w:jc w:val="center"/>
        <w:rPr>
          <w:b/>
          <w:sz w:val="28"/>
          <w:szCs w:val="28"/>
        </w:rPr>
      </w:pPr>
      <w:r w:rsidRPr="0029018A">
        <w:rPr>
          <w:b/>
          <w:sz w:val="28"/>
          <w:szCs w:val="28"/>
        </w:rPr>
        <w:t>4.11</w:t>
      </w:r>
      <w:r w:rsidR="00A7643A" w:rsidRPr="0029018A">
        <w:rPr>
          <w:b/>
          <w:sz w:val="28"/>
          <w:szCs w:val="28"/>
        </w:rPr>
        <w:t xml:space="preserve"> Теплоснабжение</w:t>
      </w:r>
    </w:p>
    <w:p w:rsidR="00A7643A" w:rsidRPr="0029018A" w:rsidRDefault="00A7643A" w:rsidP="00A7643A">
      <w:pPr>
        <w:ind w:right="208" w:firstLine="709"/>
        <w:jc w:val="both"/>
        <w:rPr>
          <w:sz w:val="28"/>
          <w:szCs w:val="28"/>
        </w:rPr>
      </w:pPr>
    </w:p>
    <w:p w:rsidR="00A7643A" w:rsidRPr="0029018A" w:rsidRDefault="00A7643A" w:rsidP="00A7643A">
      <w:pPr>
        <w:ind w:right="208" w:firstLine="709"/>
        <w:jc w:val="both"/>
        <w:rPr>
          <w:sz w:val="28"/>
          <w:szCs w:val="28"/>
        </w:rPr>
      </w:pPr>
      <w:r w:rsidRPr="0029018A">
        <w:rPr>
          <w:sz w:val="28"/>
          <w:szCs w:val="28"/>
        </w:rPr>
        <w:t>Теплоснабжение проектируемых жилых домов предусмотрено от газовых котлов, а зданий социально-бытового и культурного обслуживания от пристроенных (встроенных) газовых котельных.</w:t>
      </w:r>
    </w:p>
    <w:p w:rsidR="00A7643A" w:rsidRPr="0029018A" w:rsidRDefault="00A7643A" w:rsidP="00A7643A">
      <w:pPr>
        <w:ind w:right="208" w:firstLine="709"/>
        <w:rPr>
          <w:sz w:val="28"/>
          <w:szCs w:val="28"/>
        </w:rPr>
      </w:pPr>
    </w:p>
    <w:p w:rsidR="00A7643A" w:rsidRPr="0029018A" w:rsidRDefault="00001245" w:rsidP="00A7643A">
      <w:pPr>
        <w:ind w:right="208"/>
        <w:jc w:val="center"/>
        <w:rPr>
          <w:b/>
          <w:sz w:val="28"/>
          <w:szCs w:val="28"/>
        </w:rPr>
      </w:pPr>
      <w:r w:rsidRPr="0029018A">
        <w:rPr>
          <w:b/>
          <w:sz w:val="28"/>
          <w:szCs w:val="28"/>
        </w:rPr>
        <w:t>4.12</w:t>
      </w:r>
      <w:r w:rsidR="00A7643A" w:rsidRPr="0029018A">
        <w:rPr>
          <w:b/>
          <w:sz w:val="28"/>
          <w:szCs w:val="28"/>
        </w:rPr>
        <w:t xml:space="preserve"> Газоснабжение</w:t>
      </w:r>
    </w:p>
    <w:p w:rsidR="00A7643A" w:rsidRPr="0029018A" w:rsidRDefault="00A7643A" w:rsidP="00A7643A">
      <w:pPr>
        <w:ind w:right="208" w:firstLine="709"/>
        <w:rPr>
          <w:sz w:val="28"/>
          <w:szCs w:val="28"/>
        </w:rPr>
      </w:pPr>
    </w:p>
    <w:p w:rsidR="00A7643A" w:rsidRPr="0029018A" w:rsidRDefault="00A7643A" w:rsidP="00A7643A">
      <w:pPr>
        <w:ind w:right="208" w:firstLine="709"/>
        <w:jc w:val="both"/>
        <w:rPr>
          <w:sz w:val="28"/>
          <w:szCs w:val="28"/>
        </w:rPr>
      </w:pPr>
      <w:r w:rsidRPr="0029018A">
        <w:rPr>
          <w:sz w:val="28"/>
          <w:szCs w:val="28"/>
        </w:rPr>
        <w:t>В графической части установлены места прохождения сетей газоснабжения.</w:t>
      </w:r>
    </w:p>
    <w:p w:rsidR="00A7643A" w:rsidRPr="0029018A" w:rsidRDefault="00A7643A" w:rsidP="00A7643A">
      <w:pPr>
        <w:ind w:right="208" w:firstLine="709"/>
        <w:jc w:val="both"/>
        <w:rPr>
          <w:sz w:val="28"/>
          <w:szCs w:val="28"/>
        </w:rPr>
      </w:pPr>
      <w:r w:rsidRPr="0029018A">
        <w:rPr>
          <w:sz w:val="28"/>
          <w:szCs w:val="28"/>
        </w:rPr>
        <w:t xml:space="preserve">Инженерные сети газоснабжения разрабатываться отдельным проектом. </w:t>
      </w:r>
    </w:p>
    <w:p w:rsidR="00A7643A" w:rsidRPr="0029018A" w:rsidRDefault="00A7643A" w:rsidP="00A7643A">
      <w:pPr>
        <w:ind w:right="208" w:firstLine="709"/>
        <w:rPr>
          <w:sz w:val="28"/>
          <w:szCs w:val="28"/>
        </w:rPr>
      </w:pPr>
    </w:p>
    <w:p w:rsidR="00A7643A" w:rsidRPr="0029018A" w:rsidRDefault="00001245" w:rsidP="00A7643A">
      <w:pPr>
        <w:ind w:right="208"/>
        <w:jc w:val="center"/>
        <w:rPr>
          <w:b/>
          <w:sz w:val="28"/>
          <w:szCs w:val="28"/>
        </w:rPr>
      </w:pPr>
      <w:r w:rsidRPr="0029018A">
        <w:rPr>
          <w:b/>
          <w:sz w:val="28"/>
          <w:szCs w:val="28"/>
        </w:rPr>
        <w:t>4.13</w:t>
      </w:r>
      <w:r w:rsidR="00A7643A" w:rsidRPr="0029018A">
        <w:rPr>
          <w:b/>
          <w:sz w:val="28"/>
          <w:szCs w:val="28"/>
        </w:rPr>
        <w:t xml:space="preserve"> Электроснабжение</w:t>
      </w:r>
    </w:p>
    <w:p w:rsidR="00A7643A" w:rsidRPr="0029018A" w:rsidRDefault="00A7643A" w:rsidP="00A7643A">
      <w:pPr>
        <w:ind w:right="208" w:firstLine="709"/>
        <w:rPr>
          <w:sz w:val="28"/>
          <w:szCs w:val="28"/>
        </w:rPr>
      </w:pPr>
    </w:p>
    <w:p w:rsidR="00A7643A" w:rsidRPr="0029018A" w:rsidRDefault="00A7643A" w:rsidP="00A7643A">
      <w:pPr>
        <w:ind w:right="208" w:firstLine="709"/>
        <w:jc w:val="both"/>
        <w:rPr>
          <w:sz w:val="28"/>
          <w:szCs w:val="28"/>
        </w:rPr>
      </w:pPr>
      <w:r w:rsidRPr="0029018A">
        <w:rPr>
          <w:sz w:val="28"/>
          <w:szCs w:val="28"/>
        </w:rPr>
        <w:t>В графической части установлены места прохождения сетей электроснабжения, освещения и место установки трансформаторной подстанции.</w:t>
      </w:r>
    </w:p>
    <w:p w:rsidR="00A7643A" w:rsidRPr="0029018A" w:rsidRDefault="00A7643A" w:rsidP="00A7643A">
      <w:pPr>
        <w:ind w:right="208" w:firstLine="709"/>
        <w:jc w:val="both"/>
        <w:rPr>
          <w:sz w:val="28"/>
          <w:szCs w:val="28"/>
        </w:rPr>
      </w:pPr>
      <w:r w:rsidRPr="0029018A">
        <w:rPr>
          <w:sz w:val="28"/>
          <w:szCs w:val="28"/>
        </w:rPr>
        <w:t xml:space="preserve">Инженерные сети электроснабжения и освещения будут разрабатываться отдельным проектом. </w:t>
      </w:r>
    </w:p>
    <w:p w:rsidR="00A7643A" w:rsidRPr="0029018A" w:rsidRDefault="00A7643A" w:rsidP="00A7643A">
      <w:pPr>
        <w:ind w:right="208" w:firstLine="709"/>
        <w:jc w:val="both"/>
        <w:rPr>
          <w:sz w:val="28"/>
          <w:szCs w:val="28"/>
        </w:rPr>
      </w:pPr>
    </w:p>
    <w:p w:rsidR="00A7643A" w:rsidRPr="0029018A" w:rsidRDefault="00001245" w:rsidP="00A7643A">
      <w:pPr>
        <w:ind w:right="208"/>
        <w:jc w:val="center"/>
        <w:rPr>
          <w:b/>
          <w:sz w:val="28"/>
          <w:szCs w:val="28"/>
        </w:rPr>
      </w:pPr>
      <w:r w:rsidRPr="0029018A">
        <w:rPr>
          <w:b/>
          <w:sz w:val="28"/>
          <w:szCs w:val="28"/>
        </w:rPr>
        <w:lastRenderedPageBreak/>
        <w:t>4.14</w:t>
      </w:r>
      <w:r w:rsidR="00A7643A" w:rsidRPr="0029018A">
        <w:rPr>
          <w:b/>
          <w:sz w:val="28"/>
          <w:szCs w:val="28"/>
        </w:rPr>
        <w:t xml:space="preserve"> Санитарная очистка</w:t>
      </w:r>
    </w:p>
    <w:p w:rsidR="00A7643A" w:rsidRPr="0029018A" w:rsidRDefault="00A7643A" w:rsidP="00A7643A">
      <w:pPr>
        <w:ind w:right="208" w:firstLine="709"/>
        <w:jc w:val="both"/>
        <w:rPr>
          <w:sz w:val="28"/>
          <w:szCs w:val="28"/>
        </w:rPr>
      </w:pPr>
    </w:p>
    <w:p w:rsidR="00A7643A" w:rsidRPr="0029018A" w:rsidRDefault="00A7643A" w:rsidP="00A7643A">
      <w:pPr>
        <w:ind w:right="208" w:firstLine="709"/>
        <w:jc w:val="both"/>
        <w:rPr>
          <w:sz w:val="28"/>
          <w:szCs w:val="28"/>
        </w:rPr>
      </w:pPr>
      <w:r w:rsidRPr="0029018A">
        <w:rPr>
          <w:sz w:val="28"/>
          <w:szCs w:val="28"/>
        </w:rPr>
        <w:t>Предлагается вести сбор твердых бытовых отходов с территории посредством организации раздельного сбора сухого мусора на улицах и в зданиях.</w:t>
      </w:r>
    </w:p>
    <w:p w:rsidR="00A7643A" w:rsidRPr="0029018A" w:rsidRDefault="00A7643A" w:rsidP="00A7643A">
      <w:pPr>
        <w:ind w:right="208" w:firstLine="709"/>
        <w:jc w:val="both"/>
        <w:rPr>
          <w:sz w:val="28"/>
          <w:szCs w:val="28"/>
        </w:rPr>
      </w:pPr>
      <w:r w:rsidRPr="0029018A">
        <w:rPr>
          <w:sz w:val="28"/>
          <w:szCs w:val="28"/>
        </w:rPr>
        <w:t xml:space="preserve">Очистка пешеходных тротуаров и дорожек путем подметания вручную или использования ручных </w:t>
      </w:r>
      <w:proofErr w:type="spellStart"/>
      <w:r w:rsidRPr="0029018A">
        <w:rPr>
          <w:sz w:val="28"/>
          <w:szCs w:val="28"/>
        </w:rPr>
        <w:t>подметательных</w:t>
      </w:r>
      <w:proofErr w:type="spellEnd"/>
      <w:r w:rsidRPr="0029018A">
        <w:rPr>
          <w:sz w:val="28"/>
          <w:szCs w:val="28"/>
        </w:rPr>
        <w:t xml:space="preserve"> устройств.</w:t>
      </w:r>
    </w:p>
    <w:p w:rsidR="00A7643A" w:rsidRPr="0029018A" w:rsidRDefault="00A7643A" w:rsidP="00A7643A">
      <w:pPr>
        <w:ind w:right="208" w:firstLine="709"/>
        <w:jc w:val="both"/>
        <w:rPr>
          <w:sz w:val="28"/>
          <w:szCs w:val="28"/>
        </w:rPr>
      </w:pPr>
      <w:r w:rsidRPr="0029018A">
        <w:rPr>
          <w:sz w:val="28"/>
          <w:szCs w:val="28"/>
        </w:rPr>
        <w:t>Подметание и полив проезжей части улично-дорожной сети предлагается проводить с использованием специализированных машин по мере необходимости.</w:t>
      </w:r>
    </w:p>
    <w:p w:rsidR="00A7643A" w:rsidRPr="0029018A" w:rsidRDefault="00A7643A" w:rsidP="00A7643A">
      <w:pPr>
        <w:ind w:right="208" w:firstLine="709"/>
        <w:jc w:val="both"/>
        <w:rPr>
          <w:sz w:val="28"/>
          <w:szCs w:val="28"/>
        </w:rPr>
      </w:pPr>
      <w:proofErr w:type="spellStart"/>
      <w:r w:rsidRPr="0029018A">
        <w:rPr>
          <w:sz w:val="28"/>
          <w:szCs w:val="28"/>
        </w:rPr>
        <w:t>Мусороудаление</w:t>
      </w:r>
      <w:proofErr w:type="spellEnd"/>
      <w:r w:rsidRPr="0029018A">
        <w:rPr>
          <w:sz w:val="28"/>
          <w:szCs w:val="28"/>
        </w:rPr>
        <w:t xml:space="preserve"> предлагается осуществлять посредством вывоза мусора и бытовых отходов на существующий полигон твердых бытовых отходов города Саранск.</w:t>
      </w:r>
    </w:p>
    <w:p w:rsidR="00A7643A" w:rsidRPr="0029018A" w:rsidRDefault="00A7643A" w:rsidP="00A7643A">
      <w:pPr>
        <w:ind w:right="208" w:firstLine="709"/>
        <w:jc w:val="both"/>
        <w:rPr>
          <w:sz w:val="28"/>
          <w:szCs w:val="28"/>
        </w:rPr>
      </w:pPr>
    </w:p>
    <w:p w:rsidR="00A7643A" w:rsidRPr="0029018A" w:rsidRDefault="00001245" w:rsidP="00A7643A">
      <w:pPr>
        <w:ind w:right="208"/>
        <w:jc w:val="center"/>
        <w:rPr>
          <w:b/>
          <w:sz w:val="28"/>
          <w:szCs w:val="28"/>
        </w:rPr>
      </w:pPr>
      <w:r w:rsidRPr="0029018A">
        <w:rPr>
          <w:b/>
          <w:sz w:val="28"/>
          <w:szCs w:val="28"/>
        </w:rPr>
        <w:t>4.15</w:t>
      </w:r>
      <w:r w:rsidR="00A7643A" w:rsidRPr="0029018A">
        <w:rPr>
          <w:b/>
          <w:sz w:val="28"/>
          <w:szCs w:val="28"/>
        </w:rPr>
        <w:t xml:space="preserve"> Связь, телекоммуникации</w:t>
      </w:r>
    </w:p>
    <w:p w:rsidR="00A7643A" w:rsidRPr="0029018A" w:rsidRDefault="00A7643A" w:rsidP="00A7643A">
      <w:pPr>
        <w:tabs>
          <w:tab w:val="left" w:pos="5715"/>
        </w:tabs>
        <w:ind w:right="208" w:firstLine="709"/>
        <w:rPr>
          <w:b/>
          <w:sz w:val="28"/>
          <w:szCs w:val="28"/>
        </w:rPr>
      </w:pPr>
    </w:p>
    <w:p w:rsidR="00AB1792" w:rsidRPr="0029018A" w:rsidRDefault="00AB1792" w:rsidP="00AB1792">
      <w:pPr>
        <w:ind w:right="208" w:firstLine="709"/>
        <w:jc w:val="both"/>
        <w:rPr>
          <w:sz w:val="28"/>
          <w:szCs w:val="28"/>
        </w:rPr>
      </w:pPr>
      <w:r w:rsidRPr="0029018A">
        <w:rPr>
          <w:sz w:val="28"/>
          <w:szCs w:val="28"/>
        </w:rPr>
        <w:t>В графической части установлены места прохождения сетей связи. Прокладка сетей связи предусмотрена совместно с кабелями электроснабжения и освещения по опорам.</w:t>
      </w:r>
    </w:p>
    <w:p w:rsidR="00AB1792" w:rsidRPr="0029018A" w:rsidRDefault="00AB1792" w:rsidP="00AB1792">
      <w:pPr>
        <w:ind w:right="208" w:firstLine="709"/>
        <w:jc w:val="both"/>
        <w:rPr>
          <w:sz w:val="28"/>
          <w:szCs w:val="28"/>
        </w:rPr>
      </w:pPr>
      <w:r w:rsidRPr="0029018A">
        <w:rPr>
          <w:sz w:val="28"/>
          <w:szCs w:val="28"/>
        </w:rPr>
        <w:t xml:space="preserve">Инженерные сети электроснабжения и освещения будут разрабатываться отдельным проектом. </w:t>
      </w:r>
    </w:p>
    <w:p w:rsidR="00A7643A" w:rsidRPr="0029018A" w:rsidRDefault="00A7643A" w:rsidP="00A7643A">
      <w:pPr>
        <w:ind w:right="208" w:firstLine="709"/>
        <w:jc w:val="both"/>
        <w:rPr>
          <w:sz w:val="28"/>
          <w:szCs w:val="28"/>
        </w:rPr>
      </w:pPr>
    </w:p>
    <w:p w:rsidR="000A37BD" w:rsidRPr="0029018A" w:rsidRDefault="000A37BD" w:rsidP="000A37BD">
      <w:pPr>
        <w:ind w:right="208"/>
        <w:jc w:val="center"/>
        <w:rPr>
          <w:b/>
          <w:sz w:val="28"/>
          <w:szCs w:val="28"/>
        </w:rPr>
      </w:pPr>
      <w:r w:rsidRPr="0029018A">
        <w:rPr>
          <w:b/>
          <w:sz w:val="28"/>
          <w:szCs w:val="28"/>
        </w:rPr>
        <w:t>4.16 Дренаж</w:t>
      </w:r>
    </w:p>
    <w:p w:rsidR="000A37BD" w:rsidRPr="0029018A" w:rsidRDefault="000A37BD" w:rsidP="000A37BD">
      <w:pPr>
        <w:ind w:right="208"/>
        <w:jc w:val="center"/>
        <w:rPr>
          <w:b/>
          <w:sz w:val="28"/>
          <w:szCs w:val="28"/>
        </w:rPr>
      </w:pPr>
    </w:p>
    <w:p w:rsidR="000A37BD" w:rsidRPr="0029018A" w:rsidRDefault="000A37BD" w:rsidP="000A37BD">
      <w:pPr>
        <w:ind w:right="208" w:firstLine="709"/>
        <w:jc w:val="both"/>
        <w:rPr>
          <w:sz w:val="28"/>
          <w:szCs w:val="28"/>
        </w:rPr>
      </w:pPr>
      <w:r w:rsidRPr="0029018A">
        <w:rPr>
          <w:sz w:val="28"/>
          <w:szCs w:val="28"/>
        </w:rPr>
        <w:t>В графической части установлены места прохождения дренажных сетей, для защиты территорий охранной зоны р. Саранска.</w:t>
      </w:r>
    </w:p>
    <w:p w:rsidR="000A37BD" w:rsidRPr="0029018A" w:rsidRDefault="000A37BD" w:rsidP="000A37BD">
      <w:pPr>
        <w:ind w:right="208" w:firstLine="709"/>
        <w:jc w:val="both"/>
        <w:rPr>
          <w:sz w:val="28"/>
          <w:szCs w:val="28"/>
        </w:rPr>
      </w:pPr>
      <w:r w:rsidRPr="0029018A">
        <w:rPr>
          <w:sz w:val="28"/>
          <w:szCs w:val="28"/>
        </w:rPr>
        <w:t xml:space="preserve">Инженерные водопонижения будут разрабатываться отдельным проектом. </w:t>
      </w:r>
    </w:p>
    <w:p w:rsidR="00D66E4F" w:rsidRPr="0029018A" w:rsidRDefault="00D66E4F" w:rsidP="00CB57A6">
      <w:pPr>
        <w:ind w:firstLine="709"/>
        <w:jc w:val="both"/>
        <w:rPr>
          <w:rStyle w:val="font31"/>
        </w:rPr>
      </w:pPr>
    </w:p>
    <w:p w:rsidR="00AB1792" w:rsidRPr="0029018A" w:rsidRDefault="00AB1792" w:rsidP="00CB57A6">
      <w:pPr>
        <w:ind w:firstLine="709"/>
        <w:jc w:val="both"/>
        <w:rPr>
          <w:rStyle w:val="font31"/>
        </w:rPr>
      </w:pPr>
    </w:p>
    <w:p w:rsidR="00554D16" w:rsidRPr="0029018A" w:rsidRDefault="00554D16" w:rsidP="00001245">
      <w:pPr>
        <w:pStyle w:val="FORMATTEXT"/>
        <w:numPr>
          <w:ilvl w:val="0"/>
          <w:numId w:val="1"/>
        </w:numPr>
        <w:tabs>
          <w:tab w:val="left" w:pos="1134"/>
        </w:tabs>
        <w:jc w:val="center"/>
        <w:rPr>
          <w:b/>
          <w:sz w:val="28"/>
          <w:szCs w:val="28"/>
        </w:rPr>
      </w:pPr>
      <w:r w:rsidRPr="0029018A">
        <w:rPr>
          <w:b/>
          <w:sz w:val="28"/>
          <w:szCs w:val="28"/>
        </w:rPr>
        <w:t>Обоснование соответствия планируемых параметров, месторасположения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p>
    <w:p w:rsidR="00554D16" w:rsidRPr="0029018A" w:rsidRDefault="00554D16" w:rsidP="00554D16">
      <w:pPr>
        <w:ind w:right="113"/>
        <w:rPr>
          <w:sz w:val="26"/>
          <w:szCs w:val="26"/>
        </w:rPr>
      </w:pPr>
    </w:p>
    <w:p w:rsidR="00554D16" w:rsidRPr="0029018A" w:rsidRDefault="00001245" w:rsidP="00AB1792">
      <w:pPr>
        <w:ind w:right="208" w:firstLine="709"/>
        <w:jc w:val="both"/>
        <w:rPr>
          <w:sz w:val="28"/>
          <w:szCs w:val="28"/>
        </w:rPr>
      </w:pPr>
      <w:r w:rsidRPr="0029018A">
        <w:rPr>
          <w:sz w:val="28"/>
          <w:szCs w:val="28"/>
        </w:rPr>
        <w:t>Проектируемая территория согласно, Правил землепользования и застройки городского округа Саранск, относится к территориальной зоне</w:t>
      </w:r>
      <w:r w:rsidR="007A536F" w:rsidRPr="0029018A">
        <w:rPr>
          <w:sz w:val="28"/>
          <w:szCs w:val="28"/>
        </w:rPr>
        <w:t xml:space="preserve"> Ж4</w:t>
      </w:r>
      <w:r w:rsidR="00AB1792" w:rsidRPr="0029018A">
        <w:rPr>
          <w:sz w:val="28"/>
          <w:szCs w:val="28"/>
        </w:rPr>
        <w:t>.</w:t>
      </w:r>
    </w:p>
    <w:p w:rsidR="00554D16" w:rsidRPr="0029018A" w:rsidRDefault="00001245" w:rsidP="00AB1792">
      <w:pPr>
        <w:ind w:right="208" w:firstLine="709"/>
        <w:jc w:val="both"/>
        <w:rPr>
          <w:sz w:val="28"/>
          <w:szCs w:val="28"/>
        </w:rPr>
      </w:pPr>
      <w:r w:rsidRPr="0029018A">
        <w:rPr>
          <w:sz w:val="28"/>
          <w:szCs w:val="28"/>
        </w:rPr>
        <w:t>Планируемая жилая застройка предусмотрена не выше 3х этажей</w:t>
      </w:r>
    </w:p>
    <w:p w:rsidR="00001245" w:rsidRPr="0029018A" w:rsidRDefault="00001245" w:rsidP="00AB1792">
      <w:pPr>
        <w:ind w:right="208" w:firstLine="709"/>
        <w:jc w:val="both"/>
        <w:rPr>
          <w:sz w:val="28"/>
          <w:szCs w:val="28"/>
        </w:rPr>
      </w:pPr>
      <w:r w:rsidRPr="0029018A">
        <w:rPr>
          <w:sz w:val="28"/>
          <w:szCs w:val="28"/>
        </w:rPr>
        <w:t>Коэффициент застройки для жилых и блокированных земельных участков предусмотрен не более 0,3</w:t>
      </w:r>
    </w:p>
    <w:p w:rsidR="007A536F" w:rsidRPr="0029018A" w:rsidRDefault="007A536F" w:rsidP="00AB1792">
      <w:pPr>
        <w:ind w:right="208" w:firstLine="709"/>
        <w:jc w:val="both"/>
        <w:rPr>
          <w:sz w:val="28"/>
          <w:szCs w:val="28"/>
        </w:rPr>
      </w:pPr>
      <w:r w:rsidRPr="0029018A">
        <w:rPr>
          <w:sz w:val="28"/>
          <w:szCs w:val="28"/>
        </w:rPr>
        <w:t>Минимальный отступ от красных линий, для жилой застройки, установлен 5м.</w:t>
      </w:r>
    </w:p>
    <w:p w:rsidR="00AB5722" w:rsidRPr="0029018A" w:rsidRDefault="00AB5722" w:rsidP="00AB5722">
      <w:pPr>
        <w:ind w:right="208" w:firstLine="709"/>
        <w:jc w:val="both"/>
        <w:rPr>
          <w:sz w:val="28"/>
          <w:szCs w:val="28"/>
        </w:rPr>
      </w:pPr>
      <w:r w:rsidRPr="0029018A">
        <w:rPr>
          <w:sz w:val="28"/>
          <w:szCs w:val="28"/>
        </w:rPr>
        <w:t>Отступ от красных линий с южной стороны проектируемой территории, для жилой застройки, установлен 5-18м, для обеспечения нормативного противопожарного расстояния от границ участка лесного фонда</w:t>
      </w:r>
      <w:r w:rsidR="0088692F" w:rsidRPr="0029018A">
        <w:rPr>
          <w:sz w:val="28"/>
          <w:szCs w:val="28"/>
        </w:rPr>
        <w:t>.</w:t>
      </w:r>
    </w:p>
    <w:p w:rsidR="00AB5722" w:rsidRPr="0029018A" w:rsidRDefault="00AB5722" w:rsidP="00AB1792">
      <w:pPr>
        <w:ind w:right="208" w:firstLine="709"/>
        <w:jc w:val="both"/>
        <w:rPr>
          <w:sz w:val="28"/>
          <w:szCs w:val="28"/>
        </w:rPr>
      </w:pPr>
    </w:p>
    <w:p w:rsidR="007A536F" w:rsidRPr="0029018A" w:rsidRDefault="007A536F" w:rsidP="00AB1792">
      <w:pPr>
        <w:ind w:right="208" w:firstLine="709"/>
        <w:jc w:val="both"/>
        <w:rPr>
          <w:sz w:val="28"/>
          <w:szCs w:val="28"/>
        </w:rPr>
      </w:pPr>
      <w:r w:rsidRPr="0029018A">
        <w:rPr>
          <w:sz w:val="28"/>
          <w:szCs w:val="28"/>
        </w:rPr>
        <w:lastRenderedPageBreak/>
        <w:t xml:space="preserve">Размещение объектов планируемого капитального строительства в охранных зонах (охранная зона р. </w:t>
      </w:r>
      <w:proofErr w:type="spellStart"/>
      <w:r w:rsidRPr="0029018A">
        <w:rPr>
          <w:sz w:val="28"/>
          <w:szCs w:val="28"/>
        </w:rPr>
        <w:t>Саранка</w:t>
      </w:r>
      <w:proofErr w:type="spellEnd"/>
      <w:r w:rsidRPr="0029018A">
        <w:rPr>
          <w:sz w:val="28"/>
          <w:szCs w:val="28"/>
        </w:rPr>
        <w:t xml:space="preserve">, охранная зона лесных участков) </w:t>
      </w:r>
      <w:r w:rsidR="00AB5722" w:rsidRPr="0029018A">
        <w:rPr>
          <w:sz w:val="28"/>
          <w:szCs w:val="28"/>
        </w:rPr>
        <w:t xml:space="preserve">предусмотрено совместно с </w:t>
      </w:r>
      <w:r w:rsidR="00A3179D" w:rsidRPr="0029018A">
        <w:rPr>
          <w:sz w:val="28"/>
          <w:szCs w:val="28"/>
        </w:rPr>
        <w:t>мерами</w:t>
      </w:r>
      <w:r w:rsidR="000A37BD" w:rsidRPr="0029018A">
        <w:rPr>
          <w:sz w:val="28"/>
          <w:szCs w:val="28"/>
        </w:rPr>
        <w:t xml:space="preserve"> защиты от загрязнения засорения, заиления и истощения вод, а именно: предусмотрены централизованные системы водоотведения </w:t>
      </w:r>
      <w:proofErr w:type="spellStart"/>
      <w:r w:rsidR="000A37BD" w:rsidRPr="0029018A">
        <w:rPr>
          <w:sz w:val="28"/>
          <w:szCs w:val="28"/>
        </w:rPr>
        <w:t>хоз</w:t>
      </w:r>
      <w:proofErr w:type="spellEnd"/>
      <w:r w:rsidR="000A37BD" w:rsidRPr="0029018A">
        <w:rPr>
          <w:sz w:val="28"/>
          <w:szCs w:val="28"/>
        </w:rPr>
        <w:t>-бытовых и ливневых стоков, система защиты территории от подтопления</w:t>
      </w:r>
      <w:r w:rsidR="00A3179D" w:rsidRPr="0029018A">
        <w:rPr>
          <w:sz w:val="28"/>
          <w:szCs w:val="28"/>
        </w:rPr>
        <w:t>.</w:t>
      </w:r>
    </w:p>
    <w:p w:rsidR="00B154FB" w:rsidRPr="0029018A" w:rsidRDefault="00B154FB" w:rsidP="00AB1792">
      <w:pPr>
        <w:ind w:right="208" w:firstLine="709"/>
        <w:jc w:val="both"/>
        <w:rPr>
          <w:sz w:val="28"/>
          <w:szCs w:val="28"/>
        </w:rPr>
      </w:pPr>
    </w:p>
    <w:p w:rsidR="00554D16" w:rsidRPr="0029018A" w:rsidRDefault="00554D16" w:rsidP="00001245">
      <w:pPr>
        <w:pStyle w:val="FORMATTEXT"/>
        <w:numPr>
          <w:ilvl w:val="0"/>
          <w:numId w:val="1"/>
        </w:numPr>
        <w:tabs>
          <w:tab w:val="left" w:pos="1134"/>
        </w:tabs>
        <w:jc w:val="center"/>
        <w:rPr>
          <w:b/>
          <w:sz w:val="28"/>
          <w:szCs w:val="28"/>
        </w:rPr>
      </w:pPr>
      <w:r w:rsidRPr="0029018A">
        <w:rPr>
          <w:b/>
          <w:sz w:val="28"/>
          <w:szCs w:val="28"/>
        </w:rPr>
        <w:t>Перечень мероприятий по защите от чрезвычайных ситуаций природного и техногенного характера, обеспечению пожарной безопасности и гражданской обороны;</w:t>
      </w:r>
    </w:p>
    <w:p w:rsidR="00554D16" w:rsidRPr="0029018A" w:rsidRDefault="00554D16" w:rsidP="00554D16">
      <w:pPr>
        <w:ind w:right="113"/>
        <w:rPr>
          <w:sz w:val="26"/>
          <w:szCs w:val="26"/>
        </w:rPr>
      </w:pPr>
    </w:p>
    <w:p w:rsidR="00B641A8" w:rsidRPr="0029018A" w:rsidRDefault="00B641A8" w:rsidP="00B641A8">
      <w:pPr>
        <w:ind w:firstLine="709"/>
        <w:jc w:val="both"/>
        <w:rPr>
          <w:rStyle w:val="font31"/>
        </w:rPr>
      </w:pPr>
      <w:r w:rsidRPr="0029018A">
        <w:rPr>
          <w:rStyle w:val="font31"/>
        </w:rPr>
        <w:t>Рассматриваемая территория относится к инженерно-геологическому району III (Моренная равнина). Это обуславливает благоприятные инженерно-геологические условия для строительства любых видов зданий и сооружений при условии предварительного проведения инженерно-геологических изысканий с целью определения естественного состояния глинистых грунтов, глубины залегания грунтовых вод и их агрессивности к инженерным конструкциям.</w:t>
      </w:r>
    </w:p>
    <w:p w:rsidR="00B641A8" w:rsidRPr="0029018A" w:rsidRDefault="00B641A8" w:rsidP="00B641A8">
      <w:pPr>
        <w:ind w:firstLine="709"/>
        <w:jc w:val="both"/>
        <w:rPr>
          <w:rStyle w:val="font31"/>
        </w:rPr>
      </w:pPr>
      <w:r w:rsidRPr="0029018A">
        <w:rPr>
          <w:rStyle w:val="font31"/>
        </w:rPr>
        <w:t>Комплекс жилых домов проектируемой территории не подлежит категорированию по ГО и не относится к категорированным по гражданской обороне объектам на основании Постановления Правительства РФ от 03.10.1998 г. №1149 «О порядке отнесения организаций к категориям по гражданской обороне».</w:t>
      </w:r>
    </w:p>
    <w:p w:rsidR="00B641A8" w:rsidRPr="0029018A" w:rsidRDefault="00B641A8" w:rsidP="00B641A8">
      <w:pPr>
        <w:ind w:firstLine="709"/>
        <w:jc w:val="both"/>
        <w:rPr>
          <w:rStyle w:val="font31"/>
        </w:rPr>
      </w:pPr>
      <w:r w:rsidRPr="0029018A">
        <w:rPr>
          <w:rStyle w:val="font31"/>
        </w:rPr>
        <w:t>В особый период функционирование объекта не прекращается. При необходимости эвакуация жильцов и их семей, персонала офисных помещений проводится в соответствии с планом эвакуации.</w:t>
      </w:r>
    </w:p>
    <w:p w:rsidR="00B641A8" w:rsidRPr="0029018A" w:rsidRDefault="00B641A8" w:rsidP="00B641A8">
      <w:pPr>
        <w:ind w:firstLine="709"/>
        <w:jc w:val="both"/>
        <w:rPr>
          <w:rStyle w:val="font31"/>
        </w:rPr>
      </w:pPr>
      <w:r w:rsidRPr="0029018A">
        <w:rPr>
          <w:rStyle w:val="font31"/>
        </w:rPr>
        <w:t>В соответствии с назначением проектируемого объекта строительства и требованиями Главного Управления Министерства РФ по делам ГО и ЧС, дополнительные инженерно-технические мероприятия гражданской обороны на рассматриваемой территории не предусматриваются.</w:t>
      </w:r>
    </w:p>
    <w:p w:rsidR="00B641A8" w:rsidRPr="0029018A" w:rsidRDefault="00B641A8" w:rsidP="00B641A8">
      <w:pPr>
        <w:ind w:firstLine="709"/>
        <w:jc w:val="both"/>
        <w:rPr>
          <w:rStyle w:val="font31"/>
        </w:rPr>
      </w:pPr>
      <w:r w:rsidRPr="0029018A">
        <w:rPr>
          <w:rStyle w:val="font31"/>
        </w:rPr>
        <w:t>Вероятными источниками чрезвычайных ситуаций как природного, так и техногенного характера могут быть:</w:t>
      </w:r>
    </w:p>
    <w:p w:rsidR="00B641A8" w:rsidRPr="0029018A" w:rsidRDefault="00B641A8" w:rsidP="00B641A8">
      <w:pPr>
        <w:ind w:firstLine="709"/>
        <w:jc w:val="both"/>
        <w:rPr>
          <w:rStyle w:val="font31"/>
        </w:rPr>
      </w:pPr>
      <w:r w:rsidRPr="0029018A">
        <w:rPr>
          <w:rStyle w:val="font31"/>
        </w:rPr>
        <w:t>– отклонения климатических условий от нормы;</w:t>
      </w:r>
    </w:p>
    <w:p w:rsidR="00B641A8" w:rsidRPr="0029018A" w:rsidRDefault="00B641A8" w:rsidP="00B641A8">
      <w:pPr>
        <w:ind w:firstLine="709"/>
        <w:jc w:val="both"/>
        <w:rPr>
          <w:rStyle w:val="font31"/>
        </w:rPr>
      </w:pPr>
      <w:r w:rsidRPr="0029018A">
        <w:rPr>
          <w:rStyle w:val="font31"/>
        </w:rPr>
        <w:t xml:space="preserve">– пожары и аварии на объектах и сетях газо-, </w:t>
      </w:r>
      <w:proofErr w:type="spellStart"/>
      <w:r w:rsidRPr="0029018A">
        <w:rPr>
          <w:rStyle w:val="font31"/>
        </w:rPr>
        <w:t>энерго</w:t>
      </w:r>
      <w:proofErr w:type="spellEnd"/>
      <w:r w:rsidRPr="0029018A">
        <w:rPr>
          <w:rStyle w:val="font31"/>
        </w:rPr>
        <w:t>-, тепло- и водоснабжения.</w:t>
      </w:r>
    </w:p>
    <w:p w:rsidR="00B641A8" w:rsidRPr="0029018A" w:rsidRDefault="00B641A8" w:rsidP="00B641A8">
      <w:pPr>
        <w:ind w:firstLine="709"/>
        <w:jc w:val="both"/>
        <w:rPr>
          <w:rStyle w:val="font31"/>
        </w:rPr>
      </w:pPr>
      <w:r w:rsidRPr="0029018A">
        <w:rPr>
          <w:rStyle w:val="font31"/>
        </w:rPr>
        <w:t xml:space="preserve">Пожарная безопасность обеспечивается выполнением объемно-планировочных и конструктивных решений, применением </w:t>
      </w:r>
      <w:proofErr w:type="gramStart"/>
      <w:r w:rsidRPr="0029018A">
        <w:rPr>
          <w:rStyle w:val="font31"/>
        </w:rPr>
        <w:t>электрооборудования</w:t>
      </w:r>
      <w:proofErr w:type="gramEnd"/>
      <w:r w:rsidRPr="0029018A">
        <w:rPr>
          <w:rStyle w:val="font31"/>
        </w:rPr>
        <w:t xml:space="preserve"> соответствующего классу зон по ПУЭ, оборудованием помещений системами автоматической пожарной сигнализации, выполненных в соответствии с требованиями НПБ 88-2001 «Установки пожаротушения и сигнализации. Нормы и правила проектирования».</w:t>
      </w:r>
    </w:p>
    <w:p w:rsidR="00B641A8" w:rsidRPr="0029018A" w:rsidRDefault="00B641A8" w:rsidP="00B641A8">
      <w:pPr>
        <w:ind w:firstLine="709"/>
        <w:jc w:val="both"/>
        <w:rPr>
          <w:rStyle w:val="font31"/>
        </w:rPr>
      </w:pPr>
      <w:r w:rsidRPr="0029018A">
        <w:rPr>
          <w:rStyle w:val="font31"/>
        </w:rPr>
        <w:t>Наружное пожаротушение осуществляется из пожарных гидрантов, возможность проезда пожарной техники предусмотрена по проездам вдоль фасадов жилых домов.</w:t>
      </w:r>
    </w:p>
    <w:p w:rsidR="00B641A8" w:rsidRPr="0029018A" w:rsidRDefault="00B641A8" w:rsidP="00B641A8">
      <w:pPr>
        <w:ind w:firstLine="709"/>
        <w:jc w:val="both"/>
        <w:rPr>
          <w:rStyle w:val="font31"/>
        </w:rPr>
      </w:pPr>
      <w:r w:rsidRPr="0029018A">
        <w:rPr>
          <w:rStyle w:val="font31"/>
        </w:rPr>
        <w:t>Соответственно требованиям СП 20.13330.2011 элементы проектируемых зданий должны быть рассчитаны на восприятие ветровых нагрузок.</w:t>
      </w:r>
    </w:p>
    <w:p w:rsidR="00B641A8" w:rsidRPr="0029018A" w:rsidRDefault="00B641A8" w:rsidP="00B641A8">
      <w:pPr>
        <w:ind w:firstLine="709"/>
        <w:jc w:val="both"/>
        <w:rPr>
          <w:rStyle w:val="font31"/>
        </w:rPr>
      </w:pPr>
      <w:r w:rsidRPr="0029018A">
        <w:rPr>
          <w:rStyle w:val="font31"/>
        </w:rPr>
        <w:t xml:space="preserve">В соответствии с картой районирования по </w:t>
      </w:r>
      <w:proofErr w:type="spellStart"/>
      <w:r w:rsidRPr="0029018A">
        <w:rPr>
          <w:rStyle w:val="font31"/>
        </w:rPr>
        <w:t>смерчеопасности</w:t>
      </w:r>
      <w:proofErr w:type="spellEnd"/>
      <w:r w:rsidRPr="0029018A">
        <w:rPr>
          <w:rStyle w:val="font31"/>
        </w:rPr>
        <w:t xml:space="preserve"> Республика Мордовия находится в зоне, для которой расчетное значение класса интенсивности </w:t>
      </w:r>
      <w:r w:rsidRPr="0029018A">
        <w:rPr>
          <w:rStyle w:val="font31"/>
        </w:rPr>
        <w:lastRenderedPageBreak/>
        <w:t xml:space="preserve">смерча по классификации </w:t>
      </w:r>
      <w:proofErr w:type="spellStart"/>
      <w:r w:rsidRPr="0029018A">
        <w:rPr>
          <w:rStyle w:val="font31"/>
        </w:rPr>
        <w:t>Фуджита</w:t>
      </w:r>
      <w:proofErr w:type="spellEnd"/>
      <w:r w:rsidRPr="0029018A">
        <w:rPr>
          <w:rStyle w:val="font31"/>
        </w:rPr>
        <w:t xml:space="preserve"> может быть принято 3,58. Для этого класса параметры смерча составят:</w:t>
      </w:r>
    </w:p>
    <w:p w:rsidR="00B641A8" w:rsidRPr="0029018A" w:rsidRDefault="00B641A8" w:rsidP="00B641A8">
      <w:pPr>
        <w:ind w:firstLine="709"/>
        <w:jc w:val="both"/>
        <w:rPr>
          <w:rStyle w:val="font31"/>
        </w:rPr>
      </w:pPr>
      <w:r w:rsidRPr="0029018A">
        <w:rPr>
          <w:rStyle w:val="font31"/>
        </w:rPr>
        <w:t>– максимальная горизонтальная скорость вращательного движения – 94,4 м/с</w:t>
      </w:r>
    </w:p>
    <w:p w:rsidR="00B641A8" w:rsidRPr="0029018A" w:rsidRDefault="00B641A8" w:rsidP="00B641A8">
      <w:pPr>
        <w:ind w:firstLine="709"/>
        <w:jc w:val="both"/>
        <w:rPr>
          <w:rStyle w:val="font31"/>
        </w:rPr>
      </w:pPr>
      <w:r w:rsidRPr="0029018A">
        <w:rPr>
          <w:rStyle w:val="font31"/>
        </w:rPr>
        <w:t>– поступательная скорость</w:t>
      </w:r>
      <w:r w:rsidRPr="0029018A">
        <w:rPr>
          <w:rStyle w:val="font31"/>
        </w:rPr>
        <w:tab/>
      </w:r>
      <w:r w:rsidRPr="0029018A">
        <w:rPr>
          <w:rStyle w:val="font31"/>
        </w:rPr>
        <w:tab/>
      </w:r>
      <w:r w:rsidRPr="0029018A">
        <w:rPr>
          <w:rStyle w:val="font31"/>
        </w:rPr>
        <w:tab/>
      </w:r>
      <w:r w:rsidRPr="0029018A">
        <w:rPr>
          <w:rStyle w:val="font31"/>
        </w:rPr>
        <w:tab/>
      </w:r>
      <w:r w:rsidRPr="0029018A">
        <w:rPr>
          <w:rStyle w:val="font31"/>
        </w:rPr>
        <w:tab/>
      </w:r>
      <w:r w:rsidRPr="0029018A">
        <w:rPr>
          <w:rStyle w:val="font31"/>
        </w:rPr>
        <w:tab/>
      </w:r>
      <w:r w:rsidRPr="0029018A">
        <w:rPr>
          <w:rStyle w:val="font31"/>
        </w:rPr>
        <w:tab/>
        <w:t>– 23,6 м/с</w:t>
      </w:r>
    </w:p>
    <w:p w:rsidR="00B641A8" w:rsidRPr="0029018A" w:rsidRDefault="00B641A8" w:rsidP="00B641A8">
      <w:pPr>
        <w:ind w:firstLine="709"/>
        <w:jc w:val="both"/>
        <w:rPr>
          <w:rStyle w:val="font31"/>
        </w:rPr>
      </w:pPr>
      <w:r w:rsidRPr="0029018A">
        <w:rPr>
          <w:rStyle w:val="font31"/>
        </w:rPr>
        <w:t>– длина полосы разрушений</w:t>
      </w:r>
      <w:r w:rsidRPr="0029018A">
        <w:rPr>
          <w:rStyle w:val="font31"/>
        </w:rPr>
        <w:tab/>
      </w:r>
      <w:r w:rsidRPr="0029018A">
        <w:rPr>
          <w:rStyle w:val="font31"/>
        </w:rPr>
        <w:tab/>
      </w:r>
      <w:r w:rsidRPr="0029018A">
        <w:rPr>
          <w:rStyle w:val="font31"/>
        </w:rPr>
        <w:tab/>
      </w:r>
      <w:r w:rsidRPr="0029018A">
        <w:rPr>
          <w:rStyle w:val="font31"/>
        </w:rPr>
        <w:tab/>
      </w:r>
      <w:r w:rsidRPr="0029018A">
        <w:rPr>
          <w:rStyle w:val="font31"/>
        </w:rPr>
        <w:tab/>
      </w:r>
      <w:r w:rsidRPr="0029018A">
        <w:rPr>
          <w:rStyle w:val="font31"/>
        </w:rPr>
        <w:tab/>
      </w:r>
      <w:r w:rsidRPr="0029018A">
        <w:rPr>
          <w:rStyle w:val="font31"/>
        </w:rPr>
        <w:tab/>
        <w:t>– 55,8 м/с</w:t>
      </w:r>
    </w:p>
    <w:p w:rsidR="00B641A8" w:rsidRPr="0029018A" w:rsidRDefault="00B641A8" w:rsidP="00B641A8">
      <w:pPr>
        <w:ind w:firstLine="709"/>
        <w:jc w:val="both"/>
        <w:rPr>
          <w:rStyle w:val="font31"/>
        </w:rPr>
      </w:pPr>
      <w:r w:rsidRPr="0029018A">
        <w:rPr>
          <w:rStyle w:val="font31"/>
        </w:rPr>
        <w:t>– максимальный перепад давлений</w:t>
      </w:r>
      <w:r w:rsidRPr="0029018A">
        <w:rPr>
          <w:rStyle w:val="font31"/>
        </w:rPr>
        <w:tab/>
      </w:r>
      <w:r w:rsidRPr="0029018A">
        <w:rPr>
          <w:rStyle w:val="font31"/>
        </w:rPr>
        <w:tab/>
      </w:r>
      <w:r w:rsidRPr="0029018A">
        <w:rPr>
          <w:rStyle w:val="font31"/>
        </w:rPr>
        <w:tab/>
      </w:r>
      <w:r w:rsidRPr="0029018A">
        <w:rPr>
          <w:rStyle w:val="font31"/>
        </w:rPr>
        <w:tab/>
      </w:r>
      <w:r w:rsidRPr="0029018A">
        <w:rPr>
          <w:rStyle w:val="font31"/>
        </w:rPr>
        <w:tab/>
      </w:r>
      <w:r w:rsidRPr="0029018A">
        <w:rPr>
          <w:rStyle w:val="font31"/>
        </w:rPr>
        <w:tab/>
        <w:t xml:space="preserve">– 109 </w:t>
      </w:r>
      <w:proofErr w:type="spellStart"/>
      <w:r w:rsidRPr="0029018A">
        <w:rPr>
          <w:rStyle w:val="font31"/>
        </w:rPr>
        <w:t>гПа</w:t>
      </w:r>
      <w:proofErr w:type="spellEnd"/>
    </w:p>
    <w:p w:rsidR="00B641A8" w:rsidRPr="0029018A" w:rsidRDefault="00B641A8" w:rsidP="00B641A8">
      <w:pPr>
        <w:ind w:firstLine="709"/>
        <w:jc w:val="both"/>
        <w:rPr>
          <w:rStyle w:val="font31"/>
        </w:rPr>
      </w:pPr>
      <w:r w:rsidRPr="0029018A">
        <w:rPr>
          <w:rStyle w:val="font31"/>
        </w:rPr>
        <w:t>Непосредственной угрозы для объекта проектирования данное стихийное явление природы не представляет.</w:t>
      </w:r>
    </w:p>
    <w:p w:rsidR="00B641A8" w:rsidRPr="0029018A" w:rsidRDefault="00B641A8" w:rsidP="00B641A8">
      <w:pPr>
        <w:ind w:firstLine="709"/>
        <w:jc w:val="both"/>
        <w:rPr>
          <w:rStyle w:val="font31"/>
        </w:rPr>
      </w:pPr>
      <w:r w:rsidRPr="0029018A">
        <w:rPr>
          <w:rStyle w:val="font31"/>
        </w:rPr>
        <w:t>Для района расположения города Саранск Республики Мордовия в соответствии с РД 34.21.122-87 удельная плотность ударов молнии в землю составляет более 5,1 ударов на 1 км² в год, поэтому ожидаемое количество ударов молний на планируемую поверхность – 3,7 раз/год, количество заноса высоко потенциала на территорию составляет до 2,80 раз/год.</w:t>
      </w:r>
    </w:p>
    <w:p w:rsidR="00B641A8" w:rsidRPr="0029018A" w:rsidRDefault="00B641A8" w:rsidP="00B641A8">
      <w:pPr>
        <w:ind w:firstLine="709"/>
        <w:jc w:val="both"/>
        <w:rPr>
          <w:rStyle w:val="font31"/>
        </w:rPr>
      </w:pPr>
      <w:r w:rsidRPr="0029018A">
        <w:rPr>
          <w:rStyle w:val="font31"/>
        </w:rPr>
        <w:t xml:space="preserve">Для защиты устройств связи от атмосферных перенапряжений на рабочей стадии проектирования будет предусмотрено заземление оборудования и стоек радио и телевидения. Устройство </w:t>
      </w:r>
      <w:proofErr w:type="spellStart"/>
      <w:r w:rsidRPr="0029018A">
        <w:rPr>
          <w:rStyle w:val="font31"/>
        </w:rPr>
        <w:t>молниезащиты</w:t>
      </w:r>
      <w:proofErr w:type="spellEnd"/>
      <w:r w:rsidRPr="0029018A">
        <w:rPr>
          <w:rStyle w:val="font31"/>
        </w:rPr>
        <w:t xml:space="preserve"> зданий и сооружений должны быть приняты и введены в эксплуатацию до начала комплексного опробования технологического оборудования.</w:t>
      </w:r>
    </w:p>
    <w:p w:rsidR="00554D16" w:rsidRPr="0029018A" w:rsidRDefault="00B641A8" w:rsidP="00554D16">
      <w:pPr>
        <w:ind w:right="113"/>
        <w:rPr>
          <w:sz w:val="28"/>
          <w:szCs w:val="28"/>
        </w:rPr>
      </w:pPr>
      <w:r w:rsidRPr="0029018A">
        <w:rPr>
          <w:sz w:val="28"/>
          <w:szCs w:val="28"/>
        </w:rPr>
        <w:t>Возможно подтопление территории во время снеготаяния со стороны лесного участка. При разработке рабочей документации предусмотреть инженерную защиту территории по средствам организации вертикальной планировки территории рельефа, устройства дренажных и водоотводных систем.</w:t>
      </w:r>
    </w:p>
    <w:p w:rsidR="00554D16" w:rsidRPr="0029018A" w:rsidRDefault="00554D16" w:rsidP="00554D16">
      <w:pPr>
        <w:ind w:right="113"/>
        <w:rPr>
          <w:sz w:val="26"/>
          <w:szCs w:val="26"/>
        </w:rPr>
      </w:pPr>
    </w:p>
    <w:p w:rsidR="00554D16" w:rsidRPr="0029018A" w:rsidRDefault="00554D16" w:rsidP="00554D16">
      <w:pPr>
        <w:ind w:right="113"/>
        <w:rPr>
          <w:sz w:val="26"/>
          <w:szCs w:val="26"/>
        </w:rPr>
      </w:pPr>
    </w:p>
    <w:p w:rsidR="00554D16" w:rsidRPr="0029018A" w:rsidRDefault="00554D16" w:rsidP="00001245">
      <w:pPr>
        <w:pStyle w:val="FORMATTEXT"/>
        <w:numPr>
          <w:ilvl w:val="0"/>
          <w:numId w:val="1"/>
        </w:numPr>
        <w:tabs>
          <w:tab w:val="left" w:pos="1134"/>
        </w:tabs>
        <w:jc w:val="center"/>
        <w:rPr>
          <w:b/>
          <w:sz w:val="28"/>
          <w:szCs w:val="28"/>
        </w:rPr>
      </w:pPr>
      <w:r w:rsidRPr="0029018A">
        <w:rPr>
          <w:b/>
          <w:sz w:val="28"/>
          <w:szCs w:val="28"/>
        </w:rPr>
        <w:t>Перечень мероприятий по охране окружающей среды;</w:t>
      </w:r>
    </w:p>
    <w:p w:rsidR="00554D16" w:rsidRPr="0029018A" w:rsidRDefault="00554D16" w:rsidP="00554D16">
      <w:pPr>
        <w:pStyle w:val="aff"/>
        <w:rPr>
          <w:sz w:val="26"/>
          <w:szCs w:val="26"/>
        </w:rPr>
      </w:pPr>
    </w:p>
    <w:p w:rsidR="00554D16" w:rsidRPr="0029018A" w:rsidRDefault="00554D16" w:rsidP="00554D16">
      <w:pPr>
        <w:ind w:firstLine="709"/>
        <w:jc w:val="both"/>
        <w:rPr>
          <w:rStyle w:val="font31"/>
        </w:rPr>
      </w:pPr>
      <w:r w:rsidRPr="0029018A">
        <w:rPr>
          <w:rStyle w:val="font31"/>
        </w:rPr>
        <w:t>Участок проектирования представляет собой незастроенную территорию, покрытую травянистой растительностью</w:t>
      </w:r>
      <w:r w:rsidR="00AC6129" w:rsidRPr="0029018A">
        <w:rPr>
          <w:rStyle w:val="font31"/>
        </w:rPr>
        <w:t>. С северной стороны планируемой территории протекает река Саранска, с установленными прибрежной и водоохраной зонами, границы этих зон отображены в графической части.</w:t>
      </w:r>
    </w:p>
    <w:p w:rsidR="00554D16" w:rsidRPr="0029018A" w:rsidRDefault="00554D16" w:rsidP="00554D16">
      <w:pPr>
        <w:ind w:firstLine="709"/>
        <w:jc w:val="both"/>
        <w:rPr>
          <w:rStyle w:val="font31"/>
        </w:rPr>
      </w:pPr>
      <w:r w:rsidRPr="0029018A">
        <w:rPr>
          <w:rStyle w:val="font31"/>
        </w:rPr>
        <w:t>Проект планировки территории разрабатывается с учетом выполнения при застройке следующих условий:</w:t>
      </w:r>
    </w:p>
    <w:p w:rsidR="00554D16" w:rsidRPr="0029018A" w:rsidRDefault="00554D16" w:rsidP="00554D16">
      <w:pPr>
        <w:ind w:firstLine="709"/>
        <w:jc w:val="both"/>
        <w:rPr>
          <w:rStyle w:val="font31"/>
        </w:rPr>
      </w:pPr>
      <w:r w:rsidRPr="0029018A">
        <w:rPr>
          <w:rStyle w:val="font31"/>
        </w:rPr>
        <w:t>а) предварительная срезка плодородного слоя почвы, который впоследствии может быть использован в дальнейшем при устройстве газонов, а избыточный объем плодородной почвы переместить в места для его организованного хранения;</w:t>
      </w:r>
    </w:p>
    <w:p w:rsidR="00554D16" w:rsidRPr="0029018A" w:rsidRDefault="00554D16" w:rsidP="00554D16">
      <w:pPr>
        <w:ind w:firstLine="709"/>
        <w:jc w:val="both"/>
        <w:rPr>
          <w:rStyle w:val="font31"/>
        </w:rPr>
      </w:pPr>
      <w:r w:rsidRPr="0029018A">
        <w:rPr>
          <w:rStyle w:val="font31"/>
        </w:rPr>
        <w:t>б) исключение возможности возникновения стихийных неорганизованных поверхностных стоков, минующих систему ливневой канализации;</w:t>
      </w:r>
    </w:p>
    <w:p w:rsidR="00554D16" w:rsidRPr="0029018A" w:rsidRDefault="00554D16" w:rsidP="00554D16">
      <w:pPr>
        <w:ind w:firstLine="709"/>
        <w:jc w:val="both"/>
        <w:rPr>
          <w:rStyle w:val="font31"/>
        </w:rPr>
      </w:pPr>
      <w:r w:rsidRPr="0029018A">
        <w:rPr>
          <w:rStyle w:val="font31"/>
        </w:rPr>
        <w:t>в) вывоз строительного мусора, образовавшегося в процессе строительства на организованные полигоны для хранения ТБО.</w:t>
      </w:r>
    </w:p>
    <w:p w:rsidR="00AC6129" w:rsidRPr="0029018A" w:rsidRDefault="00AB5722" w:rsidP="00AB5722">
      <w:pPr>
        <w:ind w:firstLine="709"/>
        <w:jc w:val="both"/>
        <w:rPr>
          <w:rStyle w:val="font31"/>
        </w:rPr>
      </w:pPr>
      <w:r w:rsidRPr="0029018A">
        <w:rPr>
          <w:rStyle w:val="font31"/>
        </w:rPr>
        <w:t>г</w:t>
      </w:r>
      <w:r w:rsidR="00AC6129" w:rsidRPr="0029018A">
        <w:rPr>
          <w:rStyle w:val="font31"/>
        </w:rPr>
        <w:t>) Исключение строительства объектов капитального строительства в охранной зоне лесных участков</w:t>
      </w:r>
    </w:p>
    <w:p w:rsidR="00AC6129" w:rsidRPr="0029018A" w:rsidRDefault="00AC6129" w:rsidP="00AB5722">
      <w:pPr>
        <w:ind w:firstLine="709"/>
        <w:jc w:val="both"/>
        <w:rPr>
          <w:rStyle w:val="font31"/>
        </w:rPr>
      </w:pPr>
      <w:r w:rsidRPr="0029018A">
        <w:rPr>
          <w:rStyle w:val="font31"/>
        </w:rPr>
        <w:t xml:space="preserve">д) Исключения попадания в </w:t>
      </w:r>
      <w:proofErr w:type="spellStart"/>
      <w:r w:rsidRPr="0029018A">
        <w:rPr>
          <w:rStyle w:val="font31"/>
        </w:rPr>
        <w:t>р.Саранку</w:t>
      </w:r>
      <w:proofErr w:type="spellEnd"/>
      <w:r w:rsidRPr="0029018A">
        <w:rPr>
          <w:rStyle w:val="font31"/>
        </w:rPr>
        <w:t xml:space="preserve"> неочищенных поверхностных стоков</w:t>
      </w:r>
    </w:p>
    <w:p w:rsidR="00AB5722" w:rsidRPr="0029018A" w:rsidRDefault="00AB5722" w:rsidP="00AB5722">
      <w:pPr>
        <w:ind w:firstLine="709"/>
        <w:jc w:val="both"/>
        <w:rPr>
          <w:rStyle w:val="font31"/>
        </w:rPr>
      </w:pPr>
    </w:p>
    <w:p w:rsidR="00AC6129" w:rsidRPr="0029018A" w:rsidRDefault="00AC6129" w:rsidP="00AC6129">
      <w:pPr>
        <w:ind w:firstLine="709"/>
        <w:jc w:val="both"/>
        <w:rPr>
          <w:rStyle w:val="font31"/>
        </w:rPr>
      </w:pPr>
      <w:r w:rsidRPr="0029018A">
        <w:rPr>
          <w:rStyle w:val="font31"/>
        </w:rPr>
        <w:lastRenderedPageBreak/>
        <w:t>При разработке рабочей градостроительной документации для застройки планируемой территории должен быть разработан подробный проект охраны окружающей среды, чтобы исключить возможность нанесения ущерба окружающей природной среде.</w:t>
      </w:r>
    </w:p>
    <w:p w:rsidR="00982874" w:rsidRPr="0029018A" w:rsidRDefault="00982874" w:rsidP="00AC6129">
      <w:pPr>
        <w:ind w:firstLine="709"/>
        <w:jc w:val="both"/>
        <w:rPr>
          <w:rStyle w:val="font31"/>
        </w:rPr>
      </w:pPr>
    </w:p>
    <w:p w:rsidR="00554D16" w:rsidRPr="0029018A" w:rsidRDefault="00554D16" w:rsidP="00001245">
      <w:pPr>
        <w:pStyle w:val="FORMATTEXT"/>
        <w:numPr>
          <w:ilvl w:val="0"/>
          <w:numId w:val="1"/>
        </w:numPr>
        <w:tabs>
          <w:tab w:val="left" w:pos="1134"/>
        </w:tabs>
        <w:jc w:val="center"/>
        <w:rPr>
          <w:b/>
          <w:sz w:val="28"/>
          <w:szCs w:val="28"/>
        </w:rPr>
      </w:pPr>
      <w:r w:rsidRPr="0029018A">
        <w:rPr>
          <w:b/>
          <w:sz w:val="28"/>
          <w:szCs w:val="28"/>
        </w:rPr>
        <w:t>Обоснование очередности планируемого развития территории;</w:t>
      </w:r>
    </w:p>
    <w:p w:rsidR="00554D16" w:rsidRPr="0029018A" w:rsidRDefault="00554D16" w:rsidP="00CB57A6">
      <w:pPr>
        <w:ind w:firstLine="709"/>
        <w:jc w:val="both"/>
        <w:rPr>
          <w:rStyle w:val="font31"/>
        </w:rPr>
      </w:pPr>
    </w:p>
    <w:p w:rsidR="00AB5816" w:rsidRPr="0029018A" w:rsidRDefault="00AB5816" w:rsidP="00AB5816">
      <w:pPr>
        <w:ind w:firstLine="709"/>
        <w:jc w:val="both"/>
        <w:rPr>
          <w:rStyle w:val="font31"/>
        </w:rPr>
      </w:pPr>
      <w:r w:rsidRPr="0029018A">
        <w:rPr>
          <w:rStyle w:val="font31"/>
        </w:rPr>
        <w:t>Комплексное освоение проектируемой территории предусмотрено осуществлять в пять этапов:</w:t>
      </w:r>
    </w:p>
    <w:p w:rsidR="00AB5816" w:rsidRPr="0029018A" w:rsidRDefault="00AB5816" w:rsidP="00AB5816">
      <w:pPr>
        <w:ind w:firstLine="709"/>
        <w:jc w:val="both"/>
        <w:rPr>
          <w:rStyle w:val="font31"/>
          <w:b/>
        </w:rPr>
      </w:pPr>
      <w:r w:rsidRPr="0029018A">
        <w:rPr>
          <w:rStyle w:val="font31"/>
          <w:b/>
        </w:rPr>
        <w:t>1 этап:</w:t>
      </w:r>
    </w:p>
    <w:p w:rsidR="00AB5816" w:rsidRPr="0029018A" w:rsidRDefault="00AB5816" w:rsidP="00AB5816">
      <w:pPr>
        <w:ind w:firstLine="709"/>
        <w:jc w:val="both"/>
        <w:rPr>
          <w:rStyle w:val="font31"/>
        </w:rPr>
      </w:pPr>
      <w:r w:rsidRPr="0029018A">
        <w:rPr>
          <w:rStyle w:val="font31"/>
        </w:rPr>
        <w:t xml:space="preserve"> подготовка территории для строительства линейных объектов в зоне строительства домов, объектов коммунального обслуживания, и объектов религиозного назначения № 5, 29-42. (см. лист ПП-15)</w:t>
      </w:r>
    </w:p>
    <w:p w:rsidR="00AB5816" w:rsidRPr="0029018A" w:rsidRDefault="00AB5816" w:rsidP="00AB5816">
      <w:pPr>
        <w:ind w:firstLine="709"/>
        <w:jc w:val="both"/>
        <w:rPr>
          <w:rStyle w:val="font31"/>
        </w:rPr>
      </w:pPr>
      <w:r w:rsidRPr="0029018A">
        <w:rPr>
          <w:rStyle w:val="font31"/>
        </w:rPr>
        <w:t>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ливневая канализация) в зоне строительства домов и объектов коммунального обслуживания №5, 32, 38. (см. лист ПП-15)</w:t>
      </w:r>
    </w:p>
    <w:p w:rsidR="00AB5816" w:rsidRPr="0029018A" w:rsidRDefault="00AB5816" w:rsidP="00AB5816">
      <w:pPr>
        <w:ind w:firstLine="709"/>
        <w:jc w:val="both"/>
        <w:rPr>
          <w:rStyle w:val="font31"/>
        </w:rPr>
      </w:pPr>
    </w:p>
    <w:p w:rsidR="00AB5816" w:rsidRPr="0029018A" w:rsidRDefault="00AB5816" w:rsidP="00AB5816">
      <w:pPr>
        <w:ind w:firstLine="709"/>
        <w:jc w:val="both"/>
        <w:rPr>
          <w:rStyle w:val="font31"/>
          <w:b/>
        </w:rPr>
      </w:pPr>
      <w:r w:rsidRPr="0029018A">
        <w:rPr>
          <w:rStyle w:val="font31"/>
          <w:b/>
        </w:rPr>
        <w:t>2 этап:</w:t>
      </w:r>
    </w:p>
    <w:p w:rsidR="00AB5816" w:rsidRPr="0029018A" w:rsidRDefault="00AB5816" w:rsidP="00AB5816">
      <w:pPr>
        <w:ind w:firstLine="709"/>
        <w:jc w:val="both"/>
        <w:rPr>
          <w:rStyle w:val="font31"/>
        </w:rPr>
      </w:pPr>
      <w:r w:rsidRPr="0029018A">
        <w:rPr>
          <w:rStyle w:val="font31"/>
        </w:rPr>
        <w:t>подготовка территории для строительства линейных объектов в зоне строительства зданий №1-4, 43. (см. лист ПП-15)</w:t>
      </w:r>
    </w:p>
    <w:p w:rsidR="00AB5816" w:rsidRPr="0029018A" w:rsidRDefault="00AB5816" w:rsidP="00AB5816">
      <w:pPr>
        <w:ind w:firstLine="709"/>
        <w:jc w:val="both"/>
        <w:rPr>
          <w:rStyle w:val="font31"/>
        </w:rPr>
      </w:pPr>
      <w:r w:rsidRPr="0029018A">
        <w:rPr>
          <w:rStyle w:val="font31"/>
        </w:rPr>
        <w:t>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ливневая канализация) в зоне строительства зданий и объектов коммунального обслуживания №43. (см. лист ПП-15)</w:t>
      </w:r>
    </w:p>
    <w:p w:rsidR="00AB5816" w:rsidRPr="0029018A" w:rsidRDefault="00AB5816" w:rsidP="00AB5816">
      <w:pPr>
        <w:ind w:firstLine="709"/>
        <w:jc w:val="both"/>
        <w:rPr>
          <w:rStyle w:val="font31"/>
        </w:rPr>
      </w:pPr>
    </w:p>
    <w:p w:rsidR="00AB5816" w:rsidRPr="0029018A" w:rsidRDefault="00AB5816" w:rsidP="00AB5816">
      <w:pPr>
        <w:ind w:firstLine="709"/>
        <w:jc w:val="both"/>
        <w:rPr>
          <w:rStyle w:val="font31"/>
          <w:b/>
        </w:rPr>
      </w:pPr>
      <w:r w:rsidRPr="0029018A">
        <w:rPr>
          <w:rStyle w:val="font31"/>
          <w:b/>
        </w:rPr>
        <w:t>3 этап:</w:t>
      </w:r>
    </w:p>
    <w:p w:rsidR="00AB5816" w:rsidRPr="0029018A" w:rsidRDefault="00AB5816" w:rsidP="00AB5816">
      <w:pPr>
        <w:ind w:firstLine="709"/>
        <w:jc w:val="both"/>
        <w:rPr>
          <w:rStyle w:val="font31"/>
        </w:rPr>
      </w:pPr>
      <w:r w:rsidRPr="0029018A">
        <w:rPr>
          <w:rStyle w:val="font31"/>
        </w:rPr>
        <w:t xml:space="preserve"> подготовка территории для строительства линейных объектов в зоне строительства домов №23-28. (см. лист ПП-15)</w:t>
      </w:r>
    </w:p>
    <w:p w:rsidR="00AB5816" w:rsidRPr="0029018A" w:rsidRDefault="00AB5816" w:rsidP="00AB5816">
      <w:pPr>
        <w:ind w:firstLine="709"/>
        <w:jc w:val="both"/>
        <w:rPr>
          <w:rStyle w:val="font31"/>
        </w:rPr>
      </w:pPr>
      <w:r w:rsidRPr="0029018A">
        <w:rPr>
          <w:rStyle w:val="font31"/>
        </w:rPr>
        <w:t>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ливневая канализация) в зоне строительства домов №23-28. (см. лист ПП-1)</w:t>
      </w:r>
    </w:p>
    <w:p w:rsidR="00AB5816" w:rsidRPr="0029018A" w:rsidRDefault="00AB5816" w:rsidP="00AB5816">
      <w:pPr>
        <w:ind w:firstLine="709"/>
        <w:jc w:val="both"/>
        <w:rPr>
          <w:rStyle w:val="font31"/>
        </w:rPr>
      </w:pPr>
    </w:p>
    <w:p w:rsidR="00AB5816" w:rsidRPr="0029018A" w:rsidRDefault="00AB5816" w:rsidP="00AB5816">
      <w:pPr>
        <w:ind w:firstLine="709"/>
        <w:jc w:val="both"/>
        <w:rPr>
          <w:rStyle w:val="font31"/>
          <w:b/>
        </w:rPr>
      </w:pPr>
      <w:r w:rsidRPr="0029018A">
        <w:rPr>
          <w:rStyle w:val="font31"/>
          <w:b/>
        </w:rPr>
        <w:t>4 этап:</w:t>
      </w:r>
    </w:p>
    <w:p w:rsidR="00AB5816" w:rsidRPr="0029018A" w:rsidRDefault="00AB5816" w:rsidP="00AB5816">
      <w:pPr>
        <w:ind w:firstLine="709"/>
        <w:jc w:val="both"/>
        <w:rPr>
          <w:rStyle w:val="font31"/>
        </w:rPr>
      </w:pPr>
      <w:r w:rsidRPr="0029018A">
        <w:rPr>
          <w:rStyle w:val="font31"/>
        </w:rPr>
        <w:t>подготовка территории для строительства линейных объектов в зоне строительства домов № 6-11. (см. лист ПП-15)</w:t>
      </w:r>
    </w:p>
    <w:p w:rsidR="00AB5816" w:rsidRPr="0029018A" w:rsidRDefault="00AB5816" w:rsidP="00AB5816">
      <w:pPr>
        <w:ind w:firstLine="709"/>
        <w:jc w:val="both"/>
        <w:rPr>
          <w:rStyle w:val="font31"/>
        </w:rPr>
      </w:pPr>
      <w:r w:rsidRPr="0029018A">
        <w:rPr>
          <w:rStyle w:val="font31"/>
        </w:rPr>
        <w:t>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ливневая канализация) в зоне строительства домов №6-11. (см. лист ПП-15)</w:t>
      </w:r>
    </w:p>
    <w:p w:rsidR="00AB5816" w:rsidRPr="0029018A" w:rsidRDefault="00AB5816" w:rsidP="00AB5816">
      <w:pPr>
        <w:ind w:firstLine="709"/>
        <w:jc w:val="both"/>
        <w:rPr>
          <w:rStyle w:val="font31"/>
        </w:rPr>
      </w:pPr>
    </w:p>
    <w:p w:rsidR="00B154FB" w:rsidRPr="0029018A" w:rsidRDefault="00B154FB" w:rsidP="00AB5816">
      <w:pPr>
        <w:ind w:firstLine="709"/>
        <w:jc w:val="both"/>
        <w:rPr>
          <w:rStyle w:val="font31"/>
        </w:rPr>
      </w:pPr>
    </w:p>
    <w:p w:rsidR="000A3AAD" w:rsidRPr="0029018A" w:rsidRDefault="000A3AAD" w:rsidP="00AB5816">
      <w:pPr>
        <w:ind w:firstLine="709"/>
        <w:jc w:val="both"/>
        <w:rPr>
          <w:rStyle w:val="font31"/>
        </w:rPr>
      </w:pPr>
    </w:p>
    <w:p w:rsidR="00AB5816" w:rsidRPr="0029018A" w:rsidRDefault="00AB5816" w:rsidP="00AB5816">
      <w:pPr>
        <w:ind w:firstLine="709"/>
        <w:jc w:val="both"/>
        <w:rPr>
          <w:rStyle w:val="font31"/>
          <w:b/>
        </w:rPr>
      </w:pPr>
      <w:r w:rsidRPr="0029018A">
        <w:rPr>
          <w:rStyle w:val="font31"/>
          <w:b/>
        </w:rPr>
        <w:lastRenderedPageBreak/>
        <w:t>5 этап:</w:t>
      </w:r>
    </w:p>
    <w:p w:rsidR="00AB5816" w:rsidRPr="0029018A" w:rsidRDefault="00AB5816" w:rsidP="00AB5816">
      <w:pPr>
        <w:ind w:firstLine="709"/>
        <w:jc w:val="both"/>
        <w:rPr>
          <w:rStyle w:val="font31"/>
        </w:rPr>
      </w:pPr>
      <w:r w:rsidRPr="0029018A">
        <w:rPr>
          <w:rStyle w:val="font31"/>
        </w:rPr>
        <w:t>подготовка территории для строительства линейных объектов в зоне строительства домов №12-</w:t>
      </w:r>
      <w:proofErr w:type="gramStart"/>
      <w:r w:rsidRPr="0029018A">
        <w:rPr>
          <w:rStyle w:val="font31"/>
        </w:rPr>
        <w:t>22.(</w:t>
      </w:r>
      <w:proofErr w:type="gramEnd"/>
      <w:r w:rsidRPr="0029018A">
        <w:rPr>
          <w:rStyle w:val="font31"/>
        </w:rPr>
        <w:t>см. лист ПП-15)</w:t>
      </w:r>
    </w:p>
    <w:p w:rsidR="00AB5816" w:rsidRPr="0029018A" w:rsidRDefault="00AB5816" w:rsidP="00AB5816">
      <w:pPr>
        <w:ind w:firstLine="709"/>
        <w:jc w:val="both"/>
        <w:rPr>
          <w:rStyle w:val="font31"/>
        </w:rPr>
      </w:pPr>
      <w:r w:rsidRPr="0029018A">
        <w:rPr>
          <w:rStyle w:val="font31"/>
        </w:rPr>
        <w:t>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ливневая канализация) в зоне строительства домов №12-22;</w:t>
      </w:r>
    </w:p>
    <w:p w:rsidR="00B154FB" w:rsidRPr="0029018A" w:rsidRDefault="00B154FB" w:rsidP="00AB5816">
      <w:pPr>
        <w:ind w:firstLine="709"/>
        <w:jc w:val="both"/>
        <w:rPr>
          <w:rStyle w:val="font31"/>
        </w:rPr>
      </w:pPr>
    </w:p>
    <w:p w:rsidR="00B154FB" w:rsidRPr="0029018A" w:rsidRDefault="00B154FB" w:rsidP="00B154FB">
      <w:pPr>
        <w:ind w:firstLine="709"/>
        <w:jc w:val="both"/>
        <w:rPr>
          <w:rStyle w:val="font31"/>
        </w:rPr>
      </w:pPr>
      <w:r w:rsidRPr="0029018A">
        <w:rPr>
          <w:rStyle w:val="font31"/>
        </w:rPr>
        <w:t>строительство жилых домов №6-31, 33-37, 39-</w:t>
      </w:r>
      <w:proofErr w:type="gramStart"/>
      <w:r w:rsidRPr="0029018A">
        <w:rPr>
          <w:rStyle w:val="font31"/>
        </w:rPr>
        <w:t>41,  (</w:t>
      </w:r>
      <w:proofErr w:type="gramEnd"/>
      <w:r w:rsidRPr="0029018A">
        <w:rPr>
          <w:rStyle w:val="font31"/>
        </w:rPr>
        <w:t>см. лист ПП-15)</w:t>
      </w:r>
    </w:p>
    <w:p w:rsidR="00B154FB" w:rsidRPr="0029018A" w:rsidRDefault="00B154FB" w:rsidP="00B154FB">
      <w:pPr>
        <w:ind w:firstLine="709"/>
        <w:jc w:val="both"/>
        <w:rPr>
          <w:rStyle w:val="font31"/>
        </w:rPr>
      </w:pPr>
      <w:r w:rsidRPr="0029018A">
        <w:rPr>
          <w:rStyle w:val="font31"/>
        </w:rPr>
        <w:t>строительство детского сада, здание № 3. (см. лист ПП-15)</w:t>
      </w:r>
    </w:p>
    <w:p w:rsidR="00B154FB" w:rsidRPr="0029018A" w:rsidRDefault="00B154FB" w:rsidP="00B154FB">
      <w:pPr>
        <w:ind w:firstLine="709"/>
        <w:jc w:val="both"/>
        <w:rPr>
          <w:rStyle w:val="font31"/>
        </w:rPr>
      </w:pPr>
      <w:r w:rsidRPr="0029018A">
        <w:rPr>
          <w:rStyle w:val="font31"/>
        </w:rPr>
        <w:t xml:space="preserve">строительство объектов социально-бытового обеспечения №1-2,4. </w:t>
      </w:r>
    </w:p>
    <w:p w:rsidR="00B154FB" w:rsidRPr="0029018A" w:rsidRDefault="00B154FB" w:rsidP="00B154FB">
      <w:pPr>
        <w:ind w:firstLine="709"/>
        <w:jc w:val="both"/>
        <w:rPr>
          <w:rStyle w:val="font31"/>
        </w:rPr>
      </w:pPr>
      <w:r w:rsidRPr="0029018A">
        <w:rPr>
          <w:rStyle w:val="font31"/>
        </w:rPr>
        <w:t>(см. лист ПП-1)</w:t>
      </w:r>
    </w:p>
    <w:p w:rsidR="00B154FB" w:rsidRPr="0029018A" w:rsidRDefault="00B154FB" w:rsidP="00B154FB">
      <w:pPr>
        <w:ind w:firstLine="709"/>
        <w:jc w:val="both"/>
        <w:rPr>
          <w:rStyle w:val="font31"/>
        </w:rPr>
      </w:pPr>
      <w:r w:rsidRPr="0029018A">
        <w:rPr>
          <w:rStyle w:val="font31"/>
        </w:rPr>
        <w:t>строительство храма на земельном участке №42. (см. лист ПП-15)</w:t>
      </w:r>
    </w:p>
    <w:p w:rsidR="00186485" w:rsidRPr="0029018A" w:rsidRDefault="00186485" w:rsidP="00186485">
      <w:pPr>
        <w:ind w:firstLine="709"/>
        <w:jc w:val="both"/>
        <w:rPr>
          <w:rStyle w:val="font31"/>
        </w:rPr>
      </w:pPr>
      <w:r w:rsidRPr="0029018A">
        <w:rPr>
          <w:rStyle w:val="font31"/>
        </w:rPr>
        <w:t>Разграничение этапов строительства представлено в графической части на листе ПП</w:t>
      </w:r>
      <w:r w:rsidR="00AB5816" w:rsidRPr="0029018A">
        <w:rPr>
          <w:rStyle w:val="font31"/>
        </w:rPr>
        <w:t>-15</w:t>
      </w:r>
    </w:p>
    <w:p w:rsidR="00DD502A" w:rsidRPr="0029018A" w:rsidRDefault="00DD502A" w:rsidP="00186485">
      <w:pPr>
        <w:ind w:firstLine="709"/>
        <w:jc w:val="both"/>
        <w:rPr>
          <w:rStyle w:val="font31"/>
        </w:rPr>
      </w:pPr>
    </w:p>
    <w:p w:rsidR="00B154FB" w:rsidRPr="0029018A" w:rsidRDefault="00B154FB" w:rsidP="00B154FB">
      <w:pPr>
        <w:ind w:firstLine="567"/>
        <w:rPr>
          <w:sz w:val="28"/>
          <w:szCs w:val="28"/>
        </w:rPr>
      </w:pPr>
      <w:r w:rsidRPr="0029018A">
        <w:rPr>
          <w:sz w:val="28"/>
          <w:szCs w:val="28"/>
        </w:rPr>
        <w:t xml:space="preserve">Строительство жилых домов, а также строительство на земельных участках 1-4, 5, объектов социального, культурного, </w:t>
      </w:r>
      <w:r w:rsidR="000A48A1" w:rsidRPr="0029018A">
        <w:rPr>
          <w:sz w:val="28"/>
          <w:szCs w:val="28"/>
        </w:rPr>
        <w:t>религиозного и</w:t>
      </w:r>
      <w:r w:rsidRPr="0029018A">
        <w:rPr>
          <w:sz w:val="28"/>
          <w:szCs w:val="28"/>
        </w:rPr>
        <w:t xml:space="preserve"> бытового обслуживания может вестись одновременно со строительством линейных объектов. </w:t>
      </w:r>
    </w:p>
    <w:p w:rsidR="00B154FB" w:rsidRPr="0029018A" w:rsidRDefault="00B154FB" w:rsidP="00B154FB">
      <w:pPr>
        <w:rPr>
          <w:sz w:val="28"/>
          <w:szCs w:val="28"/>
        </w:rPr>
      </w:pPr>
      <w:r w:rsidRPr="0029018A">
        <w:rPr>
          <w:sz w:val="28"/>
          <w:szCs w:val="28"/>
        </w:rPr>
        <w:t>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к объектам капитального строительства социального, культурного, религиозного и бытового обслуживания осуществляется одновременно со строительством указанных объектов.</w:t>
      </w:r>
    </w:p>
    <w:p w:rsidR="00B154FB" w:rsidRPr="0029018A" w:rsidRDefault="00B154FB" w:rsidP="00B154FB">
      <w:pPr>
        <w:ind w:firstLine="567"/>
        <w:rPr>
          <w:sz w:val="28"/>
          <w:szCs w:val="28"/>
        </w:rPr>
      </w:pPr>
      <w:r w:rsidRPr="0029018A">
        <w:rPr>
          <w:sz w:val="28"/>
          <w:szCs w:val="28"/>
        </w:rPr>
        <w:t xml:space="preserve">Строительство жилых домов и объектов социального, культурного и бытового обслуживания должно вестись одновременно. </w:t>
      </w:r>
    </w:p>
    <w:p w:rsidR="00B154FB" w:rsidRPr="0029018A" w:rsidRDefault="00B154FB" w:rsidP="00186485">
      <w:pPr>
        <w:ind w:firstLine="709"/>
        <w:jc w:val="both"/>
        <w:rPr>
          <w:rStyle w:val="font31"/>
        </w:rPr>
      </w:pPr>
    </w:p>
    <w:p w:rsidR="00DD502A" w:rsidRPr="007A3092" w:rsidRDefault="00DD502A" w:rsidP="00DD502A">
      <w:pPr>
        <w:ind w:firstLine="709"/>
        <w:jc w:val="both"/>
        <w:rPr>
          <w:rStyle w:val="font31"/>
        </w:rPr>
      </w:pPr>
      <w:r w:rsidRPr="0029018A">
        <w:rPr>
          <w:rStyle w:val="font31"/>
        </w:rPr>
        <w:t>Так же в границах разработки проекта планировки территории присутствуют земли, на которых не предусмотрено образование земельных участков, расположенные в границах территории в отношении которой подготовлена настоящая документация, могут использоваться заинтересованными лицами на основании разрешения на использование земель, выданного в порядке, установленном главой V.6 Земельного кодекса Российской Федерации. Цель использования: проезды и подъездные дороги.</w:t>
      </w:r>
      <w:r w:rsidRPr="007A3092">
        <w:rPr>
          <w:rStyle w:val="font31"/>
        </w:rPr>
        <w:t xml:space="preserve"> </w:t>
      </w:r>
    </w:p>
    <w:p w:rsidR="00181569" w:rsidRDefault="00181569" w:rsidP="0091244F">
      <w:pPr>
        <w:ind w:firstLine="709"/>
        <w:jc w:val="both"/>
        <w:rPr>
          <w:rStyle w:val="font31"/>
          <w:u w:val="single"/>
        </w:rPr>
      </w:pPr>
    </w:p>
    <w:p w:rsidR="00181569" w:rsidRDefault="00181569" w:rsidP="0091244F">
      <w:pPr>
        <w:ind w:firstLine="709"/>
        <w:jc w:val="both"/>
        <w:rPr>
          <w:rStyle w:val="font31"/>
          <w:u w:val="single"/>
        </w:rPr>
      </w:pPr>
    </w:p>
    <w:p w:rsidR="00181569" w:rsidRDefault="00181569" w:rsidP="0091244F">
      <w:pPr>
        <w:ind w:firstLine="709"/>
        <w:jc w:val="both"/>
        <w:rPr>
          <w:rStyle w:val="font31"/>
          <w:u w:val="single"/>
        </w:rPr>
      </w:pPr>
    </w:p>
    <w:p w:rsidR="00181569" w:rsidRDefault="00181569" w:rsidP="0091244F">
      <w:pPr>
        <w:ind w:firstLine="709"/>
        <w:jc w:val="both"/>
        <w:rPr>
          <w:rStyle w:val="font31"/>
          <w:u w:val="single"/>
        </w:rPr>
      </w:pPr>
    </w:p>
    <w:p w:rsidR="00186485" w:rsidRDefault="00186485" w:rsidP="0091244F">
      <w:pPr>
        <w:ind w:firstLine="709"/>
        <w:jc w:val="both"/>
        <w:rPr>
          <w:rStyle w:val="font31"/>
          <w:u w:val="single"/>
        </w:rPr>
      </w:pPr>
    </w:p>
    <w:p w:rsidR="00186485" w:rsidRDefault="00186485" w:rsidP="0091244F">
      <w:pPr>
        <w:ind w:firstLine="709"/>
        <w:jc w:val="both"/>
        <w:rPr>
          <w:rStyle w:val="font31"/>
          <w:u w:val="single"/>
        </w:rPr>
      </w:pPr>
    </w:p>
    <w:p w:rsidR="00186485" w:rsidRDefault="00186485" w:rsidP="0091244F">
      <w:pPr>
        <w:ind w:firstLine="709"/>
        <w:jc w:val="both"/>
        <w:rPr>
          <w:rStyle w:val="font31"/>
          <w:u w:val="single"/>
        </w:rPr>
      </w:pPr>
    </w:p>
    <w:p w:rsidR="00186485" w:rsidRDefault="00186485" w:rsidP="0091244F">
      <w:pPr>
        <w:ind w:firstLine="709"/>
        <w:jc w:val="both"/>
        <w:rPr>
          <w:rStyle w:val="font31"/>
          <w:u w:val="single"/>
        </w:rPr>
      </w:pPr>
    </w:p>
    <w:p w:rsidR="00186485" w:rsidRPr="001F0581" w:rsidRDefault="00186485" w:rsidP="0091244F">
      <w:pPr>
        <w:ind w:firstLine="709"/>
        <w:jc w:val="both"/>
        <w:rPr>
          <w:rStyle w:val="font31"/>
          <w:u w:val="single"/>
        </w:rPr>
      </w:pPr>
    </w:p>
    <w:p w:rsidR="002915E5" w:rsidRDefault="002915E5" w:rsidP="008448D9">
      <w:pPr>
        <w:jc w:val="both"/>
        <w:rPr>
          <w:rStyle w:val="font31"/>
        </w:rPr>
      </w:pPr>
    </w:p>
    <w:sectPr w:rsidR="002915E5" w:rsidSect="00FA79FF">
      <w:headerReference w:type="default" r:id="rId8"/>
      <w:footerReference w:type="default" r:id="rId9"/>
      <w:headerReference w:type="first" r:id="rId10"/>
      <w:footerReference w:type="first" r:id="rId11"/>
      <w:pgSz w:w="11906" w:h="16838" w:code="9"/>
      <w:pgMar w:top="567" w:right="424" w:bottom="567" w:left="1418" w:header="0" w:footer="79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39" w:rsidRDefault="00156A39" w:rsidP="001C36D8">
      <w:r>
        <w:separator/>
      </w:r>
    </w:p>
  </w:endnote>
  <w:endnote w:type="continuationSeparator" w:id="0">
    <w:p w:rsidR="00156A39" w:rsidRDefault="00156A39" w:rsidP="001C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OST type A">
    <w:panose1 w:val="020B0500000000000000"/>
    <w:charset w:val="CC"/>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SOCPEUR">
    <w:panose1 w:val="020B0604020202020204"/>
    <w:charset w:val="CC"/>
    <w:family w:val="swiss"/>
    <w:pitch w:val="variable"/>
    <w:sig w:usb0="00000287" w:usb1="00000000" w:usb2="00000000" w:usb3="00000000" w:csb0="0000009F" w:csb1="00000000"/>
  </w:font>
  <w:font w:name="GOST 2.304 type A">
    <w:altName w:val="Arial"/>
    <w:panose1 w:val="020B0500000000000000"/>
    <w:charset w:val="CC"/>
    <w:family w:val="swiss"/>
    <w:pitch w:val="variable"/>
    <w:sig w:usb0="80000227" w:usb1="00000048" w:usb2="00000000" w:usb3="00000000" w:csb0="00000005" w:csb1="00000000"/>
  </w:font>
  <w:font w:name="MicraDi">
    <w:altName w:val="Times New Roman"/>
    <w:charset w:val="CC"/>
    <w:family w:val="auto"/>
    <w:pitch w:val="variable"/>
    <w:sig w:usb0="000000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FB" w:rsidRDefault="00B154FB">
    <w:pPr>
      <w:pStyle w:val="a8"/>
    </w:pPr>
  </w:p>
  <w:p w:rsidR="00B154FB" w:rsidRDefault="00B154F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FB" w:rsidRDefault="00B154FB">
    <w:pPr>
      <w:pStyle w:val="a8"/>
    </w:pPr>
  </w:p>
  <w:p w:rsidR="00B154FB" w:rsidRPr="007B4263" w:rsidRDefault="00B154FB">
    <w:pPr>
      <w:pStyle w:val="a8"/>
      <w:rPr>
        <w:sz w:val="18"/>
        <w:szCs w:val="18"/>
      </w:rPr>
    </w:pPr>
  </w:p>
  <w:p w:rsidR="00B154FB" w:rsidRDefault="00B154FB">
    <w:pPr>
      <w:pStyle w:val="a8"/>
    </w:pPr>
  </w:p>
  <w:p w:rsidR="00B154FB" w:rsidRDefault="00B154FB">
    <w:pPr>
      <w:pStyle w:val="a8"/>
    </w:pPr>
  </w:p>
  <w:p w:rsidR="00B154FB" w:rsidRDefault="00B154FB">
    <w:pPr>
      <w:pStyle w:val="a8"/>
    </w:pPr>
  </w:p>
  <w:p w:rsidR="00B154FB" w:rsidRDefault="00B154FB">
    <w:pPr>
      <w:pStyle w:val="a8"/>
    </w:pPr>
    <w:r>
      <w:rPr>
        <w:noProof/>
        <w:lang w:eastAsia="ru-RU"/>
      </w:rPr>
      <mc:AlternateContent>
        <mc:Choice Requires="wps">
          <w:drawing>
            <wp:anchor distT="0" distB="0" distL="114300" distR="114300" simplePos="0" relativeHeight="251691008" behindDoc="0" locked="0" layoutInCell="1" allowOverlap="1">
              <wp:simplePos x="0" y="0"/>
              <wp:positionH relativeFrom="margin">
                <wp:posOffset>4587875</wp:posOffset>
              </wp:positionH>
              <wp:positionV relativeFrom="margin">
                <wp:posOffset>9650730</wp:posOffset>
              </wp:positionV>
              <wp:extent cx="1868170" cy="422910"/>
              <wp:effectExtent l="0" t="1905" r="1905" b="381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Default="00B154FB" w:rsidP="00D45ABE">
                          <w:pPr>
                            <w:pStyle w:val="a8"/>
                            <w:jc w:val="center"/>
                            <w:rPr>
                              <w:rFonts w:ascii="MicraDi" w:hAnsi="MicraDi"/>
                              <w:sz w:val="22"/>
                            </w:rPr>
                          </w:pPr>
                          <w:r w:rsidRPr="00D45ABE">
                            <w:rPr>
                              <w:rFonts w:ascii="MicraDi" w:hAnsi="MicraDi"/>
                              <w:sz w:val="22"/>
                            </w:rPr>
                            <w:t>ООО «</w:t>
                          </w:r>
                          <w:r>
                            <w:rPr>
                              <w:rFonts w:ascii="MicraDi" w:hAnsi="MicraDi"/>
                              <w:sz w:val="22"/>
                            </w:rPr>
                            <w:t>Сервис в строительстве</w:t>
                          </w:r>
                        </w:p>
                        <w:p w:rsidR="00B154FB" w:rsidRPr="00D45ABE" w:rsidRDefault="00B154FB" w:rsidP="00D45ABE">
                          <w:pPr>
                            <w:pStyle w:val="a8"/>
                            <w:jc w:val="center"/>
                            <w:rPr>
                              <w:rFonts w:ascii="MicraDi" w:hAnsi="MicraDi"/>
                              <w:sz w:val="22"/>
                            </w:rPr>
                          </w:pPr>
                          <w:r>
                            <w:rPr>
                              <w:rFonts w:ascii="MicraDi" w:hAnsi="MicraDi"/>
                              <w:sz w:val="22"/>
                            </w:rPr>
                            <w:t xml:space="preserve"> и проектировании</w:t>
                          </w:r>
                          <w:r w:rsidRPr="00D45ABE">
                            <w:rPr>
                              <w:rFonts w:ascii="MicraDi" w:hAnsi="MicraDi"/>
                              <w:sz w:val="22"/>
                            </w:rPr>
                            <w:t>»</w:t>
                          </w:r>
                        </w:p>
                        <w:p w:rsidR="00B154FB" w:rsidRPr="00467B6E" w:rsidRDefault="00B154FB" w:rsidP="0087469D">
                          <w:pPr>
                            <w:pStyle w:val="aff1"/>
                            <w:jc w:val="center"/>
                            <w:rPr>
                              <w:rFonts w:ascii="Times New Roman" w:hAnsi="Times New Roman"/>
                              <w:i w:val="0"/>
                              <w:sz w:val="24"/>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8" style="position:absolute;margin-left:361.25pt;margin-top:759.9pt;width:147.1pt;height:33.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" filled="f" stroked="f" strokeweight=".25pt">
              <v:textbox inset="1pt,1pt,1pt,1pt">
                <w:txbxContent>
                  <w:p w:rsidR="00D12BAA" w:rsidRDefault="00D12BAA" w:rsidP="00D45ABE">
                    <w:pPr>
                      <w:pStyle w:val="a8"/>
                      <w:jc w:val="center"/>
                      <w:rPr>
                        <w:rFonts w:ascii="MicraDi" w:hAnsi="MicraDi"/>
                        <w:sz w:val="22"/>
                      </w:rPr>
                    </w:pPr>
                    <w:r w:rsidRPr="00D45ABE">
                      <w:rPr>
                        <w:rFonts w:ascii="MicraDi" w:hAnsi="MicraDi"/>
                        <w:sz w:val="22"/>
                      </w:rPr>
                      <w:t>ООО «</w:t>
                    </w:r>
                    <w:r>
                      <w:rPr>
                        <w:rFonts w:ascii="MicraDi" w:hAnsi="MicraDi"/>
                        <w:sz w:val="22"/>
                      </w:rPr>
                      <w:t>Сервис в строительстве</w:t>
                    </w:r>
                  </w:p>
                  <w:p w:rsidR="00D12BAA" w:rsidRPr="00D45ABE" w:rsidRDefault="00D12BAA" w:rsidP="00D45ABE">
                    <w:pPr>
                      <w:pStyle w:val="a8"/>
                      <w:jc w:val="center"/>
                      <w:rPr>
                        <w:rFonts w:ascii="MicraDi" w:hAnsi="MicraDi"/>
                        <w:sz w:val="22"/>
                      </w:rPr>
                    </w:pPr>
                    <w:r>
                      <w:rPr>
                        <w:rFonts w:ascii="MicraDi" w:hAnsi="MicraDi"/>
                        <w:sz w:val="22"/>
                      </w:rPr>
                      <w:t xml:space="preserve"> и проектировании</w:t>
                    </w:r>
                    <w:r w:rsidRPr="00D45ABE">
                      <w:rPr>
                        <w:rFonts w:ascii="MicraDi" w:hAnsi="MicraDi"/>
                        <w:sz w:val="22"/>
                      </w:rPr>
                      <w:t>»</w:t>
                    </w:r>
                  </w:p>
                  <w:p w:rsidR="00D12BAA" w:rsidRPr="00467B6E" w:rsidRDefault="00D12BAA" w:rsidP="0087469D">
                    <w:pPr>
                      <w:pStyle w:val="aff1"/>
                      <w:jc w:val="center"/>
                      <w:rPr>
                        <w:rFonts w:ascii="Times New Roman" w:hAnsi="Times New Roman"/>
                        <w:i w:val="0"/>
                        <w:sz w:val="24"/>
                        <w:szCs w:val="24"/>
                      </w:rPr>
                    </w:pPr>
                  </w:p>
                </w:txbxContent>
              </v:textbox>
              <w10:wrap anchorx="margin" anchory="margin"/>
            </v:rect>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4582795</wp:posOffset>
              </wp:positionH>
              <wp:positionV relativeFrom="paragraph">
                <wp:posOffset>-222250</wp:posOffset>
              </wp:positionV>
              <wp:extent cx="491490" cy="158750"/>
              <wp:effectExtent l="1270" t="0" r="2540" b="0"/>
              <wp:wrapNone/>
              <wp:docPr id="4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A8721B" w:rsidRDefault="00B154FB" w:rsidP="0087469D">
                          <w:pPr>
                            <w:pStyle w:val="aff1"/>
                            <w:jc w:val="center"/>
                            <w:rPr>
                              <w:rFonts w:ascii="Times New Roman" w:hAnsi="Times New Roman"/>
                              <w:i w:val="0"/>
                              <w:sz w:val="18"/>
                              <w:lang w:val="ru-RU"/>
                            </w:rPr>
                          </w:pPr>
                          <w:r>
                            <w:rPr>
                              <w:rFonts w:ascii="Times New Roman" w:hAnsi="Times New Roman"/>
                              <w:i w:val="0"/>
                              <w:sz w:val="18"/>
                              <w:lang w:val="ru-RU"/>
                            </w:rPr>
                            <w:t>ПП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9" style="position:absolute;margin-left:360.85pt;margin-top:-17.5pt;width:38.7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" filled="f" stroked="f" strokeweight=".25pt">
              <v:textbox inset="1pt,1pt,1pt,1pt">
                <w:txbxContent>
                  <w:p w:rsidR="00D12BAA" w:rsidRPr="00A8721B" w:rsidRDefault="00D12BAA" w:rsidP="0087469D">
                    <w:pPr>
                      <w:pStyle w:val="aff1"/>
                      <w:jc w:val="center"/>
                      <w:rPr>
                        <w:rFonts w:ascii="Times New Roman" w:hAnsi="Times New Roman"/>
                        <w:i w:val="0"/>
                        <w:sz w:val="18"/>
                        <w:lang w:val="ru-RU"/>
                      </w:rPr>
                    </w:pPr>
                    <w:r>
                      <w:rPr>
                        <w:rFonts w:ascii="Times New Roman" w:hAnsi="Times New Roman"/>
                        <w:i w:val="0"/>
                        <w:sz w:val="18"/>
                        <w:lang w:val="ru-RU"/>
                      </w:rPr>
                      <w:t>ПП</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2406650</wp:posOffset>
              </wp:positionH>
              <wp:positionV relativeFrom="paragraph">
                <wp:posOffset>-802640</wp:posOffset>
              </wp:positionV>
              <wp:extent cx="4049395" cy="244475"/>
              <wp:effectExtent l="0" t="0" r="1905" b="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3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215F6C" w:rsidRDefault="00B154FB" w:rsidP="0087469D">
                          <w:pPr>
                            <w:pStyle w:val="aff1"/>
                            <w:jc w:val="center"/>
                            <w:rPr>
                              <w:rFonts w:ascii="Times New Roman" w:hAnsi="Times New Roman"/>
                              <w:i w:val="0"/>
                              <w:szCs w:val="28"/>
                              <w:lang w:val="ru-RU"/>
                            </w:rPr>
                          </w:pPr>
                          <w:r>
                            <w:rPr>
                              <w:rFonts w:ascii="Times New Roman" w:hAnsi="Times New Roman"/>
                              <w:i w:val="0"/>
                              <w:szCs w:val="28"/>
                              <w:lang w:val="ru-RU"/>
                            </w:rPr>
                            <w:t>02-21/2021-ППТ(ПМТ)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0" style="position:absolute;margin-left:189.5pt;margin-top:-63.2pt;width:318.85pt;height: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" filled="f" stroked="f" strokeweight=".25pt">
              <v:textbox inset="1pt,1pt,1pt,1pt">
                <w:txbxContent>
                  <w:p w:rsidR="00D12BAA" w:rsidRPr="00215F6C" w:rsidRDefault="00D12BAA" w:rsidP="0087469D">
                    <w:pPr>
                      <w:pStyle w:val="aff1"/>
                      <w:jc w:val="center"/>
                      <w:rPr>
                        <w:rFonts w:ascii="Times New Roman" w:hAnsi="Times New Roman"/>
                        <w:i w:val="0"/>
                        <w:szCs w:val="28"/>
                        <w:lang w:val="ru-RU"/>
                      </w:rPr>
                    </w:pPr>
                    <w:r>
                      <w:rPr>
                        <w:rFonts w:ascii="Times New Roman" w:hAnsi="Times New Roman"/>
                        <w:i w:val="0"/>
                        <w:szCs w:val="28"/>
                        <w:lang w:val="ru-RU"/>
                      </w:rPr>
                      <w:t>02-21/2021-ППТ(ПМТ)</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5680710</wp:posOffset>
              </wp:positionH>
              <wp:positionV relativeFrom="paragraph">
                <wp:posOffset>-222250</wp:posOffset>
              </wp:positionV>
              <wp:extent cx="774065" cy="158750"/>
              <wp:effectExtent l="3810" t="0" r="3175" b="0"/>
              <wp:wrapNone/>
              <wp:docPr id="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C602B6" w:rsidRDefault="00B154FB" w:rsidP="0087469D">
                          <w:pPr>
                            <w:pStyle w:val="aff1"/>
                            <w:jc w:val="center"/>
                            <w:rPr>
                              <w:rFonts w:ascii="Times New Roman" w:hAnsi="Times New Roman"/>
                              <w:i w:val="0"/>
                              <w:sz w:val="18"/>
                            </w:rPr>
                          </w:pPr>
                          <w:r w:rsidRPr="00C602B6">
                            <w:rPr>
                              <w:rFonts w:ascii="Times New Roman" w:hAnsi="Times New Roman"/>
                              <w:i w:val="0"/>
                              <w:sz w:val="18"/>
                            </w:rPr>
                            <w:fldChar w:fldCharType="begin"/>
                          </w:r>
                          <w:r w:rsidRPr="00C602B6">
                            <w:rPr>
                              <w:rFonts w:ascii="Times New Roman" w:hAnsi="Times New Roman"/>
                              <w:i w:val="0"/>
                              <w:sz w:val="18"/>
                            </w:rPr>
                            <w:instrText xml:space="preserve"> SECTIONPAGES  \* LOWER </w:instrText>
                          </w:r>
                          <w:r w:rsidRPr="00C602B6">
                            <w:rPr>
                              <w:rFonts w:ascii="Times New Roman" w:hAnsi="Times New Roman"/>
                              <w:i w:val="0"/>
                              <w:sz w:val="18"/>
                            </w:rPr>
                            <w:fldChar w:fldCharType="separate"/>
                          </w:r>
                          <w:r w:rsidR="006C18B5">
                            <w:rPr>
                              <w:rFonts w:ascii="Times New Roman" w:hAnsi="Times New Roman"/>
                              <w:i w:val="0"/>
                              <w:noProof/>
                              <w:sz w:val="18"/>
                            </w:rPr>
                            <w:t>18</w:t>
                          </w:r>
                          <w:r w:rsidRPr="00C602B6">
                            <w:rPr>
                              <w:rFonts w:ascii="Times New Roman" w:hAnsi="Times New Roman"/>
                              <w:i w:val="0"/>
                              <w:sz w:val="18"/>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1" style="position:absolute;margin-left:447.3pt;margin-top:-17.5pt;width:60.9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" filled="f" stroked="f" strokeweight=".25pt">
              <v:textbox inset="1pt,1pt,1pt,1pt">
                <w:txbxContent>
                  <w:p w:rsidR="00B154FB" w:rsidRPr="00C602B6" w:rsidRDefault="00B154FB" w:rsidP="0087469D">
                    <w:pPr>
                      <w:pStyle w:val="aff1"/>
                      <w:jc w:val="center"/>
                      <w:rPr>
                        <w:rFonts w:ascii="Times New Roman" w:hAnsi="Times New Roman"/>
                        <w:i w:val="0"/>
                        <w:sz w:val="18"/>
                      </w:rPr>
                    </w:pPr>
                    <w:r w:rsidRPr="00C602B6">
                      <w:rPr>
                        <w:rFonts w:ascii="Times New Roman" w:hAnsi="Times New Roman"/>
                        <w:i w:val="0"/>
                        <w:sz w:val="18"/>
                      </w:rPr>
                      <w:fldChar w:fldCharType="begin"/>
                    </w:r>
                    <w:r w:rsidRPr="00C602B6">
                      <w:rPr>
                        <w:rFonts w:ascii="Times New Roman" w:hAnsi="Times New Roman"/>
                        <w:i w:val="0"/>
                        <w:sz w:val="18"/>
                      </w:rPr>
                      <w:instrText xml:space="preserve"> SECTIONPAGES  \* LOWER </w:instrText>
                    </w:r>
                    <w:r w:rsidRPr="00C602B6">
                      <w:rPr>
                        <w:rFonts w:ascii="Times New Roman" w:hAnsi="Times New Roman"/>
                        <w:i w:val="0"/>
                        <w:sz w:val="18"/>
                      </w:rPr>
                      <w:fldChar w:fldCharType="separate"/>
                    </w:r>
                    <w:r w:rsidR="006C18B5">
                      <w:rPr>
                        <w:rFonts w:ascii="Times New Roman" w:hAnsi="Times New Roman"/>
                        <w:i w:val="0"/>
                        <w:noProof/>
                        <w:sz w:val="18"/>
                      </w:rPr>
                      <w:t>18</w:t>
                    </w:r>
                    <w:r w:rsidRPr="00C602B6">
                      <w:rPr>
                        <w:rFonts w:ascii="Times New Roman" w:hAnsi="Times New Roman"/>
                        <w:i w:val="0"/>
                        <w:sz w:val="18"/>
                      </w:rPr>
                      <w:fldChar w:fldCharType="end"/>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5675630</wp:posOffset>
              </wp:positionH>
              <wp:positionV relativeFrom="paragraph">
                <wp:posOffset>-403860</wp:posOffset>
              </wp:positionV>
              <wp:extent cx="775335" cy="158115"/>
              <wp:effectExtent l="0" t="0" r="0" b="0"/>
              <wp:wrapNone/>
              <wp:docPr id="3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C602B6" w:rsidRDefault="00B154FB" w:rsidP="0087469D">
                          <w:pPr>
                            <w:pStyle w:val="aff1"/>
                            <w:jc w:val="center"/>
                            <w:rPr>
                              <w:rFonts w:ascii="Times New Roman" w:hAnsi="Times New Roman"/>
                              <w:i w:val="0"/>
                              <w:sz w:val="18"/>
                            </w:rPr>
                          </w:pPr>
                          <w:r w:rsidRPr="00C602B6">
                            <w:rPr>
                              <w:rFonts w:ascii="Times New Roman" w:hAnsi="Times New Roman"/>
                              <w:i w:val="0"/>
                              <w:sz w:val="18"/>
                            </w:rPr>
                            <w:t>Листов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2" style="position:absolute;margin-left:446.9pt;margin-top:-31.8pt;width:61.05pt;height:1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" filled="f" stroked="f" strokeweight=".25pt">
              <v:textbox inset="1pt,1pt,1pt,1pt">
                <w:txbxContent>
                  <w:p w:rsidR="00D12BAA" w:rsidRPr="00C602B6" w:rsidRDefault="00D12BAA" w:rsidP="0087469D">
                    <w:pPr>
                      <w:pStyle w:val="aff1"/>
                      <w:jc w:val="center"/>
                      <w:rPr>
                        <w:rFonts w:ascii="Times New Roman" w:hAnsi="Times New Roman"/>
                        <w:i w:val="0"/>
                        <w:sz w:val="18"/>
                      </w:rPr>
                    </w:pPr>
                    <w:r w:rsidRPr="00C602B6">
                      <w:rPr>
                        <w:rFonts w:ascii="Times New Roman" w:hAnsi="Times New Roman"/>
                        <w:i w:val="0"/>
                        <w:sz w:val="18"/>
                      </w:rPr>
                      <w:t>Листов</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4582795</wp:posOffset>
              </wp:positionH>
              <wp:positionV relativeFrom="paragraph">
                <wp:posOffset>-403860</wp:posOffset>
              </wp:positionV>
              <wp:extent cx="490855" cy="158115"/>
              <wp:effectExtent l="1270" t="0" r="3175" b="0"/>
              <wp:wrapNone/>
              <wp:docPr id="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C602B6" w:rsidRDefault="00B154FB" w:rsidP="0087469D">
                          <w:pPr>
                            <w:pStyle w:val="aff1"/>
                            <w:jc w:val="center"/>
                            <w:rPr>
                              <w:rFonts w:ascii="Times New Roman" w:hAnsi="Times New Roman"/>
                              <w:i w:val="0"/>
                              <w:sz w:val="18"/>
                            </w:rPr>
                          </w:pPr>
                          <w:proofErr w:type="spellStart"/>
                          <w:r w:rsidRPr="00C602B6">
                            <w:rPr>
                              <w:rFonts w:ascii="Times New Roman" w:hAnsi="Times New Roman"/>
                              <w:i w:val="0"/>
                              <w:sz w:val="18"/>
                            </w:rPr>
                            <w:t>Стадия</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3" style="position:absolute;margin-left:360.85pt;margin-top:-31.8pt;width:38.65pt;height:1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" filled="f" stroked="f" strokeweight=".25pt">
              <v:textbox inset="1pt,1pt,1pt,1pt">
                <w:txbxContent>
                  <w:p w:rsidR="00D12BAA" w:rsidRPr="00C602B6" w:rsidRDefault="00D12BAA" w:rsidP="0087469D">
                    <w:pPr>
                      <w:pStyle w:val="aff1"/>
                      <w:jc w:val="center"/>
                      <w:rPr>
                        <w:rFonts w:ascii="Times New Roman" w:hAnsi="Times New Roman"/>
                        <w:i w:val="0"/>
                        <w:sz w:val="18"/>
                      </w:rPr>
                    </w:pPr>
                    <w:proofErr w:type="spellStart"/>
                    <w:r w:rsidRPr="00C602B6">
                      <w:rPr>
                        <w:rFonts w:ascii="Times New Roman" w:hAnsi="Times New Roman"/>
                        <w:i w:val="0"/>
                        <w:sz w:val="18"/>
                      </w:rPr>
                      <w:t>Стадия</w:t>
                    </w:r>
                    <w:proofErr w:type="spellEnd"/>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5645785</wp:posOffset>
              </wp:positionH>
              <wp:positionV relativeFrom="paragraph">
                <wp:posOffset>-414020</wp:posOffset>
              </wp:positionV>
              <wp:extent cx="1270" cy="355600"/>
              <wp:effectExtent l="16510" t="14605" r="20320" b="20320"/>
              <wp:wrapNone/>
              <wp:docPr id="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F673" id="Line 4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2.6pt" to="444.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" strokeweight="2p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4557395</wp:posOffset>
              </wp:positionH>
              <wp:positionV relativeFrom="paragraph">
                <wp:posOffset>-54610</wp:posOffset>
              </wp:positionV>
              <wp:extent cx="1921510" cy="635"/>
              <wp:effectExtent l="13970" t="21590" r="17145" b="15875"/>
              <wp:wrapNone/>
              <wp:docPr id="3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D4550" id="Line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4.3pt" to="510.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" strokeweight="2p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4558030</wp:posOffset>
              </wp:positionH>
              <wp:positionV relativeFrom="paragraph">
                <wp:posOffset>-235585</wp:posOffset>
              </wp:positionV>
              <wp:extent cx="1921510" cy="635"/>
              <wp:effectExtent l="14605" t="21590" r="16510" b="15875"/>
              <wp:wrapNone/>
              <wp:docPr id="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6C1CC" id="Line 4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pt,-18.55pt" to="51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S6FgIAAC0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" strokeweight="2p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2416175</wp:posOffset>
              </wp:positionH>
              <wp:positionV relativeFrom="paragraph">
                <wp:posOffset>-375285</wp:posOffset>
              </wp:positionV>
              <wp:extent cx="2094865" cy="825500"/>
              <wp:effectExtent l="0" t="0" r="3810" b="0"/>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Default="00B154FB" w:rsidP="00DB0C1F">
                          <w:pPr>
                            <w:pStyle w:val="aff1"/>
                            <w:jc w:val="center"/>
                            <w:rPr>
                              <w:rFonts w:ascii="Times New Roman" w:hAnsi="Times New Roman"/>
                              <w:i w:val="0"/>
                              <w:sz w:val="32"/>
                              <w:szCs w:val="32"/>
                              <w:lang w:val="ru-RU"/>
                            </w:rPr>
                          </w:pPr>
                        </w:p>
                        <w:p w:rsidR="00B154FB" w:rsidRPr="00DB0C1F" w:rsidRDefault="00B154FB" w:rsidP="00DB0C1F">
                          <w:pPr>
                            <w:pStyle w:val="aff1"/>
                            <w:jc w:val="center"/>
                            <w:rPr>
                              <w:rFonts w:ascii="Times New Roman" w:hAnsi="Times New Roman"/>
                              <w:i w:val="0"/>
                              <w:szCs w:val="28"/>
                              <w:lang w:val="ru-RU"/>
                            </w:rPr>
                          </w:pPr>
                          <w:r>
                            <w:rPr>
                              <w:rFonts w:ascii="Times New Roman" w:hAnsi="Times New Roman"/>
                              <w:i w:val="0"/>
                              <w:szCs w:val="28"/>
                              <w:lang w:val="ru-RU"/>
                            </w:rPr>
                            <w:t>Текстовая часть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4" style="position:absolute;margin-left:190.25pt;margin-top:-29.55pt;width:164.95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" filled="f" stroked="f" strokeweight=".25pt">
              <v:textbox inset="1pt,1pt,1pt,1pt">
                <w:txbxContent>
                  <w:p w:rsidR="00D12BAA" w:rsidRDefault="00D12BAA" w:rsidP="00DB0C1F">
                    <w:pPr>
                      <w:pStyle w:val="aff1"/>
                      <w:jc w:val="center"/>
                      <w:rPr>
                        <w:rFonts w:ascii="Times New Roman" w:hAnsi="Times New Roman"/>
                        <w:i w:val="0"/>
                        <w:sz w:val="32"/>
                        <w:szCs w:val="32"/>
                        <w:lang w:val="ru-RU"/>
                      </w:rPr>
                    </w:pPr>
                  </w:p>
                  <w:p w:rsidR="00D12BAA" w:rsidRPr="00DB0C1F" w:rsidRDefault="00D12BAA" w:rsidP="00DB0C1F">
                    <w:pPr>
                      <w:pStyle w:val="aff1"/>
                      <w:jc w:val="center"/>
                      <w:rPr>
                        <w:rFonts w:ascii="Times New Roman" w:hAnsi="Times New Roman"/>
                        <w:i w:val="0"/>
                        <w:szCs w:val="28"/>
                        <w:lang w:val="ru-RU"/>
                      </w:rPr>
                    </w:pPr>
                    <w:r>
                      <w:rPr>
                        <w:rFonts w:ascii="Times New Roman" w:hAnsi="Times New Roman"/>
                        <w:i w:val="0"/>
                        <w:szCs w:val="28"/>
                        <w:lang w:val="ru-RU"/>
                      </w:rPr>
                      <w:t>Текстовая часть</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4554220</wp:posOffset>
              </wp:positionH>
              <wp:positionV relativeFrom="paragraph">
                <wp:posOffset>-414020</wp:posOffset>
              </wp:positionV>
              <wp:extent cx="635" cy="892810"/>
              <wp:effectExtent l="20320" t="14605" r="17145" b="16510"/>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28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31F2"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pt,-32.6pt" to="358.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" strokeweight="2pt"/>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-164465</wp:posOffset>
              </wp:positionH>
              <wp:positionV relativeFrom="paragraph">
                <wp:posOffset>137795</wp:posOffset>
              </wp:positionV>
              <wp:extent cx="1598930" cy="158750"/>
              <wp:effectExtent l="0" t="4445" r="3810" b="0"/>
              <wp:wrapNone/>
              <wp:docPr id="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29" name="Rectangle 3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2F4D55" w:rsidRDefault="00B154FB" w:rsidP="002F4D55">
                            <w:pPr>
                              <w:rPr>
                                <w:sz w:val="18"/>
                                <w:szCs w:val="18"/>
                              </w:rPr>
                            </w:pPr>
                            <w:r>
                              <w:rPr>
                                <w:sz w:val="18"/>
                                <w:szCs w:val="18"/>
                              </w:rPr>
                              <w:t>Разработал</w:t>
                            </w:r>
                          </w:p>
                        </w:txbxContent>
                      </wps:txbx>
                      <wps:bodyPr rot="0" vert="horz" wrap="square" lIns="12700" tIns="12700" rIns="12700" bIns="12700" anchor="t" anchorCtr="0" upright="1">
                        <a:noAutofit/>
                      </wps:bodyPr>
                    </wps:wsp>
                    <wps:wsp>
                      <wps:cNvPr id="30" name="Rectangle 3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2F4D55" w:rsidRDefault="00B154FB" w:rsidP="00332878">
                            <w:pPr>
                              <w:rPr>
                                <w:sz w:val="18"/>
                                <w:szCs w:val="18"/>
                              </w:rPr>
                            </w:pPr>
                            <w:r>
                              <w:rPr>
                                <w:sz w:val="18"/>
                                <w:szCs w:val="18"/>
                              </w:rPr>
                              <w:t>Карпов</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55" style="position:absolute;margin-left:-12.95pt;margin-top:10.85pt;width:125.9pt;height:12.5pt;z-index:25167052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">
              <v:rect id="Rectangle 37" o:spid="_x0000_s105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" filled="f" stroked="f" strokeweight=".25pt">
                <v:textbox inset="1pt,1pt,1pt,1pt">
                  <w:txbxContent>
                    <w:p w:rsidR="00D12BAA" w:rsidRPr="002F4D55" w:rsidRDefault="00D12BAA" w:rsidP="002F4D55">
                      <w:pPr>
                        <w:rPr>
                          <w:sz w:val="18"/>
                          <w:szCs w:val="18"/>
                        </w:rPr>
                      </w:pPr>
                      <w:r>
                        <w:rPr>
                          <w:sz w:val="18"/>
                          <w:szCs w:val="18"/>
                        </w:rPr>
                        <w:t>Разработал</w:t>
                      </w:r>
                    </w:p>
                  </w:txbxContent>
                </v:textbox>
              </v:rect>
              <v:rect id="Rectangle 38" o:spid="_x0000_s105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rsidR="00D12BAA" w:rsidRPr="002F4D55" w:rsidRDefault="00D12BAA" w:rsidP="00332878">
                      <w:pPr>
                        <w:rPr>
                          <w:sz w:val="18"/>
                          <w:szCs w:val="18"/>
                        </w:rPr>
                      </w:pPr>
                      <w:r>
                        <w:rPr>
                          <w:sz w:val="18"/>
                          <w:szCs w:val="18"/>
                        </w:rPr>
                        <w:t>Карпов</w:t>
                      </w:r>
                    </w:p>
                  </w:txbxContent>
                </v:textbox>
              </v:rect>
            </v:group>
          </w:pict>
        </mc:Fallback>
      </mc:AlternateContent>
    </w:r>
    <w:r>
      <w:rPr>
        <w:noProof/>
        <w:lang w:eastAsia="ru-RU"/>
      </w:rPr>
      <mc:AlternateContent>
        <mc:Choice Requires="wpg">
          <w:drawing>
            <wp:anchor distT="0" distB="0" distL="114300" distR="114300" simplePos="0" relativeHeight="251668480" behindDoc="0" locked="0" layoutInCell="1" allowOverlap="1">
              <wp:simplePos x="0" y="0"/>
              <wp:positionH relativeFrom="column">
                <wp:posOffset>-164465</wp:posOffset>
              </wp:positionH>
              <wp:positionV relativeFrom="paragraph">
                <wp:posOffset>-39370</wp:posOffset>
              </wp:positionV>
              <wp:extent cx="1598930" cy="158750"/>
              <wp:effectExtent l="0" t="0" r="3810" b="4445"/>
              <wp:wrapNone/>
              <wp:docPr id="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26" name="Rectangle 3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2F4D55" w:rsidRDefault="00B154FB" w:rsidP="00C602B6">
                            <w:pPr>
                              <w:rPr>
                                <w:sz w:val="18"/>
                                <w:szCs w:val="18"/>
                              </w:rPr>
                            </w:pPr>
                            <w:r w:rsidRPr="002F4D55">
                              <w:rPr>
                                <w:sz w:val="18"/>
                                <w:szCs w:val="18"/>
                              </w:rPr>
                              <w:t>ГИП</w:t>
                            </w:r>
                          </w:p>
                        </w:txbxContent>
                      </wps:txbx>
                      <wps:bodyPr rot="0" vert="horz" wrap="square" lIns="12700" tIns="12700" rIns="12700" bIns="12700" anchor="t" anchorCtr="0" upright="1">
                        <a:noAutofit/>
                      </wps:bodyPr>
                    </wps:wsp>
                    <wps:wsp>
                      <wps:cNvPr id="27" name="Rectangle 3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F73ADC" w:rsidRDefault="00B154FB" w:rsidP="00C602B6">
                            <w:pPr>
                              <w:rPr>
                                <w:sz w:val="18"/>
                                <w:szCs w:val="18"/>
                              </w:rPr>
                            </w:pPr>
                            <w:r>
                              <w:rPr>
                                <w:sz w:val="18"/>
                                <w:szCs w:val="18"/>
                              </w:rPr>
                              <w:t>Баранов</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58" style="position:absolute;margin-left:-12.95pt;margin-top:-3.1pt;width:125.9pt;height:12.5pt;z-index:25166848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">
              <v:rect id="Rectangle 34" o:spid="_x0000_s105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" filled="f" stroked="f" strokeweight=".25pt">
                <v:textbox inset="1pt,1pt,1pt,1pt">
                  <w:txbxContent>
                    <w:p w:rsidR="00D12BAA" w:rsidRPr="002F4D55" w:rsidRDefault="00D12BAA" w:rsidP="00C602B6">
                      <w:pPr>
                        <w:rPr>
                          <w:sz w:val="18"/>
                          <w:szCs w:val="18"/>
                        </w:rPr>
                      </w:pPr>
                      <w:r w:rsidRPr="002F4D55">
                        <w:rPr>
                          <w:sz w:val="18"/>
                          <w:szCs w:val="18"/>
                        </w:rPr>
                        <w:t>ГИП</w:t>
                      </w:r>
                    </w:p>
                  </w:txbxContent>
                </v:textbox>
              </v:rect>
              <v:rect id="Rectangle 35" o:spid="_x0000_s106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" filled="f" stroked="f" strokeweight=".25pt">
                <v:textbox inset="1pt,1pt,1pt,1pt">
                  <w:txbxContent>
                    <w:p w:rsidR="00D12BAA" w:rsidRPr="00F73ADC" w:rsidRDefault="00D12BAA" w:rsidP="00C602B6">
                      <w:pPr>
                        <w:rPr>
                          <w:sz w:val="18"/>
                          <w:szCs w:val="18"/>
                        </w:rPr>
                      </w:pPr>
                      <w:r>
                        <w:rPr>
                          <w:sz w:val="18"/>
                          <w:szCs w:val="18"/>
                        </w:rPr>
                        <w:t>Баранов</w:t>
                      </w:r>
                    </w:p>
                  </w:txbxContent>
                </v:textbox>
              </v:rect>
            </v:group>
          </w:pict>
        </mc:Fallback>
      </mc:AlternateContent>
    </w:r>
    <w:r>
      <w:rPr>
        <w:noProof/>
        <w:lang w:eastAsia="ru-RU"/>
      </w:rPr>
      <mc:AlternateContent>
        <mc:Choice Requires="wpg">
          <w:drawing>
            <wp:anchor distT="0" distB="0" distL="114300" distR="114300" simplePos="0" relativeHeight="251666432" behindDoc="0" locked="0" layoutInCell="1" allowOverlap="1">
              <wp:simplePos x="0" y="0"/>
              <wp:positionH relativeFrom="column">
                <wp:posOffset>-164465</wp:posOffset>
              </wp:positionH>
              <wp:positionV relativeFrom="paragraph">
                <wp:posOffset>-221615</wp:posOffset>
              </wp:positionV>
              <wp:extent cx="1598930" cy="158750"/>
              <wp:effectExtent l="0" t="0" r="3810" b="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23" name="Rectangle 3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CE349A" w:rsidRDefault="00B154FB" w:rsidP="00CE349A"/>
                        </w:txbxContent>
                      </wps:txbx>
                      <wps:bodyPr rot="0" vert="horz" wrap="square" lIns="12700" tIns="12700" rIns="12700" bIns="12700" anchor="t" anchorCtr="0" upright="1">
                        <a:noAutofit/>
                      </wps:bodyPr>
                    </wps:wsp>
                    <wps:wsp>
                      <wps:cNvPr id="24" name="Rectangle 3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C602B6" w:rsidRDefault="00B154FB" w:rsidP="00C602B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61" style="position:absolute;margin-left:-12.95pt;margin-top:-17.45pt;width:125.9pt;height:12.5pt;z-index:25166643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">
              <v:rect id="Rectangle 31" o:spid="_x0000_s106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" filled="f" stroked="f" strokeweight=".25pt">
                <v:textbox inset="1pt,1pt,1pt,1pt">
                  <w:txbxContent>
                    <w:p w:rsidR="00D12BAA" w:rsidRPr="00CE349A" w:rsidRDefault="00D12BAA" w:rsidP="00CE349A"/>
                  </w:txbxContent>
                </v:textbox>
              </v:rect>
              <v:rect id="Rectangle 32" o:spid="_x0000_s106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" filled="f" stroked="f" strokeweight=".25pt">
                <v:textbox inset="1pt,1pt,1pt,1pt">
                  <w:txbxContent>
                    <w:p w:rsidR="00D12BAA" w:rsidRPr="00C602B6" w:rsidRDefault="00D12BAA" w:rsidP="00C602B6"/>
                  </w:txbxContent>
                </v:textbox>
              </v:rect>
            </v:group>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-173990</wp:posOffset>
              </wp:positionH>
              <wp:positionV relativeFrom="paragraph">
                <wp:posOffset>-237490</wp:posOffset>
              </wp:positionV>
              <wp:extent cx="2538095" cy="635"/>
              <wp:effectExtent l="6985" t="10160" r="7620" b="825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0DB15"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8.7pt" to="18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" strokeweight="1p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-173990</wp:posOffset>
              </wp:positionH>
              <wp:positionV relativeFrom="paragraph">
                <wp:posOffset>-55245</wp:posOffset>
              </wp:positionV>
              <wp:extent cx="2538095" cy="635"/>
              <wp:effectExtent l="6985" t="11430" r="7620" b="698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9B6A5"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4.35pt" to="186.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" strokeweight="1p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-173990</wp:posOffset>
              </wp:positionH>
              <wp:positionV relativeFrom="paragraph">
                <wp:posOffset>-779780</wp:posOffset>
              </wp:positionV>
              <wp:extent cx="2538095" cy="635"/>
              <wp:effectExtent l="6985" t="10795" r="7620" b="762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948F"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61.4pt" to="186.1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i4FgIAAC0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" strokeweight="1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-168910</wp:posOffset>
              </wp:positionH>
              <wp:positionV relativeFrom="paragraph">
                <wp:posOffset>-597535</wp:posOffset>
              </wp:positionV>
              <wp:extent cx="2538095" cy="635"/>
              <wp:effectExtent l="21590" t="21590" r="21590" b="15875"/>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3A25F"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47.05pt" to="18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cGFQIAAC0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" strokeweight="2p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-173355</wp:posOffset>
              </wp:positionH>
              <wp:positionV relativeFrom="paragraph">
                <wp:posOffset>-417195</wp:posOffset>
              </wp:positionV>
              <wp:extent cx="6649085" cy="635"/>
              <wp:effectExtent l="17145" t="20955" r="20320" b="1651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CA774"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32.85pt" to="509.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aLFwIAAC0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" strokeweight="2p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5126990</wp:posOffset>
              </wp:positionH>
              <wp:positionV relativeFrom="paragraph">
                <wp:posOffset>-216535</wp:posOffset>
              </wp:positionV>
              <wp:extent cx="491490" cy="158750"/>
              <wp:effectExtent l="2540" t="2540" r="1270" b="63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2D772C" w:rsidRDefault="00B154FB" w:rsidP="0087469D">
                          <w:pPr>
                            <w:pStyle w:val="aff1"/>
                            <w:jc w:val="center"/>
                            <w:rPr>
                              <w:rFonts w:ascii="Times New Roman" w:hAnsi="Times New Roman"/>
                              <w:i w:val="0"/>
                              <w:sz w:val="18"/>
                              <w:lang w:val="ru-RU"/>
                            </w:rPr>
                          </w:pPr>
                          <w:r>
                            <w:rPr>
                              <w:rFonts w:ascii="Times New Roman" w:hAnsi="Times New Roman"/>
                              <w:i w:val="0"/>
                              <w:sz w:val="18"/>
                              <w:lang w:val="ru-RU"/>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64" style="position:absolute;margin-left:403.7pt;margin-top:-17.05pt;width:38.7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" filled="f" stroked="f" strokeweight=".25pt">
              <v:textbox inset="1pt,1pt,1pt,1pt">
                <w:txbxContent>
                  <w:p w:rsidR="00D12BAA" w:rsidRPr="002D772C" w:rsidRDefault="00D12BAA" w:rsidP="0087469D">
                    <w:pPr>
                      <w:pStyle w:val="aff1"/>
                      <w:jc w:val="center"/>
                      <w:rPr>
                        <w:rFonts w:ascii="Times New Roman" w:hAnsi="Times New Roman"/>
                        <w:i w:val="0"/>
                        <w:sz w:val="18"/>
                        <w:lang w:val="ru-RU"/>
                      </w:rPr>
                    </w:pPr>
                    <w:r>
                      <w:rPr>
                        <w:rFonts w:ascii="Times New Roman" w:hAnsi="Times New Roman"/>
                        <w:i w:val="0"/>
                        <w:sz w:val="18"/>
                        <w:lang w:val="ru-RU"/>
                      </w:rPr>
                      <w:t>1</w:t>
                    </w: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5126990</wp:posOffset>
              </wp:positionH>
              <wp:positionV relativeFrom="paragraph">
                <wp:posOffset>-403860</wp:posOffset>
              </wp:positionV>
              <wp:extent cx="491490" cy="158115"/>
              <wp:effectExtent l="2540" t="0" r="127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C602B6" w:rsidRDefault="00B154FB" w:rsidP="0087469D">
                          <w:pPr>
                            <w:pStyle w:val="aff1"/>
                            <w:jc w:val="center"/>
                            <w:rPr>
                              <w:rFonts w:ascii="Times New Roman" w:hAnsi="Times New Roman"/>
                              <w:i w:val="0"/>
                              <w:sz w:val="18"/>
                            </w:rPr>
                          </w:pPr>
                          <w:r w:rsidRPr="00C602B6">
                            <w:rPr>
                              <w:rFonts w:ascii="Times New Roman" w:hAnsi="Times New Roman"/>
                              <w:i w:val="0"/>
                              <w:sz w:val="18"/>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65" style="position:absolute;margin-left:403.7pt;margin-top:-31.8pt;width:38.7pt;height:1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" filled="f" stroked="f" strokeweight=".25pt">
              <v:textbox inset="1pt,1pt,1pt,1pt">
                <w:txbxContent>
                  <w:p w:rsidR="00D12BAA" w:rsidRPr="00C602B6" w:rsidRDefault="00D12BAA" w:rsidP="0087469D">
                    <w:pPr>
                      <w:pStyle w:val="aff1"/>
                      <w:jc w:val="center"/>
                      <w:rPr>
                        <w:rFonts w:ascii="Times New Roman" w:hAnsi="Times New Roman"/>
                        <w:i w:val="0"/>
                        <w:sz w:val="18"/>
                      </w:rPr>
                    </w:pPr>
                    <w:r w:rsidRPr="00C602B6">
                      <w:rPr>
                        <w:rFonts w:ascii="Times New Roman" w:hAnsi="Times New Roman"/>
                        <w:i w:val="0"/>
                        <w:sz w:val="18"/>
                      </w:rPr>
                      <w:t>Лист</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2021840</wp:posOffset>
              </wp:positionH>
              <wp:positionV relativeFrom="paragraph">
                <wp:posOffset>-581660</wp:posOffset>
              </wp:positionV>
              <wp:extent cx="333375" cy="158750"/>
              <wp:effectExtent l="2540" t="0" r="0" b="381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C602B6" w:rsidRDefault="00B154FB" w:rsidP="0087469D">
                          <w:pPr>
                            <w:pStyle w:val="aff1"/>
                            <w:jc w:val="center"/>
                            <w:rPr>
                              <w:rFonts w:ascii="Times New Roman" w:hAnsi="Times New Roman"/>
                              <w:i w:val="0"/>
                              <w:sz w:val="18"/>
                            </w:rPr>
                          </w:pPr>
                          <w:r w:rsidRPr="00C602B6">
                            <w:rPr>
                              <w:rFonts w:ascii="Times New Roman" w:hAnsi="Times New Roman"/>
                              <w:i w:val="0"/>
                              <w:sz w:val="18"/>
                            </w:rPr>
                            <w:t>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66" style="position:absolute;margin-left:159.2pt;margin-top:-45.8pt;width:26.2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" filled="f" stroked="f" strokeweight=".25pt">
              <v:textbox inset="1pt,1pt,1pt,1pt">
                <w:txbxContent>
                  <w:p w:rsidR="00D12BAA" w:rsidRPr="00C602B6" w:rsidRDefault="00D12BAA" w:rsidP="0087469D">
                    <w:pPr>
                      <w:pStyle w:val="aff1"/>
                      <w:jc w:val="center"/>
                      <w:rPr>
                        <w:rFonts w:ascii="Times New Roman" w:hAnsi="Times New Roman"/>
                        <w:i w:val="0"/>
                        <w:sz w:val="18"/>
                      </w:rPr>
                    </w:pPr>
                    <w:r w:rsidRPr="00C602B6">
                      <w:rPr>
                        <w:rFonts w:ascii="Times New Roman" w:hAnsi="Times New Roman"/>
                        <w:i w:val="0"/>
                        <w:sz w:val="18"/>
                      </w:rPr>
                      <w:t>Дата</w:t>
                    </w:r>
                  </w:p>
                </w:txbxContent>
              </v:textbox>
            </v:rect>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1482090</wp:posOffset>
              </wp:positionH>
              <wp:positionV relativeFrom="paragraph">
                <wp:posOffset>-581660</wp:posOffset>
              </wp:positionV>
              <wp:extent cx="511175" cy="158750"/>
              <wp:effectExtent l="0" t="0" r="0" b="381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C602B6" w:rsidRDefault="00B154FB" w:rsidP="0087469D">
                          <w:pPr>
                            <w:pStyle w:val="aff1"/>
                            <w:jc w:val="center"/>
                            <w:rPr>
                              <w:rFonts w:ascii="Times New Roman" w:hAnsi="Times New Roman"/>
                              <w:i w:val="0"/>
                              <w:sz w:val="18"/>
                            </w:rPr>
                          </w:pPr>
                          <w:proofErr w:type="spellStart"/>
                          <w:r w:rsidRPr="00C602B6">
                            <w:rPr>
                              <w:rFonts w:ascii="Times New Roman" w:hAnsi="Times New Roman"/>
                              <w:i w:val="0"/>
                              <w:sz w:val="18"/>
                            </w:rPr>
                            <w:t>Подпись</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67" style="position:absolute;margin-left:116.7pt;margin-top:-45.8pt;width:40.25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" filled="f" stroked="f" strokeweight=".25pt">
              <v:textbox inset="1pt,1pt,1pt,1pt">
                <w:txbxContent>
                  <w:p w:rsidR="00D12BAA" w:rsidRPr="00C602B6" w:rsidRDefault="00D12BAA" w:rsidP="0087469D">
                    <w:pPr>
                      <w:pStyle w:val="aff1"/>
                      <w:jc w:val="center"/>
                      <w:rPr>
                        <w:rFonts w:ascii="Times New Roman" w:hAnsi="Times New Roman"/>
                        <w:i w:val="0"/>
                        <w:sz w:val="18"/>
                      </w:rPr>
                    </w:pPr>
                    <w:proofErr w:type="spellStart"/>
                    <w:r w:rsidRPr="00C602B6">
                      <w:rPr>
                        <w:rFonts w:ascii="Times New Roman" w:hAnsi="Times New Roman"/>
                        <w:i w:val="0"/>
                        <w:sz w:val="18"/>
                      </w:rPr>
                      <w:t>Подпись</w:t>
                    </w:r>
                    <w:proofErr w:type="spellEnd"/>
                  </w:p>
                </w:txbxContent>
              </v:textbox>
            </v:rect>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577850</wp:posOffset>
              </wp:positionH>
              <wp:positionV relativeFrom="paragraph">
                <wp:posOffset>-581660</wp:posOffset>
              </wp:positionV>
              <wp:extent cx="856615" cy="158750"/>
              <wp:effectExtent l="0" t="0" r="3810" b="381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C602B6" w:rsidRDefault="00B154FB" w:rsidP="0087469D">
                          <w:pPr>
                            <w:pStyle w:val="aff1"/>
                            <w:jc w:val="center"/>
                            <w:rPr>
                              <w:rFonts w:ascii="Times New Roman" w:hAnsi="Times New Roman"/>
                              <w:i w:val="0"/>
                              <w:sz w:val="18"/>
                            </w:rPr>
                          </w:pPr>
                          <w:r w:rsidRPr="00C602B6">
                            <w:rPr>
                              <w:rFonts w:ascii="Times New Roman" w:hAnsi="Times New Roman"/>
                              <w:i w:val="0"/>
                              <w:sz w:val="18"/>
                            </w:rPr>
                            <w:t xml:space="preserve">№ </w:t>
                          </w:r>
                          <w:proofErr w:type="spellStart"/>
                          <w:r w:rsidRPr="00C602B6">
                            <w:rPr>
                              <w:rFonts w:ascii="Times New Roman" w:hAnsi="Times New Roman"/>
                              <w:i w:val="0"/>
                              <w:sz w:val="18"/>
                            </w:rPr>
                            <w:t>докум</w:t>
                          </w:r>
                          <w:proofErr w:type="spellEnd"/>
                          <w:r w:rsidRPr="00C602B6">
                            <w:rPr>
                              <w:rFonts w:ascii="Times New Roman" w:hAnsi="Times New Roman"/>
                              <w:i w:val="0"/>
                              <w:sz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68" style="position:absolute;margin-left:45.5pt;margin-top:-45.8pt;width:67.45pt;height: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" filled="f" stroked="f" strokeweight=".25pt">
              <v:textbox inset="1pt,1pt,1pt,1pt">
                <w:txbxContent>
                  <w:p w:rsidR="00D12BAA" w:rsidRPr="00C602B6" w:rsidRDefault="00D12BAA" w:rsidP="0087469D">
                    <w:pPr>
                      <w:pStyle w:val="aff1"/>
                      <w:jc w:val="center"/>
                      <w:rPr>
                        <w:rFonts w:ascii="Times New Roman" w:hAnsi="Times New Roman"/>
                        <w:i w:val="0"/>
                        <w:sz w:val="18"/>
                      </w:rPr>
                    </w:pPr>
                    <w:r w:rsidRPr="00C602B6">
                      <w:rPr>
                        <w:rFonts w:ascii="Times New Roman" w:hAnsi="Times New Roman"/>
                        <w:i w:val="0"/>
                        <w:sz w:val="18"/>
                      </w:rPr>
                      <w:t xml:space="preserve">№ </w:t>
                    </w:r>
                    <w:proofErr w:type="spellStart"/>
                    <w:r w:rsidRPr="00C602B6">
                      <w:rPr>
                        <w:rFonts w:ascii="Times New Roman" w:hAnsi="Times New Roman"/>
                        <w:i w:val="0"/>
                        <w:sz w:val="18"/>
                      </w:rPr>
                      <w:t>докум</w:t>
                    </w:r>
                    <w:proofErr w:type="spellEnd"/>
                    <w:r w:rsidRPr="00C602B6">
                      <w:rPr>
                        <w:rFonts w:ascii="Times New Roman" w:hAnsi="Times New Roman"/>
                        <w:i w:val="0"/>
                        <w:sz w:val="18"/>
                      </w:rPr>
                      <w:t>.</w:t>
                    </w:r>
                  </w:p>
                </w:txbxContent>
              </v:textbox>
            </v:rect>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172720</wp:posOffset>
              </wp:positionH>
              <wp:positionV relativeFrom="paragraph">
                <wp:posOffset>-581660</wp:posOffset>
              </wp:positionV>
              <wp:extent cx="366395" cy="158750"/>
              <wp:effectExtent l="1270" t="0" r="3810" b="381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C602B6" w:rsidRDefault="00B154FB" w:rsidP="0087469D">
                          <w:pPr>
                            <w:pStyle w:val="aff1"/>
                            <w:jc w:val="center"/>
                            <w:rPr>
                              <w:rFonts w:ascii="Times New Roman" w:hAnsi="Times New Roman"/>
                              <w:i w:val="0"/>
                              <w:sz w:val="18"/>
                            </w:rPr>
                          </w:pPr>
                          <w:proofErr w:type="spellStart"/>
                          <w:r w:rsidRPr="00C602B6">
                            <w:rPr>
                              <w:rFonts w:ascii="Times New Roman" w:hAnsi="Times New Roman"/>
                              <w:i w:val="0"/>
                              <w:sz w:val="18"/>
                            </w:rPr>
                            <w:t>Кол.уч</w:t>
                          </w:r>
                          <w:proofErr w:type="spellEnd"/>
                          <w:r w:rsidRPr="00C602B6">
                            <w:rPr>
                              <w:rFonts w:ascii="Times New Roman" w:hAnsi="Times New Roman"/>
                              <w:i w:val="0"/>
                              <w:sz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69" style="position:absolute;margin-left:13.6pt;margin-top:-45.8pt;width:28.85pt;height: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" filled="f" stroked="f" strokeweight=".25pt">
              <v:textbox inset="1pt,1pt,1pt,1pt">
                <w:txbxContent>
                  <w:p w:rsidR="00D12BAA" w:rsidRPr="00C602B6" w:rsidRDefault="00D12BAA" w:rsidP="0087469D">
                    <w:pPr>
                      <w:pStyle w:val="aff1"/>
                      <w:jc w:val="center"/>
                      <w:rPr>
                        <w:rFonts w:ascii="Times New Roman" w:hAnsi="Times New Roman"/>
                        <w:i w:val="0"/>
                        <w:sz w:val="18"/>
                      </w:rPr>
                    </w:pPr>
                    <w:proofErr w:type="spellStart"/>
                    <w:r w:rsidRPr="00C602B6">
                      <w:rPr>
                        <w:rFonts w:ascii="Times New Roman" w:hAnsi="Times New Roman"/>
                        <w:i w:val="0"/>
                        <w:sz w:val="18"/>
                      </w:rPr>
                      <w:t>Кол.уч</w:t>
                    </w:r>
                    <w:proofErr w:type="spellEnd"/>
                    <w:r w:rsidRPr="00C602B6">
                      <w:rPr>
                        <w:rFonts w:ascii="Times New Roman" w:hAnsi="Times New Roman"/>
                        <w:i w:val="0"/>
                        <w:sz w:val="18"/>
                      </w:rPr>
                      <w:t>.</w:t>
                    </w:r>
                  </w:p>
                </w:txbxContent>
              </v:textbox>
            </v:rect>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-159385</wp:posOffset>
              </wp:positionH>
              <wp:positionV relativeFrom="paragraph">
                <wp:posOffset>-581660</wp:posOffset>
              </wp:positionV>
              <wp:extent cx="294005" cy="158750"/>
              <wp:effectExtent l="2540" t="0" r="0" b="381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C602B6" w:rsidRDefault="00B154FB" w:rsidP="0087469D">
                          <w:pPr>
                            <w:pStyle w:val="aff1"/>
                            <w:jc w:val="center"/>
                            <w:rPr>
                              <w:rFonts w:ascii="Times New Roman" w:hAnsi="Times New Roman"/>
                              <w:i w:val="0"/>
                              <w:sz w:val="18"/>
                            </w:rPr>
                          </w:pPr>
                          <w:proofErr w:type="spellStart"/>
                          <w:r w:rsidRPr="00C602B6">
                            <w:rPr>
                              <w:rFonts w:ascii="Times New Roman" w:hAnsi="Times New Roman"/>
                              <w:i w:val="0"/>
                              <w:sz w:val="18"/>
                            </w:rPr>
                            <w:t>Изм</w:t>
                          </w:r>
                          <w:proofErr w:type="spellEnd"/>
                          <w:r w:rsidRPr="00C602B6">
                            <w:rPr>
                              <w:rFonts w:ascii="Times New Roman" w:hAnsi="Times New Roman"/>
                              <w:i w:val="0"/>
                              <w:sz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70" style="position:absolute;margin-left:-12.55pt;margin-top:-45.8pt;width:23.15pt;height: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" filled="f" stroked="f" strokeweight=".25pt">
              <v:textbox inset="1pt,1pt,1pt,1pt">
                <w:txbxContent>
                  <w:p w:rsidR="00D12BAA" w:rsidRPr="00C602B6" w:rsidRDefault="00D12BAA" w:rsidP="0087469D">
                    <w:pPr>
                      <w:pStyle w:val="aff1"/>
                      <w:jc w:val="center"/>
                      <w:rPr>
                        <w:rFonts w:ascii="Times New Roman" w:hAnsi="Times New Roman"/>
                        <w:i w:val="0"/>
                        <w:sz w:val="18"/>
                      </w:rPr>
                    </w:pPr>
                    <w:proofErr w:type="spellStart"/>
                    <w:r w:rsidRPr="00C602B6">
                      <w:rPr>
                        <w:rFonts w:ascii="Times New Roman" w:hAnsi="Times New Roman"/>
                        <w:i w:val="0"/>
                        <w:sz w:val="18"/>
                      </w:rPr>
                      <w:t>Изм</w:t>
                    </w:r>
                    <w:proofErr w:type="spellEnd"/>
                    <w:r w:rsidRPr="00C602B6">
                      <w:rPr>
                        <w:rFonts w:ascii="Times New Roman" w:hAnsi="Times New Roman"/>
                        <w:i w:val="0"/>
                        <w:sz w:val="18"/>
                      </w:rPr>
                      <w:t>.</w:t>
                    </w:r>
                  </w:p>
                </w:txbxContent>
              </v:textbox>
            </v:rect>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-173990</wp:posOffset>
              </wp:positionH>
              <wp:positionV relativeFrom="paragraph">
                <wp:posOffset>307975</wp:posOffset>
              </wp:positionV>
              <wp:extent cx="2538095" cy="635"/>
              <wp:effectExtent l="6985" t="12700" r="7620" b="1524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2599E" id="Line 1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4.25pt" to="186.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3dFgIAACw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" strokeweight="1pt"/>
          </w:pict>
        </mc:Fallback>
      </mc:AlternateContent>
    </w:r>
    <w:r>
      <w:rPr>
        <w:noProof/>
        <w:lang w:eastAsia="ru-RU"/>
      </w:rPr>
      <mc:AlternateContent>
        <mc:Choice Requires="wps">
          <w:drawing>
            <wp:anchor distT="0" distB="0" distL="114300" distR="114300" simplePos="0" relativeHeight="251637760" behindDoc="0" locked="0" layoutInCell="1" allowOverlap="1">
              <wp:simplePos x="0" y="0"/>
              <wp:positionH relativeFrom="column">
                <wp:posOffset>-173990</wp:posOffset>
              </wp:positionH>
              <wp:positionV relativeFrom="paragraph">
                <wp:posOffset>127000</wp:posOffset>
              </wp:positionV>
              <wp:extent cx="2538095" cy="635"/>
              <wp:effectExtent l="6985" t="12700" r="7620" b="1524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AE3A" id="Line 1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0pt" to="186.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3FQIAACw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" strokeweight="1pt"/>
          </w:pict>
        </mc:Fallback>
      </mc:AlternateContent>
    </w:r>
    <w:r>
      <w:rPr>
        <w:noProof/>
        <w:lang w:eastAsia="ru-RU"/>
      </w:rPr>
      <mc:AlternateContent>
        <mc:Choice Requires="wps">
          <w:drawing>
            <wp:anchor distT="0" distB="0" distL="114300" distR="114300" simplePos="0" relativeHeight="251635712" behindDoc="0" locked="0" layoutInCell="1" allowOverlap="1">
              <wp:simplePos x="0" y="0"/>
              <wp:positionH relativeFrom="column">
                <wp:posOffset>5100320</wp:posOffset>
              </wp:positionH>
              <wp:positionV relativeFrom="paragraph">
                <wp:posOffset>-414020</wp:posOffset>
              </wp:positionV>
              <wp:extent cx="1270" cy="355600"/>
              <wp:effectExtent l="13970" t="14605" r="13335" b="2032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9CFC" id="Line 1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32.6pt" to="40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" strokeweight="2pt"/>
          </w:pict>
        </mc:Fallback>
      </mc:AlternateContent>
    </w:r>
    <w:r>
      <w:rPr>
        <w:noProof/>
        <w:lang w:eastAsia="ru-RU"/>
      </w:rPr>
      <mc:AlternateContent>
        <mc:Choice Requires="wps">
          <w:drawing>
            <wp:anchor distT="0" distB="0" distL="114300" distR="114300" simplePos="0" relativeHeight="251633664" behindDoc="0" locked="0" layoutInCell="1" allowOverlap="1">
              <wp:simplePos x="0" y="0"/>
              <wp:positionH relativeFrom="column">
                <wp:posOffset>2370455</wp:posOffset>
              </wp:positionH>
              <wp:positionV relativeFrom="paragraph">
                <wp:posOffset>-955675</wp:posOffset>
              </wp:positionV>
              <wp:extent cx="635" cy="1434465"/>
              <wp:effectExtent l="17780" t="15875" r="19685" b="1651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44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82AD"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75.25pt" to="186.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K6FgIAACw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" strokeweight="2pt"/>
          </w:pict>
        </mc:Fallback>
      </mc:AlternateContent>
    </w:r>
    <w:r>
      <w:rPr>
        <w:noProof/>
        <w:lang w:eastAsia="ru-RU"/>
      </w:rPr>
      <mc:AlternateContent>
        <mc:Choice Requires="wps">
          <w:drawing>
            <wp:anchor distT="0" distB="0" distL="114300" distR="114300" simplePos="0" relativeHeight="251631616" behindDoc="0" locked="0" layoutInCell="1" allowOverlap="1">
              <wp:simplePos x="0" y="0"/>
              <wp:positionH relativeFrom="column">
                <wp:posOffset>2005965</wp:posOffset>
              </wp:positionH>
              <wp:positionV relativeFrom="paragraph">
                <wp:posOffset>-951230</wp:posOffset>
              </wp:positionV>
              <wp:extent cx="1270" cy="1435100"/>
              <wp:effectExtent l="15240" t="20320" r="21590" b="2095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1D544" id="Line 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74.9pt" to="158.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PFQIAACwEAAAOAAAAZHJzL2Uyb0RvYy54bWysU8GO2jAQvVfqP1i+QxI2sB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" strokeweight="2pt"/>
          </w:pict>
        </mc:Fallback>
      </mc:AlternateContent>
    </w:r>
    <w:r>
      <w:rPr>
        <w:noProof/>
        <w:lang w:eastAsia="ru-RU"/>
      </w:rPr>
      <mc:AlternateContent>
        <mc:Choice Requires="wps">
          <w:drawing>
            <wp:anchor distT="0" distB="0" distL="114300" distR="114300" simplePos="0" relativeHeight="251629568" behindDoc="0" locked="0" layoutInCell="1" allowOverlap="1">
              <wp:simplePos x="0" y="0"/>
              <wp:positionH relativeFrom="column">
                <wp:posOffset>1461135</wp:posOffset>
              </wp:positionH>
              <wp:positionV relativeFrom="paragraph">
                <wp:posOffset>-951230</wp:posOffset>
              </wp:positionV>
              <wp:extent cx="635" cy="1435100"/>
              <wp:effectExtent l="13335" t="20320" r="14605" b="2095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737B" id="Line 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74.9pt" to="115.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" strokeweight="2pt"/>
          </w:pict>
        </mc:Fallback>
      </mc:AlternateContent>
    </w:r>
    <w:r>
      <w:rPr>
        <w:noProof/>
        <w:lang w:eastAsia="ru-RU"/>
      </w:rPr>
      <mc:AlternateContent>
        <mc:Choice Requires="wps">
          <w:drawing>
            <wp:anchor distT="0" distB="0" distL="114300" distR="114300" simplePos="0" relativeHeight="251627520" behindDoc="0" locked="0" layoutInCell="1" allowOverlap="1">
              <wp:simplePos x="0" y="0"/>
              <wp:positionH relativeFrom="column">
                <wp:posOffset>550545</wp:posOffset>
              </wp:positionH>
              <wp:positionV relativeFrom="paragraph">
                <wp:posOffset>-951230</wp:posOffset>
              </wp:positionV>
              <wp:extent cx="635" cy="1435100"/>
              <wp:effectExtent l="17145" t="20320" r="20320" b="209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83E1" id="Line 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74.9pt" to="43.4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" strokeweight="2pt"/>
          </w:pict>
        </mc:Fallback>
      </mc:AlternateContent>
    </w:r>
    <w:r>
      <w:rPr>
        <w:noProof/>
        <w:lang w:eastAsia="ru-RU"/>
      </w:rPr>
      <mc:AlternateContent>
        <mc:Choice Requires="wps">
          <w:drawing>
            <wp:anchor distT="0" distB="0" distL="114300" distR="114300" simplePos="0" relativeHeight="251625472" behindDoc="0" locked="0" layoutInCell="1" allowOverlap="1">
              <wp:simplePos x="0" y="0"/>
              <wp:positionH relativeFrom="column">
                <wp:posOffset>-173990</wp:posOffset>
              </wp:positionH>
              <wp:positionV relativeFrom="paragraph">
                <wp:posOffset>-960755</wp:posOffset>
              </wp:positionV>
              <wp:extent cx="6649085" cy="635"/>
              <wp:effectExtent l="16510" t="20320" r="20955" b="171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2516" id="Line 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5.65pt" to="509.8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kzFAIAACsEAAAOAAAAZHJzL2Uyb0RvYy54bWysU8GO2jAQvVfqP1i+QxI2pB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" strokeweight="2pt"/>
          </w:pict>
        </mc:Fallback>
      </mc:AlternateContent>
    </w:r>
    <w:r>
      <w:rPr>
        <w:noProof/>
        <w:lang w:eastAsia="ru-RU"/>
      </w:rPr>
      <mc:AlternateContent>
        <mc:Choice Requires="wps">
          <w:drawing>
            <wp:anchor distT="0" distB="0" distL="114300" distR="114300" simplePos="0" relativeHeight="251623424" behindDoc="0" locked="0" layoutInCell="1" allowOverlap="1">
              <wp:simplePos x="0" y="0"/>
              <wp:positionH relativeFrom="column">
                <wp:posOffset>153670</wp:posOffset>
              </wp:positionH>
              <wp:positionV relativeFrom="paragraph">
                <wp:posOffset>-955675</wp:posOffset>
              </wp:positionV>
              <wp:extent cx="635" cy="532765"/>
              <wp:effectExtent l="20320" t="15875" r="1714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27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19A1" id="Line 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75.25pt" to="12.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NOFgIAACo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"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39" w:rsidRDefault="00156A39" w:rsidP="001C36D8">
      <w:r>
        <w:separator/>
      </w:r>
    </w:p>
  </w:footnote>
  <w:footnote w:type="continuationSeparator" w:id="0">
    <w:p w:rsidR="00156A39" w:rsidRDefault="00156A39" w:rsidP="001C36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FB" w:rsidRDefault="00B154FB">
    <w:pPr>
      <w:pStyle w:val="a6"/>
    </w:pPr>
  </w:p>
  <w:p w:rsidR="00B154FB" w:rsidRDefault="00B154FB">
    <w:pPr>
      <w:pStyle w:val="a6"/>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6119495</wp:posOffset>
              </wp:positionH>
              <wp:positionV relativeFrom="paragraph">
                <wp:posOffset>47625</wp:posOffset>
              </wp:positionV>
              <wp:extent cx="360045" cy="252095"/>
              <wp:effectExtent l="13970" t="9525" r="16510" b="14605"/>
              <wp:wrapNone/>
              <wp:docPr id="6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ect">
                        <a:avLst/>
                      </a:prstGeom>
                      <a:solidFill>
                        <a:srgbClr val="FFFFFF"/>
                      </a:solidFill>
                      <a:ln w="19050">
                        <a:solidFill>
                          <a:srgbClr val="000000"/>
                        </a:solidFill>
                        <a:miter lim="800000"/>
                        <a:headEnd/>
                        <a:tailEnd/>
                      </a:ln>
                    </wps:spPr>
                    <wps:txbx>
                      <w:txbxContent>
                        <w:p w:rsidR="00B154FB" w:rsidRPr="00EE022A" w:rsidRDefault="00B154FB" w:rsidP="00EE02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481.85pt;margin-top:3.75pt;width:28.3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" strokeweight="1.5pt">
              <v:textbox>
                <w:txbxContent>
                  <w:p w:rsidR="00D12BAA" w:rsidRPr="00EE022A" w:rsidRDefault="00D12BAA" w:rsidP="00EE022A">
                    <w:pPr>
                      <w:jc w:val="center"/>
                      <w:rPr>
                        <w:sz w:val="20"/>
                        <w:szCs w:val="20"/>
                      </w:rPr>
                    </w:pPr>
                  </w:p>
                </w:txbxContent>
              </v:textbox>
            </v:rect>
          </w:pict>
        </mc:Fallback>
      </mc:AlternateContent>
    </w:r>
  </w:p>
  <w:p w:rsidR="00B154FB" w:rsidRDefault="00B154FB">
    <w:pPr>
      <w:pStyle w:val="a6"/>
    </w:pPr>
    <w:r>
      <w:rPr>
        <w:noProof/>
        <w:lang w:eastAsia="ru-RU"/>
      </w:rPr>
      <mc:AlternateContent>
        <mc:Choice Requires="wpg">
          <w:drawing>
            <wp:anchor distT="0" distB="0" distL="114300" distR="114300" simplePos="0" relativeHeight="251619328" behindDoc="0" locked="1" layoutInCell="0" allowOverlap="1">
              <wp:simplePos x="0" y="0"/>
              <wp:positionH relativeFrom="page">
                <wp:posOffset>720090</wp:posOffset>
              </wp:positionH>
              <wp:positionV relativeFrom="page">
                <wp:posOffset>252095</wp:posOffset>
              </wp:positionV>
              <wp:extent cx="6659880" cy="10259695"/>
              <wp:effectExtent l="15240" t="13970" r="20955" b="13335"/>
              <wp:wrapNone/>
              <wp:docPr id="4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0259695"/>
                        <a:chOff x="0" y="0"/>
                        <a:chExt cx="20000" cy="20000"/>
                      </a:xfrm>
                    </wpg:grpSpPr>
                    <wps:wsp>
                      <wps:cNvPr id="45" name="Rectangle 74"/>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75"/>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76"/>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77"/>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78"/>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79"/>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Line 80"/>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Line 81"/>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Line 82"/>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83"/>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84"/>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85"/>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16675E" w:rsidRDefault="00B154FB" w:rsidP="0016675E">
                            <w:pPr>
                              <w:jc w:val="center"/>
                              <w:rPr>
                                <w:sz w:val="18"/>
                                <w:szCs w:val="18"/>
                              </w:rPr>
                            </w:pPr>
                            <w:r w:rsidRPr="0016675E">
                              <w:rPr>
                                <w:sz w:val="18"/>
                                <w:szCs w:val="18"/>
                              </w:rPr>
                              <w:t>Изм.</w:t>
                            </w:r>
                          </w:p>
                        </w:txbxContent>
                      </wps:txbx>
                      <wps:bodyPr rot="0" vert="horz" wrap="square" lIns="12700" tIns="12700" rIns="12700" bIns="12700" anchor="t" anchorCtr="0" upright="1">
                        <a:noAutofit/>
                      </wps:bodyPr>
                    </wps:wsp>
                    <wps:wsp>
                      <wps:cNvPr id="57" name="Rectangle 86"/>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16675E" w:rsidRDefault="00B154FB" w:rsidP="0016675E">
                            <w:pPr>
                              <w:rPr>
                                <w:sz w:val="16"/>
                                <w:szCs w:val="16"/>
                              </w:rPr>
                            </w:pPr>
                            <w:proofErr w:type="spellStart"/>
                            <w:r w:rsidRPr="0016675E">
                              <w:rPr>
                                <w:sz w:val="16"/>
                                <w:szCs w:val="16"/>
                              </w:rPr>
                              <w:t>Кол.уч</w:t>
                            </w:r>
                            <w:proofErr w:type="spellEnd"/>
                          </w:p>
                        </w:txbxContent>
                      </wps:txbx>
                      <wps:bodyPr rot="0" vert="horz" wrap="square" lIns="12700" tIns="12700" rIns="12700" bIns="12700" anchor="t" anchorCtr="0" upright="1">
                        <a:noAutofit/>
                      </wps:bodyPr>
                    </wps:wsp>
                    <wps:wsp>
                      <wps:cNvPr id="58" name="Rectangle 87"/>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16675E" w:rsidRDefault="00B154FB" w:rsidP="0016675E">
                            <w:pPr>
                              <w:jc w:val="center"/>
                              <w:rPr>
                                <w:sz w:val="18"/>
                                <w:szCs w:val="18"/>
                              </w:rPr>
                            </w:pPr>
                            <w:r w:rsidRPr="0016675E">
                              <w:rPr>
                                <w:sz w:val="18"/>
                                <w:szCs w:val="18"/>
                              </w:rPr>
                              <w:t>№ докум.</w:t>
                            </w:r>
                          </w:p>
                        </w:txbxContent>
                      </wps:txbx>
                      <wps:bodyPr rot="0" vert="horz" wrap="square" lIns="12700" tIns="12700" rIns="12700" bIns="12700" anchor="t" anchorCtr="0" upright="1">
                        <a:noAutofit/>
                      </wps:bodyPr>
                    </wps:wsp>
                    <wps:wsp>
                      <wps:cNvPr id="59" name="Rectangle 88"/>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16675E" w:rsidRDefault="00B154FB" w:rsidP="0016675E">
                            <w:pPr>
                              <w:jc w:val="center"/>
                              <w:rPr>
                                <w:sz w:val="18"/>
                                <w:szCs w:val="18"/>
                              </w:rPr>
                            </w:pPr>
                            <w:r w:rsidRPr="0016675E">
                              <w:rPr>
                                <w:sz w:val="18"/>
                                <w:szCs w:val="18"/>
                              </w:rPr>
                              <w:t>Подпись</w:t>
                            </w:r>
                          </w:p>
                        </w:txbxContent>
                      </wps:txbx>
                      <wps:bodyPr rot="0" vert="horz" wrap="square" lIns="12700" tIns="12700" rIns="12700" bIns="12700" anchor="t" anchorCtr="0" upright="1">
                        <a:noAutofit/>
                      </wps:bodyPr>
                    </wps:wsp>
                    <wps:wsp>
                      <wps:cNvPr id="60" name="Rectangle 89"/>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16675E" w:rsidRDefault="00B154FB" w:rsidP="0016675E">
                            <w:pPr>
                              <w:jc w:val="center"/>
                              <w:rPr>
                                <w:sz w:val="18"/>
                                <w:szCs w:val="18"/>
                              </w:rPr>
                            </w:pPr>
                            <w:r w:rsidRPr="0016675E">
                              <w:rPr>
                                <w:sz w:val="18"/>
                                <w:szCs w:val="18"/>
                              </w:rPr>
                              <w:t>Дата</w:t>
                            </w:r>
                          </w:p>
                        </w:txbxContent>
                      </wps:txbx>
                      <wps:bodyPr rot="0" vert="horz" wrap="square" lIns="12700" tIns="12700" rIns="12700" bIns="12700" anchor="t" anchorCtr="0" upright="1">
                        <a:noAutofit/>
                      </wps:bodyPr>
                    </wps:wsp>
                    <wps:wsp>
                      <wps:cNvPr id="61" name="Rectangle 90"/>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16675E" w:rsidRDefault="00B154FB" w:rsidP="0016675E">
                            <w:pPr>
                              <w:jc w:val="center"/>
                              <w:rPr>
                                <w:sz w:val="18"/>
                                <w:szCs w:val="18"/>
                              </w:rPr>
                            </w:pPr>
                            <w:r w:rsidRPr="0016675E">
                              <w:rPr>
                                <w:sz w:val="18"/>
                                <w:szCs w:val="18"/>
                              </w:rPr>
                              <w:t>Лист</w:t>
                            </w:r>
                          </w:p>
                        </w:txbxContent>
                      </wps:txbx>
                      <wps:bodyPr rot="0" vert="horz" wrap="square" lIns="12700" tIns="12700" rIns="12700" bIns="12700" anchor="t" anchorCtr="0" upright="1">
                        <a:noAutofit/>
                      </wps:bodyPr>
                    </wps:wsp>
                    <wps:wsp>
                      <wps:cNvPr id="62" name="Rectangle 91"/>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9E1507" w:rsidRDefault="00B154FB" w:rsidP="009E1507">
                            <w:pPr>
                              <w:jc w:val="center"/>
                            </w:pPr>
                            <w:r w:rsidRPr="009E1507">
                              <w:fldChar w:fldCharType="begin"/>
                            </w:r>
                            <w:r w:rsidRPr="009E1507">
                              <w:instrText xml:space="preserve"> PAGE  \* Arabic  \* MERGEFORMAT </w:instrText>
                            </w:r>
                            <w:r w:rsidRPr="009E1507">
                              <w:fldChar w:fldCharType="separate"/>
                            </w:r>
                            <w:r w:rsidR="00F92B22">
                              <w:rPr>
                                <w:noProof/>
                              </w:rPr>
                              <w:t>18</w:t>
                            </w:r>
                            <w:r w:rsidRPr="009E1507">
                              <w:fldChar w:fldCharType="end"/>
                            </w:r>
                          </w:p>
                        </w:txbxContent>
                      </wps:txbx>
                      <wps:bodyPr rot="0" vert="horz" wrap="square" lIns="12700" tIns="12700" rIns="12700" bIns="12700" anchor="t" anchorCtr="0" upright="1">
                        <a:noAutofit/>
                      </wps:bodyPr>
                    </wps:wsp>
                    <wps:wsp>
                      <wps:cNvPr id="63" name="Rectangle 92"/>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FB" w:rsidRPr="0016675E" w:rsidRDefault="00B154FB" w:rsidP="0016675E">
                            <w:pPr>
                              <w:jc w:val="center"/>
                            </w:pPr>
                            <w:r>
                              <w:rPr>
                                <w:szCs w:val="28"/>
                              </w:rPr>
                              <w:t xml:space="preserve">02-21/2021-ППТ(ПМТ)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7" style="position:absolute;margin-left:56.7pt;margin-top:19.85pt;width:524.4pt;height:807.85pt;z-index:2516193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" o:allowincell="f">
              <v:rect id="Rectangle 7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" filled="f" strokeweight="2pt"/>
              <v:line id="Line 75" o:spid="_x0000_s102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1evwAAANsAAAAPAAAAZHJzL2Rvd25yZXYueG1sRI/BCsIw&#10;EETvgv8QVvCmqaI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DG4j1evwAAANsAAAAPAAAAAAAA&#10;AAAAAAAAAAcCAABkcnMvZG93bnJldi54bWxQSwUGAAAAAAMAAwC3AAAA8wIAAAAA&#10;" strokeweight="2pt"/>
              <v:line id="Line 76" o:spid="_x0000_s103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v:line id="Line 77" o:spid="_x0000_s103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78" o:spid="_x0000_s103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line id="Line 79" o:spid="_x0000_s103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" strokeweight="2pt"/>
              <v:line id="Line 80" o:spid="_x0000_s103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line id="Line 81" o:spid="_x0000_s103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line id="Line 82" o:spid="_x0000_s103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83" o:spid="_x0000_s103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84" o:spid="_x0000_s103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rect id="Rectangle 85" o:spid="_x0000_s103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" filled="f" stroked="f" strokeweight=".25pt">
                <v:textbox inset="1pt,1pt,1pt,1pt">
                  <w:txbxContent>
                    <w:p w:rsidR="00B154FB" w:rsidRPr="0016675E" w:rsidRDefault="00B154FB" w:rsidP="0016675E">
                      <w:pPr>
                        <w:jc w:val="center"/>
                        <w:rPr>
                          <w:sz w:val="18"/>
                          <w:szCs w:val="18"/>
                        </w:rPr>
                      </w:pPr>
                      <w:r w:rsidRPr="0016675E">
                        <w:rPr>
                          <w:sz w:val="18"/>
                          <w:szCs w:val="18"/>
                        </w:rPr>
                        <w:t>Изм.</w:t>
                      </w:r>
                    </w:p>
                  </w:txbxContent>
                </v:textbox>
              </v:rect>
              <v:rect id="Rectangle 86" o:spid="_x0000_s104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" filled="f" stroked="f" strokeweight=".25pt">
                <v:textbox inset="1pt,1pt,1pt,1pt">
                  <w:txbxContent>
                    <w:p w:rsidR="00B154FB" w:rsidRPr="0016675E" w:rsidRDefault="00B154FB" w:rsidP="0016675E">
                      <w:pPr>
                        <w:rPr>
                          <w:sz w:val="16"/>
                          <w:szCs w:val="16"/>
                        </w:rPr>
                      </w:pPr>
                      <w:proofErr w:type="spellStart"/>
                      <w:r w:rsidRPr="0016675E">
                        <w:rPr>
                          <w:sz w:val="16"/>
                          <w:szCs w:val="16"/>
                        </w:rPr>
                        <w:t>Кол.уч</w:t>
                      </w:r>
                      <w:proofErr w:type="spellEnd"/>
                    </w:p>
                  </w:txbxContent>
                </v:textbox>
              </v:rect>
              <v:rect id="Rectangle 87" o:spid="_x0000_s104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" filled="f" stroked="f" strokeweight=".25pt">
                <v:textbox inset="1pt,1pt,1pt,1pt">
                  <w:txbxContent>
                    <w:p w:rsidR="00B154FB" w:rsidRPr="0016675E" w:rsidRDefault="00B154FB" w:rsidP="0016675E">
                      <w:pPr>
                        <w:jc w:val="center"/>
                        <w:rPr>
                          <w:sz w:val="18"/>
                          <w:szCs w:val="18"/>
                        </w:rPr>
                      </w:pPr>
                      <w:r w:rsidRPr="0016675E">
                        <w:rPr>
                          <w:sz w:val="18"/>
                          <w:szCs w:val="18"/>
                        </w:rPr>
                        <w:t>№ докум.</w:t>
                      </w:r>
                    </w:p>
                  </w:txbxContent>
                </v:textbox>
              </v:rect>
              <v:rect id="Rectangle 88" o:spid="_x0000_s104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" filled="f" stroked="f" strokeweight=".25pt">
                <v:textbox inset="1pt,1pt,1pt,1pt">
                  <w:txbxContent>
                    <w:p w:rsidR="00B154FB" w:rsidRPr="0016675E" w:rsidRDefault="00B154FB" w:rsidP="0016675E">
                      <w:pPr>
                        <w:jc w:val="center"/>
                        <w:rPr>
                          <w:sz w:val="18"/>
                          <w:szCs w:val="18"/>
                        </w:rPr>
                      </w:pPr>
                      <w:r w:rsidRPr="0016675E">
                        <w:rPr>
                          <w:sz w:val="18"/>
                          <w:szCs w:val="18"/>
                        </w:rPr>
                        <w:t>Подпись</w:t>
                      </w:r>
                    </w:p>
                  </w:txbxContent>
                </v:textbox>
              </v:rect>
              <v:rect id="Rectangle 89" o:spid="_x0000_s104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rsidR="00B154FB" w:rsidRPr="0016675E" w:rsidRDefault="00B154FB" w:rsidP="0016675E">
                      <w:pPr>
                        <w:jc w:val="center"/>
                        <w:rPr>
                          <w:sz w:val="18"/>
                          <w:szCs w:val="18"/>
                        </w:rPr>
                      </w:pPr>
                      <w:r w:rsidRPr="0016675E">
                        <w:rPr>
                          <w:sz w:val="18"/>
                          <w:szCs w:val="18"/>
                        </w:rPr>
                        <w:t>Дата</w:t>
                      </w:r>
                    </w:p>
                  </w:txbxContent>
                </v:textbox>
              </v:rect>
              <v:rect id="Rectangle 90" o:spid="_x0000_s104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" filled="f" stroked="f" strokeweight=".25pt">
                <v:textbox inset="1pt,1pt,1pt,1pt">
                  <w:txbxContent>
                    <w:p w:rsidR="00B154FB" w:rsidRPr="0016675E" w:rsidRDefault="00B154FB" w:rsidP="0016675E">
                      <w:pPr>
                        <w:jc w:val="center"/>
                        <w:rPr>
                          <w:sz w:val="18"/>
                          <w:szCs w:val="18"/>
                        </w:rPr>
                      </w:pPr>
                      <w:r w:rsidRPr="0016675E">
                        <w:rPr>
                          <w:sz w:val="18"/>
                          <w:szCs w:val="18"/>
                        </w:rPr>
                        <w:t>Лист</w:t>
                      </w:r>
                    </w:p>
                  </w:txbxContent>
                </v:textbox>
              </v:rect>
              <v:rect id="Rectangle 91" o:spid="_x0000_s104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" filled="f" stroked="f" strokeweight=".25pt">
                <v:textbox inset="1pt,1pt,1pt,1pt">
                  <w:txbxContent>
                    <w:p w:rsidR="00B154FB" w:rsidRPr="009E1507" w:rsidRDefault="00B154FB" w:rsidP="009E1507">
                      <w:pPr>
                        <w:jc w:val="center"/>
                      </w:pPr>
                      <w:r w:rsidRPr="009E1507">
                        <w:fldChar w:fldCharType="begin"/>
                      </w:r>
                      <w:r w:rsidRPr="009E1507">
                        <w:instrText xml:space="preserve"> PAGE  \* Arabic  \* MERGEFORMAT </w:instrText>
                      </w:r>
                      <w:r w:rsidRPr="009E1507">
                        <w:fldChar w:fldCharType="separate"/>
                      </w:r>
                      <w:r w:rsidR="00F92B22">
                        <w:rPr>
                          <w:noProof/>
                        </w:rPr>
                        <w:t>18</w:t>
                      </w:r>
                      <w:r w:rsidRPr="009E1507">
                        <w:fldChar w:fldCharType="end"/>
                      </w:r>
                    </w:p>
                  </w:txbxContent>
                </v:textbox>
              </v:rect>
              <v:rect id="Rectangle 92" o:spid="_x0000_s104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" filled="f" stroked="f" strokeweight=".25pt">
                <v:textbox inset="1pt,1pt,1pt,1pt">
                  <w:txbxContent>
                    <w:p w:rsidR="00B154FB" w:rsidRPr="0016675E" w:rsidRDefault="00B154FB" w:rsidP="0016675E">
                      <w:pPr>
                        <w:jc w:val="center"/>
                      </w:pPr>
                      <w:r>
                        <w:rPr>
                          <w:szCs w:val="28"/>
                        </w:rPr>
                        <w:t xml:space="preserve">02-21/2021-ППТ(ПМТ) </w:t>
                      </w:r>
                    </w:p>
                  </w:txbxContent>
                </v:textbox>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FB" w:rsidRDefault="00B154FB">
    <w:pPr>
      <w:pStyle w:val="a6"/>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6118860</wp:posOffset>
              </wp:positionH>
              <wp:positionV relativeFrom="paragraph">
                <wp:posOffset>212725</wp:posOffset>
              </wp:positionV>
              <wp:extent cx="360045" cy="252095"/>
              <wp:effectExtent l="13335" t="12700" r="17145" b="11430"/>
              <wp:wrapNone/>
              <wp:docPr id="4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ect">
                        <a:avLst/>
                      </a:prstGeom>
                      <a:solidFill>
                        <a:srgbClr val="FFFFFF"/>
                      </a:solidFill>
                      <a:ln w="19050">
                        <a:solidFill>
                          <a:srgbClr val="000000"/>
                        </a:solidFill>
                        <a:miter lim="800000"/>
                        <a:headEnd/>
                        <a:tailEnd/>
                      </a:ln>
                    </wps:spPr>
                    <wps:txbx>
                      <w:txbxContent>
                        <w:p w:rsidR="00B154FB" w:rsidRPr="00EE022A" w:rsidRDefault="00B154FB" w:rsidP="00EE02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7" style="position:absolute;margin-left:481.8pt;margin-top:16.75pt;width:28.3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" strokeweight="1.5pt">
              <v:textbox>
                <w:txbxContent>
                  <w:p w:rsidR="00D12BAA" w:rsidRPr="00EE022A" w:rsidRDefault="00D12BAA" w:rsidP="00EE022A">
                    <w:pPr>
                      <w:jc w:val="center"/>
                      <w:rPr>
                        <w:sz w:val="20"/>
                        <w:szCs w:val="20"/>
                      </w:rPr>
                    </w:pPr>
                  </w:p>
                </w:txbxContent>
              </v:textbox>
            </v:rect>
          </w:pict>
        </mc:Fallback>
      </mc:AlternateContent>
    </w:r>
    <w:r>
      <w:rPr>
        <w:noProof/>
        <w:lang w:eastAsia="ru-RU"/>
      </w:rPr>
      <mc:AlternateContent>
        <mc:Choice Requires="wps">
          <w:drawing>
            <wp:anchor distT="0" distB="0" distL="114300" distR="114300" simplePos="0" relativeHeight="251621376" behindDoc="0" locked="0" layoutInCell="1" allowOverlap="1">
              <wp:simplePos x="0" y="0"/>
              <wp:positionH relativeFrom="column">
                <wp:posOffset>-177165</wp:posOffset>
              </wp:positionH>
              <wp:positionV relativeFrom="paragraph">
                <wp:posOffset>212725</wp:posOffset>
              </wp:positionV>
              <wp:extent cx="6659880" cy="10260330"/>
              <wp:effectExtent l="13335" t="12700" r="13335" b="1397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2603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B4E1" id="Rectangle 4" o:spid="_x0000_s1026" style="position:absolute;margin-left:-13.95pt;margin-top:16.75pt;width:524.4pt;height:807.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bgfA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" filled="f"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2858"/>
        </w:tabs>
        <w:ind w:left="2858" w:hanging="360"/>
      </w:pPr>
      <w:rPr>
        <w:rFonts w:ascii="Symbol" w:hAnsi="Symbol" w:cs="Times New Roman"/>
      </w:rPr>
    </w:lvl>
    <w:lvl w:ilvl="1">
      <w:start w:val="1"/>
      <w:numFmt w:val="bullet"/>
      <w:lvlText w:val=""/>
      <w:lvlJc w:val="left"/>
      <w:pPr>
        <w:tabs>
          <w:tab w:val="num" w:pos="1582"/>
        </w:tabs>
        <w:ind w:left="1582" w:hanging="357"/>
      </w:pPr>
      <w:rPr>
        <w:rFonts w:ascii="Symbol" w:hAnsi="Symbol"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Times New Roman"/>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Times New Roman"/>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03"/>
    <w:multiLevelType w:val="singleLevel"/>
    <w:tmpl w:val="00000003"/>
    <w:name w:val="WW8Num3"/>
    <w:lvl w:ilvl="0">
      <w:start w:val="3"/>
      <w:numFmt w:val="bullet"/>
      <w:lvlText w:val="-"/>
      <w:lvlJc w:val="left"/>
      <w:pPr>
        <w:tabs>
          <w:tab w:val="num" w:pos="1480"/>
        </w:tabs>
        <w:ind w:left="1480" w:hanging="360"/>
      </w:pPr>
      <w:rPr>
        <w:rFonts w:ascii="Times New Roman" w:hAnsi="Times New Roman"/>
      </w:rPr>
    </w:lvl>
  </w:abstractNum>
  <w:abstractNum w:abstractNumId="2" w15:restartNumberingAfterBreak="0">
    <w:nsid w:val="00000004"/>
    <w:multiLevelType w:val="singleLevel"/>
    <w:tmpl w:val="00000004"/>
    <w:name w:val="WW8Num4"/>
    <w:lvl w:ilvl="0">
      <w:start w:val="2"/>
      <w:numFmt w:val="bullet"/>
      <w:lvlText w:val="-"/>
      <w:lvlJc w:val="left"/>
      <w:pPr>
        <w:tabs>
          <w:tab w:val="num" w:pos="1776"/>
        </w:tabs>
        <w:ind w:left="1776" w:hanging="360"/>
      </w:pPr>
      <w:rPr>
        <w:rFonts w:ascii="Times New Roman" w:hAnsi="Times New Roman"/>
      </w:rPr>
    </w:lvl>
  </w:abstractNum>
  <w:abstractNum w:abstractNumId="3" w15:restartNumberingAfterBreak="0">
    <w:nsid w:val="00000005"/>
    <w:multiLevelType w:val="multilevel"/>
    <w:tmpl w:val="00000005"/>
    <w:name w:val="WW8Num5"/>
    <w:lvl w:ilvl="0">
      <w:start w:val="4"/>
      <w:numFmt w:val="decimal"/>
      <w:lvlText w:val="%1."/>
      <w:lvlJc w:val="left"/>
      <w:pPr>
        <w:tabs>
          <w:tab w:val="num" w:pos="645"/>
        </w:tabs>
        <w:ind w:left="645" w:hanging="645"/>
      </w:pPr>
    </w:lvl>
    <w:lvl w:ilvl="1">
      <w:start w:val="3"/>
      <w:numFmt w:val="decimal"/>
      <w:lvlText w:val="%1.%2."/>
      <w:lvlJc w:val="left"/>
      <w:pPr>
        <w:tabs>
          <w:tab w:val="num" w:pos="717"/>
        </w:tabs>
        <w:ind w:left="717" w:hanging="720"/>
      </w:pPr>
    </w:lvl>
    <w:lvl w:ilvl="2">
      <w:start w:val="1"/>
      <w:numFmt w:val="decimal"/>
      <w:lvlText w:val="%1.%2.%3."/>
      <w:lvlJc w:val="left"/>
      <w:pPr>
        <w:tabs>
          <w:tab w:val="num" w:pos="714"/>
        </w:tabs>
        <w:ind w:left="714" w:hanging="720"/>
      </w:pPr>
    </w:lvl>
    <w:lvl w:ilvl="3">
      <w:start w:val="1"/>
      <w:numFmt w:val="decimal"/>
      <w:lvlText w:val="%1.%2.%3.%4."/>
      <w:lvlJc w:val="left"/>
      <w:pPr>
        <w:tabs>
          <w:tab w:val="num" w:pos="1071"/>
        </w:tabs>
        <w:ind w:left="1071" w:hanging="1080"/>
      </w:pPr>
    </w:lvl>
    <w:lvl w:ilvl="4">
      <w:start w:val="1"/>
      <w:numFmt w:val="decimal"/>
      <w:lvlText w:val="%1.%2.%3.%4.%5."/>
      <w:lvlJc w:val="left"/>
      <w:pPr>
        <w:tabs>
          <w:tab w:val="num" w:pos="1068"/>
        </w:tabs>
        <w:ind w:left="1068" w:hanging="1080"/>
      </w:pPr>
    </w:lvl>
    <w:lvl w:ilvl="5">
      <w:start w:val="1"/>
      <w:numFmt w:val="decimal"/>
      <w:lvlText w:val="%1.%2.%3.%4.%5.%6."/>
      <w:lvlJc w:val="left"/>
      <w:pPr>
        <w:tabs>
          <w:tab w:val="num" w:pos="1425"/>
        </w:tabs>
        <w:ind w:left="1425" w:hanging="1440"/>
      </w:pPr>
    </w:lvl>
    <w:lvl w:ilvl="6">
      <w:start w:val="1"/>
      <w:numFmt w:val="decimal"/>
      <w:lvlText w:val="%1.%2.%3.%4.%5.%6.%7."/>
      <w:lvlJc w:val="left"/>
      <w:pPr>
        <w:tabs>
          <w:tab w:val="num" w:pos="1782"/>
        </w:tabs>
        <w:ind w:left="1782" w:hanging="1800"/>
      </w:pPr>
    </w:lvl>
    <w:lvl w:ilvl="7">
      <w:start w:val="1"/>
      <w:numFmt w:val="decimal"/>
      <w:lvlText w:val="%1.%2.%3.%4.%5.%6.%7.%8."/>
      <w:lvlJc w:val="left"/>
      <w:pPr>
        <w:tabs>
          <w:tab w:val="num" w:pos="1779"/>
        </w:tabs>
        <w:ind w:left="1779" w:hanging="1800"/>
      </w:pPr>
    </w:lvl>
    <w:lvl w:ilvl="8">
      <w:start w:val="1"/>
      <w:numFmt w:val="decimal"/>
      <w:lvlText w:val="%1.%2.%3.%4.%5.%6.%7.%8.%9."/>
      <w:lvlJc w:val="left"/>
      <w:pPr>
        <w:tabs>
          <w:tab w:val="num" w:pos="2136"/>
        </w:tabs>
        <w:ind w:left="2136" w:hanging="21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2226"/>
        </w:tabs>
        <w:ind w:left="2226" w:hanging="360"/>
      </w:pPr>
      <w:rPr>
        <w:rFonts w:ascii="Symbol" w:hAnsi="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4"/>
      <w:numFmt w:val="decimal"/>
      <w:lvlText w:val="%1.%2"/>
      <w:lvlJc w:val="left"/>
      <w:pPr>
        <w:tabs>
          <w:tab w:val="num" w:pos="525"/>
        </w:tabs>
        <w:ind w:left="525" w:hanging="525"/>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name w:val="WW8Num10"/>
    <w:lvl w:ilvl="0">
      <w:start w:val="1"/>
      <w:numFmt w:val="bullet"/>
      <w:lvlText w:val="-"/>
      <w:lvlJc w:val="left"/>
      <w:pPr>
        <w:tabs>
          <w:tab w:val="num" w:pos="1564"/>
        </w:tabs>
        <w:ind w:left="1564" w:hanging="855"/>
      </w:pPr>
      <w:rPr>
        <w:rFonts w:ascii="Times New Roman" w:hAnsi="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1068"/>
        </w:tabs>
        <w:ind w:left="1068" w:hanging="708"/>
      </w:pPr>
    </w:lvl>
  </w:abstractNum>
  <w:abstractNum w:abstractNumId="10" w15:restartNumberingAfterBreak="0">
    <w:nsid w:val="0000000C"/>
    <w:multiLevelType w:val="multilevel"/>
    <w:tmpl w:val="0000000C"/>
    <w:name w:val="WW8Num12"/>
    <w:lvl w:ilvl="0">
      <w:start w:val="7"/>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15:restartNumberingAfterBreak="0">
    <w:nsid w:val="0C4A1E56"/>
    <w:multiLevelType w:val="hybridMultilevel"/>
    <w:tmpl w:val="F52674B4"/>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24DC4F18"/>
    <w:multiLevelType w:val="hybridMultilevel"/>
    <w:tmpl w:val="19FE6A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343C18A7"/>
    <w:multiLevelType w:val="hybridMultilevel"/>
    <w:tmpl w:val="F52674B4"/>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484C54E6"/>
    <w:multiLevelType w:val="hybridMultilevel"/>
    <w:tmpl w:val="F52674B4"/>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4E317812"/>
    <w:multiLevelType w:val="multilevel"/>
    <w:tmpl w:val="7968E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1F44EB5"/>
    <w:multiLevelType w:val="multilevel"/>
    <w:tmpl w:val="788E732E"/>
    <w:lvl w:ilvl="0">
      <w:start w:val="4"/>
      <w:numFmt w:val="decimal"/>
      <w:lvlText w:val="%1"/>
      <w:lvlJc w:val="left"/>
      <w:pPr>
        <w:ind w:left="375" w:hanging="375"/>
      </w:pPr>
      <w:rPr>
        <w:rFonts w:hint="default"/>
      </w:rPr>
    </w:lvl>
    <w:lvl w:ilvl="1">
      <w:start w:val="1"/>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7" w15:restartNumberingAfterBreak="0">
    <w:nsid w:val="619F65BD"/>
    <w:multiLevelType w:val="multilevel"/>
    <w:tmpl w:val="5BECD5D8"/>
    <w:lvl w:ilvl="0">
      <w:start w:val="15"/>
      <w:numFmt w:val="decimal"/>
      <w:lvlText w:val="%1."/>
      <w:lvlJc w:val="left"/>
      <w:pPr>
        <w:ind w:left="4046" w:hanging="360"/>
      </w:pPr>
      <w:rPr>
        <w:rFonts w:hint="default"/>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8" w15:restartNumberingAfterBreak="0">
    <w:nsid w:val="66B921D1"/>
    <w:multiLevelType w:val="multilevel"/>
    <w:tmpl w:val="B50E8F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1EA6AB1"/>
    <w:multiLevelType w:val="multilevel"/>
    <w:tmpl w:val="D9BCC20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2C8238A"/>
    <w:multiLevelType w:val="multilevel"/>
    <w:tmpl w:val="7770A478"/>
    <w:lvl w:ilvl="0">
      <w:start w:val="1"/>
      <w:numFmt w:val="decimal"/>
      <w:lvlText w:val="%1."/>
      <w:lvlJc w:val="left"/>
      <w:pPr>
        <w:ind w:left="86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num w:numId="1">
    <w:abstractNumId w:val="11"/>
  </w:num>
  <w:num w:numId="2">
    <w:abstractNumId w:val="12"/>
  </w:num>
  <w:num w:numId="3">
    <w:abstractNumId w:val="15"/>
  </w:num>
  <w:num w:numId="4">
    <w:abstractNumId w:val="20"/>
  </w:num>
  <w:num w:numId="5">
    <w:abstractNumId w:val="18"/>
  </w:num>
  <w:num w:numId="6">
    <w:abstractNumId w:val="19"/>
  </w:num>
  <w:num w:numId="7">
    <w:abstractNumId w:val="17"/>
  </w:num>
  <w:num w:numId="8">
    <w:abstractNumId w:val="13"/>
  </w:num>
  <w:num w:numId="9">
    <w:abstractNumId w:val="14"/>
  </w:num>
  <w:num w:numId="1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drawingGridHorizontalSpacing w:val="14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77"/>
    <w:rsid w:val="00000271"/>
    <w:rsid w:val="00000B7D"/>
    <w:rsid w:val="00001117"/>
    <w:rsid w:val="00001245"/>
    <w:rsid w:val="000013B5"/>
    <w:rsid w:val="000029D3"/>
    <w:rsid w:val="00002B4F"/>
    <w:rsid w:val="00003CBF"/>
    <w:rsid w:val="00006FC0"/>
    <w:rsid w:val="000071D6"/>
    <w:rsid w:val="0000750A"/>
    <w:rsid w:val="00007C8D"/>
    <w:rsid w:val="00010177"/>
    <w:rsid w:val="00010B25"/>
    <w:rsid w:val="00011183"/>
    <w:rsid w:val="00011C94"/>
    <w:rsid w:val="00012F4C"/>
    <w:rsid w:val="000132AA"/>
    <w:rsid w:val="000148DD"/>
    <w:rsid w:val="00016321"/>
    <w:rsid w:val="00017F7C"/>
    <w:rsid w:val="00017F9B"/>
    <w:rsid w:val="00022078"/>
    <w:rsid w:val="00022A20"/>
    <w:rsid w:val="00022BF3"/>
    <w:rsid w:val="000236BD"/>
    <w:rsid w:val="00023C0C"/>
    <w:rsid w:val="000249D5"/>
    <w:rsid w:val="0002612C"/>
    <w:rsid w:val="00027A3E"/>
    <w:rsid w:val="000300A4"/>
    <w:rsid w:val="00031115"/>
    <w:rsid w:val="0003153D"/>
    <w:rsid w:val="00032A03"/>
    <w:rsid w:val="000332E5"/>
    <w:rsid w:val="000341B7"/>
    <w:rsid w:val="000358EE"/>
    <w:rsid w:val="00035DA0"/>
    <w:rsid w:val="000371BC"/>
    <w:rsid w:val="00037223"/>
    <w:rsid w:val="00040846"/>
    <w:rsid w:val="0004134D"/>
    <w:rsid w:val="00042DD3"/>
    <w:rsid w:val="0004360B"/>
    <w:rsid w:val="00043739"/>
    <w:rsid w:val="00043EFA"/>
    <w:rsid w:val="0004411B"/>
    <w:rsid w:val="0004430C"/>
    <w:rsid w:val="00044396"/>
    <w:rsid w:val="00044555"/>
    <w:rsid w:val="000447B0"/>
    <w:rsid w:val="000478E4"/>
    <w:rsid w:val="000501F9"/>
    <w:rsid w:val="00051D21"/>
    <w:rsid w:val="000520A7"/>
    <w:rsid w:val="000533B6"/>
    <w:rsid w:val="00053C95"/>
    <w:rsid w:val="00054CD9"/>
    <w:rsid w:val="00055227"/>
    <w:rsid w:val="000575B6"/>
    <w:rsid w:val="00057D64"/>
    <w:rsid w:val="00060398"/>
    <w:rsid w:val="00062073"/>
    <w:rsid w:val="00062A20"/>
    <w:rsid w:val="00062C70"/>
    <w:rsid w:val="00063B93"/>
    <w:rsid w:val="00063E6B"/>
    <w:rsid w:val="000649F9"/>
    <w:rsid w:val="00065717"/>
    <w:rsid w:val="00065C61"/>
    <w:rsid w:val="000662B1"/>
    <w:rsid w:val="00066F54"/>
    <w:rsid w:val="00070376"/>
    <w:rsid w:val="00070AAE"/>
    <w:rsid w:val="00071B2D"/>
    <w:rsid w:val="0007266B"/>
    <w:rsid w:val="000739A8"/>
    <w:rsid w:val="00074CBB"/>
    <w:rsid w:val="00074EFC"/>
    <w:rsid w:val="00075B16"/>
    <w:rsid w:val="00076569"/>
    <w:rsid w:val="00076D4F"/>
    <w:rsid w:val="000774C4"/>
    <w:rsid w:val="00080F2F"/>
    <w:rsid w:val="00080F9D"/>
    <w:rsid w:val="00081B03"/>
    <w:rsid w:val="00081E23"/>
    <w:rsid w:val="00082EA4"/>
    <w:rsid w:val="00082FA3"/>
    <w:rsid w:val="000837BB"/>
    <w:rsid w:val="00083E9E"/>
    <w:rsid w:val="00083EC7"/>
    <w:rsid w:val="00085C46"/>
    <w:rsid w:val="00086458"/>
    <w:rsid w:val="00091DC5"/>
    <w:rsid w:val="000927BB"/>
    <w:rsid w:val="00093227"/>
    <w:rsid w:val="00093DB2"/>
    <w:rsid w:val="00095ED5"/>
    <w:rsid w:val="000965B8"/>
    <w:rsid w:val="000979C1"/>
    <w:rsid w:val="00097B3B"/>
    <w:rsid w:val="000A056F"/>
    <w:rsid w:val="000A12FC"/>
    <w:rsid w:val="000A131A"/>
    <w:rsid w:val="000A1430"/>
    <w:rsid w:val="000A20FB"/>
    <w:rsid w:val="000A27D4"/>
    <w:rsid w:val="000A37BD"/>
    <w:rsid w:val="000A3AAD"/>
    <w:rsid w:val="000A48A1"/>
    <w:rsid w:val="000A5B24"/>
    <w:rsid w:val="000A5C50"/>
    <w:rsid w:val="000A6758"/>
    <w:rsid w:val="000A6BCA"/>
    <w:rsid w:val="000A74A3"/>
    <w:rsid w:val="000A7F04"/>
    <w:rsid w:val="000B1571"/>
    <w:rsid w:val="000B1F2C"/>
    <w:rsid w:val="000B2BE9"/>
    <w:rsid w:val="000B3763"/>
    <w:rsid w:val="000B473F"/>
    <w:rsid w:val="000B4C95"/>
    <w:rsid w:val="000B5BED"/>
    <w:rsid w:val="000B5F37"/>
    <w:rsid w:val="000B5F73"/>
    <w:rsid w:val="000B67E1"/>
    <w:rsid w:val="000B71F0"/>
    <w:rsid w:val="000C1DC0"/>
    <w:rsid w:val="000C236D"/>
    <w:rsid w:val="000C2891"/>
    <w:rsid w:val="000C531A"/>
    <w:rsid w:val="000C53DA"/>
    <w:rsid w:val="000C58CF"/>
    <w:rsid w:val="000C68BF"/>
    <w:rsid w:val="000C7217"/>
    <w:rsid w:val="000C79D1"/>
    <w:rsid w:val="000D030C"/>
    <w:rsid w:val="000D1857"/>
    <w:rsid w:val="000D18C6"/>
    <w:rsid w:val="000D1B74"/>
    <w:rsid w:val="000D22AE"/>
    <w:rsid w:val="000D266A"/>
    <w:rsid w:val="000D2D52"/>
    <w:rsid w:val="000D3B54"/>
    <w:rsid w:val="000D45D0"/>
    <w:rsid w:val="000D6C65"/>
    <w:rsid w:val="000D6D47"/>
    <w:rsid w:val="000D6E92"/>
    <w:rsid w:val="000D7682"/>
    <w:rsid w:val="000E1B11"/>
    <w:rsid w:val="000E24C1"/>
    <w:rsid w:val="000E324E"/>
    <w:rsid w:val="000E38C2"/>
    <w:rsid w:val="000E4161"/>
    <w:rsid w:val="000E4CE7"/>
    <w:rsid w:val="000E4F41"/>
    <w:rsid w:val="000E5047"/>
    <w:rsid w:val="000E6414"/>
    <w:rsid w:val="000F1028"/>
    <w:rsid w:val="000F104A"/>
    <w:rsid w:val="000F10A0"/>
    <w:rsid w:val="000F16FF"/>
    <w:rsid w:val="000F1701"/>
    <w:rsid w:val="000F1C3A"/>
    <w:rsid w:val="000F22B2"/>
    <w:rsid w:val="000F4018"/>
    <w:rsid w:val="000F698E"/>
    <w:rsid w:val="00100D8D"/>
    <w:rsid w:val="0010181C"/>
    <w:rsid w:val="0010217E"/>
    <w:rsid w:val="00102BD7"/>
    <w:rsid w:val="00103AC3"/>
    <w:rsid w:val="00103C40"/>
    <w:rsid w:val="00104A8E"/>
    <w:rsid w:val="00106843"/>
    <w:rsid w:val="00107538"/>
    <w:rsid w:val="00107EE1"/>
    <w:rsid w:val="00110766"/>
    <w:rsid w:val="00110AB7"/>
    <w:rsid w:val="00113B97"/>
    <w:rsid w:val="001145C8"/>
    <w:rsid w:val="0011474E"/>
    <w:rsid w:val="00116EB7"/>
    <w:rsid w:val="0011784E"/>
    <w:rsid w:val="00121BCC"/>
    <w:rsid w:val="00121D95"/>
    <w:rsid w:val="0012261C"/>
    <w:rsid w:val="00123618"/>
    <w:rsid w:val="0012382B"/>
    <w:rsid w:val="00123BE8"/>
    <w:rsid w:val="00124341"/>
    <w:rsid w:val="001254F7"/>
    <w:rsid w:val="001268BF"/>
    <w:rsid w:val="00127C7D"/>
    <w:rsid w:val="00127DCB"/>
    <w:rsid w:val="00127E31"/>
    <w:rsid w:val="001307EF"/>
    <w:rsid w:val="001327CC"/>
    <w:rsid w:val="00132B3A"/>
    <w:rsid w:val="00132B42"/>
    <w:rsid w:val="00133067"/>
    <w:rsid w:val="00133192"/>
    <w:rsid w:val="0013373E"/>
    <w:rsid w:val="001357B3"/>
    <w:rsid w:val="00135B7C"/>
    <w:rsid w:val="00136B52"/>
    <w:rsid w:val="00140120"/>
    <w:rsid w:val="001411B3"/>
    <w:rsid w:val="00141ED1"/>
    <w:rsid w:val="00142367"/>
    <w:rsid w:val="00143FED"/>
    <w:rsid w:val="00144231"/>
    <w:rsid w:val="00144796"/>
    <w:rsid w:val="001454DC"/>
    <w:rsid w:val="00145A7E"/>
    <w:rsid w:val="00147606"/>
    <w:rsid w:val="00147647"/>
    <w:rsid w:val="001479EB"/>
    <w:rsid w:val="00147B72"/>
    <w:rsid w:val="00147F01"/>
    <w:rsid w:val="001505C8"/>
    <w:rsid w:val="00155F91"/>
    <w:rsid w:val="00156A39"/>
    <w:rsid w:val="001602CA"/>
    <w:rsid w:val="00162016"/>
    <w:rsid w:val="00162281"/>
    <w:rsid w:val="00164144"/>
    <w:rsid w:val="0016458C"/>
    <w:rsid w:val="001651C3"/>
    <w:rsid w:val="001661C7"/>
    <w:rsid w:val="00166400"/>
    <w:rsid w:val="0016675E"/>
    <w:rsid w:val="001673AB"/>
    <w:rsid w:val="00167B37"/>
    <w:rsid w:val="00167C36"/>
    <w:rsid w:val="001707B8"/>
    <w:rsid w:val="00171ECC"/>
    <w:rsid w:val="0017272A"/>
    <w:rsid w:val="00172A62"/>
    <w:rsid w:val="00172C48"/>
    <w:rsid w:val="0017346F"/>
    <w:rsid w:val="001766A3"/>
    <w:rsid w:val="0017702B"/>
    <w:rsid w:val="00177875"/>
    <w:rsid w:val="00180957"/>
    <w:rsid w:val="00180BAE"/>
    <w:rsid w:val="00180C77"/>
    <w:rsid w:val="001813BE"/>
    <w:rsid w:val="00181569"/>
    <w:rsid w:val="00182B64"/>
    <w:rsid w:val="001835B2"/>
    <w:rsid w:val="001837EF"/>
    <w:rsid w:val="001848DC"/>
    <w:rsid w:val="00184CB7"/>
    <w:rsid w:val="00184CFD"/>
    <w:rsid w:val="00186485"/>
    <w:rsid w:val="00187AA4"/>
    <w:rsid w:val="0019259D"/>
    <w:rsid w:val="00192CF9"/>
    <w:rsid w:val="00192D98"/>
    <w:rsid w:val="00192F4E"/>
    <w:rsid w:val="001939BD"/>
    <w:rsid w:val="0019486C"/>
    <w:rsid w:val="0019497B"/>
    <w:rsid w:val="00194A70"/>
    <w:rsid w:val="001952C3"/>
    <w:rsid w:val="0019563A"/>
    <w:rsid w:val="00195DF8"/>
    <w:rsid w:val="00195DFD"/>
    <w:rsid w:val="00196143"/>
    <w:rsid w:val="001A047E"/>
    <w:rsid w:val="001A0623"/>
    <w:rsid w:val="001A14B5"/>
    <w:rsid w:val="001A3128"/>
    <w:rsid w:val="001A445E"/>
    <w:rsid w:val="001A5171"/>
    <w:rsid w:val="001A5282"/>
    <w:rsid w:val="001A6223"/>
    <w:rsid w:val="001A77A5"/>
    <w:rsid w:val="001B073F"/>
    <w:rsid w:val="001B15DA"/>
    <w:rsid w:val="001B17D7"/>
    <w:rsid w:val="001B21EA"/>
    <w:rsid w:val="001B2A5A"/>
    <w:rsid w:val="001B2A74"/>
    <w:rsid w:val="001B2FFB"/>
    <w:rsid w:val="001B3660"/>
    <w:rsid w:val="001B418E"/>
    <w:rsid w:val="001B4A86"/>
    <w:rsid w:val="001B5BD1"/>
    <w:rsid w:val="001B5E07"/>
    <w:rsid w:val="001B697A"/>
    <w:rsid w:val="001B6DF9"/>
    <w:rsid w:val="001B6FD8"/>
    <w:rsid w:val="001C0090"/>
    <w:rsid w:val="001C0626"/>
    <w:rsid w:val="001C146F"/>
    <w:rsid w:val="001C3353"/>
    <w:rsid w:val="001C36D8"/>
    <w:rsid w:val="001C636A"/>
    <w:rsid w:val="001C6B12"/>
    <w:rsid w:val="001C70F3"/>
    <w:rsid w:val="001C7318"/>
    <w:rsid w:val="001C75B8"/>
    <w:rsid w:val="001C7BD1"/>
    <w:rsid w:val="001C7DBC"/>
    <w:rsid w:val="001C7F30"/>
    <w:rsid w:val="001D05C0"/>
    <w:rsid w:val="001D0A66"/>
    <w:rsid w:val="001D198C"/>
    <w:rsid w:val="001D1998"/>
    <w:rsid w:val="001D1D44"/>
    <w:rsid w:val="001D1DF5"/>
    <w:rsid w:val="001D2418"/>
    <w:rsid w:val="001D2626"/>
    <w:rsid w:val="001D3615"/>
    <w:rsid w:val="001D39F0"/>
    <w:rsid w:val="001D3E12"/>
    <w:rsid w:val="001D536C"/>
    <w:rsid w:val="001D54A2"/>
    <w:rsid w:val="001D64B9"/>
    <w:rsid w:val="001D64BA"/>
    <w:rsid w:val="001D65F2"/>
    <w:rsid w:val="001D68EC"/>
    <w:rsid w:val="001D7E51"/>
    <w:rsid w:val="001D7F0B"/>
    <w:rsid w:val="001E00B2"/>
    <w:rsid w:val="001E017F"/>
    <w:rsid w:val="001E088C"/>
    <w:rsid w:val="001E0D7D"/>
    <w:rsid w:val="001E1EA5"/>
    <w:rsid w:val="001E3A99"/>
    <w:rsid w:val="001E4371"/>
    <w:rsid w:val="001E49F5"/>
    <w:rsid w:val="001E53E0"/>
    <w:rsid w:val="001E6920"/>
    <w:rsid w:val="001E6B84"/>
    <w:rsid w:val="001E734B"/>
    <w:rsid w:val="001F0581"/>
    <w:rsid w:val="001F1B15"/>
    <w:rsid w:val="001F252D"/>
    <w:rsid w:val="001F2943"/>
    <w:rsid w:val="001F3F91"/>
    <w:rsid w:val="001F4EFD"/>
    <w:rsid w:val="001F52A8"/>
    <w:rsid w:val="001F58D2"/>
    <w:rsid w:val="001F67C0"/>
    <w:rsid w:val="001F7785"/>
    <w:rsid w:val="001F7A66"/>
    <w:rsid w:val="001F7B05"/>
    <w:rsid w:val="0020148E"/>
    <w:rsid w:val="002015D4"/>
    <w:rsid w:val="0020179C"/>
    <w:rsid w:val="0020267E"/>
    <w:rsid w:val="00203C46"/>
    <w:rsid w:val="0020469D"/>
    <w:rsid w:val="00204B8B"/>
    <w:rsid w:val="0020533C"/>
    <w:rsid w:val="00205E2B"/>
    <w:rsid w:val="00206BA5"/>
    <w:rsid w:val="002075DD"/>
    <w:rsid w:val="00207795"/>
    <w:rsid w:val="00210A2F"/>
    <w:rsid w:val="00210E88"/>
    <w:rsid w:val="002121BD"/>
    <w:rsid w:val="00212463"/>
    <w:rsid w:val="00212687"/>
    <w:rsid w:val="00215743"/>
    <w:rsid w:val="00215CB6"/>
    <w:rsid w:val="00215F6C"/>
    <w:rsid w:val="0021791C"/>
    <w:rsid w:val="002200C9"/>
    <w:rsid w:val="0022061C"/>
    <w:rsid w:val="00221B9A"/>
    <w:rsid w:val="00222E7F"/>
    <w:rsid w:val="00224F63"/>
    <w:rsid w:val="0022538C"/>
    <w:rsid w:val="0022629F"/>
    <w:rsid w:val="002265B6"/>
    <w:rsid w:val="00226C2F"/>
    <w:rsid w:val="00226FCA"/>
    <w:rsid w:val="0022752B"/>
    <w:rsid w:val="00227972"/>
    <w:rsid w:val="00227BC2"/>
    <w:rsid w:val="00227BFA"/>
    <w:rsid w:val="002339F7"/>
    <w:rsid w:val="00233F2E"/>
    <w:rsid w:val="0023469F"/>
    <w:rsid w:val="00234A42"/>
    <w:rsid w:val="00235488"/>
    <w:rsid w:val="00235495"/>
    <w:rsid w:val="00235F8E"/>
    <w:rsid w:val="00236433"/>
    <w:rsid w:val="002364E5"/>
    <w:rsid w:val="002366E3"/>
    <w:rsid w:val="00237672"/>
    <w:rsid w:val="002378B0"/>
    <w:rsid w:val="00240649"/>
    <w:rsid w:val="00241DDB"/>
    <w:rsid w:val="002425FE"/>
    <w:rsid w:val="00242D2D"/>
    <w:rsid w:val="00243E71"/>
    <w:rsid w:val="0024422B"/>
    <w:rsid w:val="00245AC2"/>
    <w:rsid w:val="00245EA1"/>
    <w:rsid w:val="00247AA2"/>
    <w:rsid w:val="00247C32"/>
    <w:rsid w:val="00250156"/>
    <w:rsid w:val="00250A66"/>
    <w:rsid w:val="00251A20"/>
    <w:rsid w:val="00251AFC"/>
    <w:rsid w:val="0025283D"/>
    <w:rsid w:val="00252D43"/>
    <w:rsid w:val="00253E45"/>
    <w:rsid w:val="0025465C"/>
    <w:rsid w:val="002570EB"/>
    <w:rsid w:val="002571C5"/>
    <w:rsid w:val="002572C5"/>
    <w:rsid w:val="002644B7"/>
    <w:rsid w:val="0026454A"/>
    <w:rsid w:val="002648EF"/>
    <w:rsid w:val="002659F1"/>
    <w:rsid w:val="00266028"/>
    <w:rsid w:val="00266815"/>
    <w:rsid w:val="00267BD4"/>
    <w:rsid w:val="00271A55"/>
    <w:rsid w:val="00272215"/>
    <w:rsid w:val="00273A81"/>
    <w:rsid w:val="00273A86"/>
    <w:rsid w:val="00273D38"/>
    <w:rsid w:val="00274B64"/>
    <w:rsid w:val="002750C0"/>
    <w:rsid w:val="002751BB"/>
    <w:rsid w:val="002754A2"/>
    <w:rsid w:val="00275FD8"/>
    <w:rsid w:val="00276267"/>
    <w:rsid w:val="002768B9"/>
    <w:rsid w:val="00276A06"/>
    <w:rsid w:val="00276E7D"/>
    <w:rsid w:val="002811FA"/>
    <w:rsid w:val="002826E1"/>
    <w:rsid w:val="00282F0C"/>
    <w:rsid w:val="002830CD"/>
    <w:rsid w:val="00283D64"/>
    <w:rsid w:val="00284CF7"/>
    <w:rsid w:val="00284D56"/>
    <w:rsid w:val="00285FA4"/>
    <w:rsid w:val="002863BB"/>
    <w:rsid w:val="002868D5"/>
    <w:rsid w:val="002876D5"/>
    <w:rsid w:val="0029018A"/>
    <w:rsid w:val="00290958"/>
    <w:rsid w:val="002909B7"/>
    <w:rsid w:val="002914A3"/>
    <w:rsid w:val="002915E5"/>
    <w:rsid w:val="00291F05"/>
    <w:rsid w:val="00292971"/>
    <w:rsid w:val="002971A8"/>
    <w:rsid w:val="0029756D"/>
    <w:rsid w:val="0029765A"/>
    <w:rsid w:val="002A0656"/>
    <w:rsid w:val="002A0A89"/>
    <w:rsid w:val="002A0BAE"/>
    <w:rsid w:val="002A1146"/>
    <w:rsid w:val="002A1A40"/>
    <w:rsid w:val="002A232F"/>
    <w:rsid w:val="002A2503"/>
    <w:rsid w:val="002A2AAE"/>
    <w:rsid w:val="002A2FAE"/>
    <w:rsid w:val="002A33C4"/>
    <w:rsid w:val="002A388C"/>
    <w:rsid w:val="002A3C8B"/>
    <w:rsid w:val="002A3ED7"/>
    <w:rsid w:val="002A48DF"/>
    <w:rsid w:val="002A5D60"/>
    <w:rsid w:val="002B019D"/>
    <w:rsid w:val="002B130B"/>
    <w:rsid w:val="002B17C4"/>
    <w:rsid w:val="002B43C8"/>
    <w:rsid w:val="002B4941"/>
    <w:rsid w:val="002B56E8"/>
    <w:rsid w:val="002B56EC"/>
    <w:rsid w:val="002B7081"/>
    <w:rsid w:val="002B70D1"/>
    <w:rsid w:val="002B7FDB"/>
    <w:rsid w:val="002C1512"/>
    <w:rsid w:val="002C1BF1"/>
    <w:rsid w:val="002C22EC"/>
    <w:rsid w:val="002C26B0"/>
    <w:rsid w:val="002C5827"/>
    <w:rsid w:val="002C5950"/>
    <w:rsid w:val="002C5CA1"/>
    <w:rsid w:val="002C5E57"/>
    <w:rsid w:val="002C6BE4"/>
    <w:rsid w:val="002C77A0"/>
    <w:rsid w:val="002C7943"/>
    <w:rsid w:val="002C7A1B"/>
    <w:rsid w:val="002D067A"/>
    <w:rsid w:val="002D090C"/>
    <w:rsid w:val="002D0CB2"/>
    <w:rsid w:val="002D29FE"/>
    <w:rsid w:val="002D2C0F"/>
    <w:rsid w:val="002D2DF5"/>
    <w:rsid w:val="002D316F"/>
    <w:rsid w:val="002D341A"/>
    <w:rsid w:val="002D34D4"/>
    <w:rsid w:val="002D3CB0"/>
    <w:rsid w:val="002D43A6"/>
    <w:rsid w:val="002D5189"/>
    <w:rsid w:val="002D5DF5"/>
    <w:rsid w:val="002D643D"/>
    <w:rsid w:val="002D6779"/>
    <w:rsid w:val="002D772C"/>
    <w:rsid w:val="002E1CC1"/>
    <w:rsid w:val="002E1ECE"/>
    <w:rsid w:val="002E3161"/>
    <w:rsid w:val="002E316D"/>
    <w:rsid w:val="002E444A"/>
    <w:rsid w:val="002E44E2"/>
    <w:rsid w:val="002E4E1C"/>
    <w:rsid w:val="002E55B1"/>
    <w:rsid w:val="002E56EF"/>
    <w:rsid w:val="002F0367"/>
    <w:rsid w:val="002F1B09"/>
    <w:rsid w:val="002F27E8"/>
    <w:rsid w:val="002F28A0"/>
    <w:rsid w:val="002F382F"/>
    <w:rsid w:val="002F3E5C"/>
    <w:rsid w:val="002F3EA7"/>
    <w:rsid w:val="002F4099"/>
    <w:rsid w:val="002F422D"/>
    <w:rsid w:val="002F4D55"/>
    <w:rsid w:val="002F5087"/>
    <w:rsid w:val="002F5E2C"/>
    <w:rsid w:val="002F62A5"/>
    <w:rsid w:val="002F6BC9"/>
    <w:rsid w:val="002F73CF"/>
    <w:rsid w:val="002F7466"/>
    <w:rsid w:val="00301AD6"/>
    <w:rsid w:val="003023C5"/>
    <w:rsid w:val="003031B4"/>
    <w:rsid w:val="003035BD"/>
    <w:rsid w:val="00305F8D"/>
    <w:rsid w:val="0030699C"/>
    <w:rsid w:val="00312AB0"/>
    <w:rsid w:val="00312F64"/>
    <w:rsid w:val="00315FA2"/>
    <w:rsid w:val="00316A88"/>
    <w:rsid w:val="00317036"/>
    <w:rsid w:val="00317DA2"/>
    <w:rsid w:val="00320210"/>
    <w:rsid w:val="003220C2"/>
    <w:rsid w:val="00323726"/>
    <w:rsid w:val="00324F4F"/>
    <w:rsid w:val="00325623"/>
    <w:rsid w:val="003256D6"/>
    <w:rsid w:val="00325D1C"/>
    <w:rsid w:val="00325FA2"/>
    <w:rsid w:val="00326348"/>
    <w:rsid w:val="00330038"/>
    <w:rsid w:val="003304FA"/>
    <w:rsid w:val="00330D5F"/>
    <w:rsid w:val="003312D7"/>
    <w:rsid w:val="00332878"/>
    <w:rsid w:val="003335AB"/>
    <w:rsid w:val="00333AC2"/>
    <w:rsid w:val="00333CEE"/>
    <w:rsid w:val="00334AB1"/>
    <w:rsid w:val="0033565F"/>
    <w:rsid w:val="00336915"/>
    <w:rsid w:val="00336F2B"/>
    <w:rsid w:val="00337883"/>
    <w:rsid w:val="0033793A"/>
    <w:rsid w:val="0034035E"/>
    <w:rsid w:val="00343914"/>
    <w:rsid w:val="00343B86"/>
    <w:rsid w:val="00345096"/>
    <w:rsid w:val="0034603A"/>
    <w:rsid w:val="003460B9"/>
    <w:rsid w:val="0034624C"/>
    <w:rsid w:val="00346C30"/>
    <w:rsid w:val="00346EBF"/>
    <w:rsid w:val="0034756C"/>
    <w:rsid w:val="00347704"/>
    <w:rsid w:val="0035038E"/>
    <w:rsid w:val="00350B94"/>
    <w:rsid w:val="00350FD9"/>
    <w:rsid w:val="00352973"/>
    <w:rsid w:val="003532E6"/>
    <w:rsid w:val="00353C93"/>
    <w:rsid w:val="003559F8"/>
    <w:rsid w:val="00355EA4"/>
    <w:rsid w:val="003561C0"/>
    <w:rsid w:val="00360504"/>
    <w:rsid w:val="003617BA"/>
    <w:rsid w:val="003626A0"/>
    <w:rsid w:val="003628D9"/>
    <w:rsid w:val="00362C43"/>
    <w:rsid w:val="00362E58"/>
    <w:rsid w:val="003641D9"/>
    <w:rsid w:val="0036474F"/>
    <w:rsid w:val="003649DC"/>
    <w:rsid w:val="003669D4"/>
    <w:rsid w:val="00367ACB"/>
    <w:rsid w:val="00372730"/>
    <w:rsid w:val="003729BF"/>
    <w:rsid w:val="0037425E"/>
    <w:rsid w:val="003743FD"/>
    <w:rsid w:val="00374F27"/>
    <w:rsid w:val="0037684B"/>
    <w:rsid w:val="00376E94"/>
    <w:rsid w:val="0038046F"/>
    <w:rsid w:val="00380507"/>
    <w:rsid w:val="0038086D"/>
    <w:rsid w:val="00381256"/>
    <w:rsid w:val="00382C23"/>
    <w:rsid w:val="003833A8"/>
    <w:rsid w:val="00383F87"/>
    <w:rsid w:val="0038420C"/>
    <w:rsid w:val="00384D67"/>
    <w:rsid w:val="00385697"/>
    <w:rsid w:val="00385B78"/>
    <w:rsid w:val="00386603"/>
    <w:rsid w:val="00387959"/>
    <w:rsid w:val="0039066C"/>
    <w:rsid w:val="003909EB"/>
    <w:rsid w:val="00390BAB"/>
    <w:rsid w:val="00391082"/>
    <w:rsid w:val="00391260"/>
    <w:rsid w:val="00391591"/>
    <w:rsid w:val="0039187B"/>
    <w:rsid w:val="00391D6A"/>
    <w:rsid w:val="00393114"/>
    <w:rsid w:val="00393184"/>
    <w:rsid w:val="00393D0A"/>
    <w:rsid w:val="00397975"/>
    <w:rsid w:val="00397C07"/>
    <w:rsid w:val="00397D54"/>
    <w:rsid w:val="003A0CB6"/>
    <w:rsid w:val="003A102D"/>
    <w:rsid w:val="003A105D"/>
    <w:rsid w:val="003A1CA7"/>
    <w:rsid w:val="003A3A69"/>
    <w:rsid w:val="003A61AB"/>
    <w:rsid w:val="003A7661"/>
    <w:rsid w:val="003A7E93"/>
    <w:rsid w:val="003B0CF0"/>
    <w:rsid w:val="003B17F3"/>
    <w:rsid w:val="003B1C21"/>
    <w:rsid w:val="003B4A94"/>
    <w:rsid w:val="003B4B69"/>
    <w:rsid w:val="003B57EC"/>
    <w:rsid w:val="003B6F3F"/>
    <w:rsid w:val="003B7033"/>
    <w:rsid w:val="003C057D"/>
    <w:rsid w:val="003C0DA3"/>
    <w:rsid w:val="003C1447"/>
    <w:rsid w:val="003C2116"/>
    <w:rsid w:val="003C34B2"/>
    <w:rsid w:val="003C4BA5"/>
    <w:rsid w:val="003C58C6"/>
    <w:rsid w:val="003C6161"/>
    <w:rsid w:val="003C7232"/>
    <w:rsid w:val="003C7509"/>
    <w:rsid w:val="003D0353"/>
    <w:rsid w:val="003D2D08"/>
    <w:rsid w:val="003D3174"/>
    <w:rsid w:val="003D39A3"/>
    <w:rsid w:val="003D3F6F"/>
    <w:rsid w:val="003D5177"/>
    <w:rsid w:val="003D630F"/>
    <w:rsid w:val="003D701A"/>
    <w:rsid w:val="003E0308"/>
    <w:rsid w:val="003E13C4"/>
    <w:rsid w:val="003E2FC8"/>
    <w:rsid w:val="003E30E6"/>
    <w:rsid w:val="003E4206"/>
    <w:rsid w:val="003E45DF"/>
    <w:rsid w:val="003E4B92"/>
    <w:rsid w:val="003E5DB9"/>
    <w:rsid w:val="003E5DC6"/>
    <w:rsid w:val="003E69C3"/>
    <w:rsid w:val="003E69DF"/>
    <w:rsid w:val="003E6B57"/>
    <w:rsid w:val="003E6F93"/>
    <w:rsid w:val="003F1A29"/>
    <w:rsid w:val="003F25A5"/>
    <w:rsid w:val="003F2FA5"/>
    <w:rsid w:val="003F32D9"/>
    <w:rsid w:val="003F3B65"/>
    <w:rsid w:val="003F526E"/>
    <w:rsid w:val="003F6053"/>
    <w:rsid w:val="003F659A"/>
    <w:rsid w:val="003F7E40"/>
    <w:rsid w:val="00400144"/>
    <w:rsid w:val="0040093C"/>
    <w:rsid w:val="00400E7F"/>
    <w:rsid w:val="00401412"/>
    <w:rsid w:val="00401F3E"/>
    <w:rsid w:val="00402E02"/>
    <w:rsid w:val="004038F4"/>
    <w:rsid w:val="00404469"/>
    <w:rsid w:val="00404C02"/>
    <w:rsid w:val="00405452"/>
    <w:rsid w:val="00405D40"/>
    <w:rsid w:val="00406706"/>
    <w:rsid w:val="00406AED"/>
    <w:rsid w:val="00406AF5"/>
    <w:rsid w:val="00406B68"/>
    <w:rsid w:val="00407FFA"/>
    <w:rsid w:val="004115FB"/>
    <w:rsid w:val="0041209A"/>
    <w:rsid w:val="00412B44"/>
    <w:rsid w:val="004146A4"/>
    <w:rsid w:val="0041505A"/>
    <w:rsid w:val="004159AF"/>
    <w:rsid w:val="00415DAE"/>
    <w:rsid w:val="00420097"/>
    <w:rsid w:val="0042141A"/>
    <w:rsid w:val="00421646"/>
    <w:rsid w:val="004238CC"/>
    <w:rsid w:val="004248A3"/>
    <w:rsid w:val="00424CC9"/>
    <w:rsid w:val="0042604F"/>
    <w:rsid w:val="00426CBA"/>
    <w:rsid w:val="00426FD0"/>
    <w:rsid w:val="004273B6"/>
    <w:rsid w:val="00427B54"/>
    <w:rsid w:val="00427CD8"/>
    <w:rsid w:val="00430473"/>
    <w:rsid w:val="00430ABC"/>
    <w:rsid w:val="004328AE"/>
    <w:rsid w:val="00432B32"/>
    <w:rsid w:val="00432B77"/>
    <w:rsid w:val="00432DE5"/>
    <w:rsid w:val="00432E37"/>
    <w:rsid w:val="004338F2"/>
    <w:rsid w:val="00433BF5"/>
    <w:rsid w:val="00433C5F"/>
    <w:rsid w:val="004347E1"/>
    <w:rsid w:val="00434F64"/>
    <w:rsid w:val="00435767"/>
    <w:rsid w:val="0043578D"/>
    <w:rsid w:val="0043684F"/>
    <w:rsid w:val="00440C69"/>
    <w:rsid w:val="00441102"/>
    <w:rsid w:val="0044134F"/>
    <w:rsid w:val="00441B05"/>
    <w:rsid w:val="00442A88"/>
    <w:rsid w:val="00443510"/>
    <w:rsid w:val="00443A22"/>
    <w:rsid w:val="00445150"/>
    <w:rsid w:val="00445FCD"/>
    <w:rsid w:val="00446FBE"/>
    <w:rsid w:val="00447305"/>
    <w:rsid w:val="00447D57"/>
    <w:rsid w:val="00451883"/>
    <w:rsid w:val="004534D5"/>
    <w:rsid w:val="00453DE3"/>
    <w:rsid w:val="00455534"/>
    <w:rsid w:val="0045652A"/>
    <w:rsid w:val="00456E4D"/>
    <w:rsid w:val="00457440"/>
    <w:rsid w:val="00460543"/>
    <w:rsid w:val="004607A5"/>
    <w:rsid w:val="004613DD"/>
    <w:rsid w:val="0046279E"/>
    <w:rsid w:val="00464C41"/>
    <w:rsid w:val="0046577E"/>
    <w:rsid w:val="00467318"/>
    <w:rsid w:val="004674CD"/>
    <w:rsid w:val="00467B6E"/>
    <w:rsid w:val="00467C94"/>
    <w:rsid w:val="0047158D"/>
    <w:rsid w:val="004717EC"/>
    <w:rsid w:val="00472392"/>
    <w:rsid w:val="00472602"/>
    <w:rsid w:val="00474181"/>
    <w:rsid w:val="0047425C"/>
    <w:rsid w:val="00476910"/>
    <w:rsid w:val="0047699D"/>
    <w:rsid w:val="00476F8C"/>
    <w:rsid w:val="0048055C"/>
    <w:rsid w:val="00480774"/>
    <w:rsid w:val="0048139F"/>
    <w:rsid w:val="00481999"/>
    <w:rsid w:val="00481FD8"/>
    <w:rsid w:val="00482299"/>
    <w:rsid w:val="004825C8"/>
    <w:rsid w:val="0048291D"/>
    <w:rsid w:val="004844CE"/>
    <w:rsid w:val="004852AE"/>
    <w:rsid w:val="00485E5A"/>
    <w:rsid w:val="00486362"/>
    <w:rsid w:val="004864BD"/>
    <w:rsid w:val="00486D36"/>
    <w:rsid w:val="0049056B"/>
    <w:rsid w:val="00490D01"/>
    <w:rsid w:val="00492602"/>
    <w:rsid w:val="00493E9E"/>
    <w:rsid w:val="00495B89"/>
    <w:rsid w:val="00495DA1"/>
    <w:rsid w:val="00496411"/>
    <w:rsid w:val="004966CC"/>
    <w:rsid w:val="00496800"/>
    <w:rsid w:val="00496FF1"/>
    <w:rsid w:val="00497782"/>
    <w:rsid w:val="004A1011"/>
    <w:rsid w:val="004A1A42"/>
    <w:rsid w:val="004A23A6"/>
    <w:rsid w:val="004A2884"/>
    <w:rsid w:val="004A3D43"/>
    <w:rsid w:val="004A3DD1"/>
    <w:rsid w:val="004A49F1"/>
    <w:rsid w:val="004B0A85"/>
    <w:rsid w:val="004B1010"/>
    <w:rsid w:val="004B3C85"/>
    <w:rsid w:val="004B5604"/>
    <w:rsid w:val="004B5828"/>
    <w:rsid w:val="004B63F1"/>
    <w:rsid w:val="004B715D"/>
    <w:rsid w:val="004B7497"/>
    <w:rsid w:val="004B776C"/>
    <w:rsid w:val="004C1654"/>
    <w:rsid w:val="004C18F5"/>
    <w:rsid w:val="004C242F"/>
    <w:rsid w:val="004C2874"/>
    <w:rsid w:val="004C36EF"/>
    <w:rsid w:val="004C54F1"/>
    <w:rsid w:val="004C5E79"/>
    <w:rsid w:val="004C6543"/>
    <w:rsid w:val="004C7291"/>
    <w:rsid w:val="004C7583"/>
    <w:rsid w:val="004D0519"/>
    <w:rsid w:val="004D18BC"/>
    <w:rsid w:val="004D47DE"/>
    <w:rsid w:val="004D4C7C"/>
    <w:rsid w:val="004D5227"/>
    <w:rsid w:val="004D6348"/>
    <w:rsid w:val="004D663A"/>
    <w:rsid w:val="004D6E05"/>
    <w:rsid w:val="004E02E9"/>
    <w:rsid w:val="004E2B0A"/>
    <w:rsid w:val="004E2C3D"/>
    <w:rsid w:val="004E2FF7"/>
    <w:rsid w:val="004E31C9"/>
    <w:rsid w:val="004E3798"/>
    <w:rsid w:val="004E3A79"/>
    <w:rsid w:val="004E5A2A"/>
    <w:rsid w:val="004E6E25"/>
    <w:rsid w:val="004E7F34"/>
    <w:rsid w:val="004F2181"/>
    <w:rsid w:val="004F2C58"/>
    <w:rsid w:val="004F3C11"/>
    <w:rsid w:val="004F42E1"/>
    <w:rsid w:val="004F5B36"/>
    <w:rsid w:val="004F62E1"/>
    <w:rsid w:val="004F799B"/>
    <w:rsid w:val="004F7CAA"/>
    <w:rsid w:val="005002D4"/>
    <w:rsid w:val="0050176C"/>
    <w:rsid w:val="00503275"/>
    <w:rsid w:val="005037BF"/>
    <w:rsid w:val="00503FA7"/>
    <w:rsid w:val="00504AF0"/>
    <w:rsid w:val="0050518C"/>
    <w:rsid w:val="005056E5"/>
    <w:rsid w:val="00510279"/>
    <w:rsid w:val="00510DDA"/>
    <w:rsid w:val="005114FA"/>
    <w:rsid w:val="00511F9D"/>
    <w:rsid w:val="005147BE"/>
    <w:rsid w:val="00515023"/>
    <w:rsid w:val="00515855"/>
    <w:rsid w:val="00515903"/>
    <w:rsid w:val="00516641"/>
    <w:rsid w:val="00517210"/>
    <w:rsid w:val="00520516"/>
    <w:rsid w:val="00520937"/>
    <w:rsid w:val="00521D56"/>
    <w:rsid w:val="005231ED"/>
    <w:rsid w:val="00523783"/>
    <w:rsid w:val="00523AAD"/>
    <w:rsid w:val="00523CDF"/>
    <w:rsid w:val="00524D1B"/>
    <w:rsid w:val="005256E2"/>
    <w:rsid w:val="0052690E"/>
    <w:rsid w:val="00526DC2"/>
    <w:rsid w:val="00527B7F"/>
    <w:rsid w:val="0053027C"/>
    <w:rsid w:val="0053087F"/>
    <w:rsid w:val="00531E64"/>
    <w:rsid w:val="005327FE"/>
    <w:rsid w:val="00533DD2"/>
    <w:rsid w:val="005373A8"/>
    <w:rsid w:val="0053742D"/>
    <w:rsid w:val="00540692"/>
    <w:rsid w:val="00540A07"/>
    <w:rsid w:val="00541BD6"/>
    <w:rsid w:val="005429D7"/>
    <w:rsid w:val="00542C3C"/>
    <w:rsid w:val="005433D5"/>
    <w:rsid w:val="005461BD"/>
    <w:rsid w:val="00546EC9"/>
    <w:rsid w:val="0054782F"/>
    <w:rsid w:val="00547EE9"/>
    <w:rsid w:val="0055051D"/>
    <w:rsid w:val="005528D0"/>
    <w:rsid w:val="00552E3D"/>
    <w:rsid w:val="00554C1B"/>
    <w:rsid w:val="00554D16"/>
    <w:rsid w:val="00555843"/>
    <w:rsid w:val="0055620B"/>
    <w:rsid w:val="005573E2"/>
    <w:rsid w:val="005600A9"/>
    <w:rsid w:val="00561C12"/>
    <w:rsid w:val="00564003"/>
    <w:rsid w:val="00564343"/>
    <w:rsid w:val="00565BF3"/>
    <w:rsid w:val="00565F90"/>
    <w:rsid w:val="005662D5"/>
    <w:rsid w:val="00566884"/>
    <w:rsid w:val="00566AED"/>
    <w:rsid w:val="00566D44"/>
    <w:rsid w:val="00567551"/>
    <w:rsid w:val="00571787"/>
    <w:rsid w:val="005720D2"/>
    <w:rsid w:val="005726D8"/>
    <w:rsid w:val="00573BC7"/>
    <w:rsid w:val="00575A46"/>
    <w:rsid w:val="0057616A"/>
    <w:rsid w:val="00576835"/>
    <w:rsid w:val="0057695F"/>
    <w:rsid w:val="00576B91"/>
    <w:rsid w:val="005773A3"/>
    <w:rsid w:val="00577A2F"/>
    <w:rsid w:val="00577AED"/>
    <w:rsid w:val="00577AF9"/>
    <w:rsid w:val="005811C5"/>
    <w:rsid w:val="00581420"/>
    <w:rsid w:val="005826C0"/>
    <w:rsid w:val="005827E0"/>
    <w:rsid w:val="005828DB"/>
    <w:rsid w:val="00582B5C"/>
    <w:rsid w:val="00583EA4"/>
    <w:rsid w:val="00584256"/>
    <w:rsid w:val="00586406"/>
    <w:rsid w:val="0058692E"/>
    <w:rsid w:val="00587B36"/>
    <w:rsid w:val="00587C8B"/>
    <w:rsid w:val="0059224C"/>
    <w:rsid w:val="005924A9"/>
    <w:rsid w:val="00595732"/>
    <w:rsid w:val="005979F0"/>
    <w:rsid w:val="005A0AC6"/>
    <w:rsid w:val="005A1009"/>
    <w:rsid w:val="005A1296"/>
    <w:rsid w:val="005A1550"/>
    <w:rsid w:val="005A1F04"/>
    <w:rsid w:val="005A384F"/>
    <w:rsid w:val="005A3B7E"/>
    <w:rsid w:val="005A4A15"/>
    <w:rsid w:val="005A6669"/>
    <w:rsid w:val="005A69EA"/>
    <w:rsid w:val="005B03FD"/>
    <w:rsid w:val="005B0AE4"/>
    <w:rsid w:val="005B0B55"/>
    <w:rsid w:val="005B1421"/>
    <w:rsid w:val="005B1A43"/>
    <w:rsid w:val="005B1AF0"/>
    <w:rsid w:val="005B20ED"/>
    <w:rsid w:val="005B3694"/>
    <w:rsid w:val="005B3C74"/>
    <w:rsid w:val="005B5279"/>
    <w:rsid w:val="005B5866"/>
    <w:rsid w:val="005B5F0F"/>
    <w:rsid w:val="005B6AED"/>
    <w:rsid w:val="005B6D84"/>
    <w:rsid w:val="005C1731"/>
    <w:rsid w:val="005C1909"/>
    <w:rsid w:val="005C2C31"/>
    <w:rsid w:val="005C34DC"/>
    <w:rsid w:val="005C3773"/>
    <w:rsid w:val="005C43DB"/>
    <w:rsid w:val="005C46E2"/>
    <w:rsid w:val="005C4CEA"/>
    <w:rsid w:val="005C5597"/>
    <w:rsid w:val="005C75B1"/>
    <w:rsid w:val="005D0416"/>
    <w:rsid w:val="005D04A9"/>
    <w:rsid w:val="005D0CFF"/>
    <w:rsid w:val="005D283C"/>
    <w:rsid w:val="005D28F3"/>
    <w:rsid w:val="005D2A8F"/>
    <w:rsid w:val="005D2B54"/>
    <w:rsid w:val="005D2BE0"/>
    <w:rsid w:val="005D4D13"/>
    <w:rsid w:val="005D54DF"/>
    <w:rsid w:val="005D56E2"/>
    <w:rsid w:val="005E1165"/>
    <w:rsid w:val="005E2007"/>
    <w:rsid w:val="005E3596"/>
    <w:rsid w:val="005E4019"/>
    <w:rsid w:val="005E5EDE"/>
    <w:rsid w:val="005E7022"/>
    <w:rsid w:val="005F0082"/>
    <w:rsid w:val="005F19DA"/>
    <w:rsid w:val="005F21D3"/>
    <w:rsid w:val="005F26FC"/>
    <w:rsid w:val="005F2C74"/>
    <w:rsid w:val="005F2F8A"/>
    <w:rsid w:val="005F5A9D"/>
    <w:rsid w:val="005F6193"/>
    <w:rsid w:val="005F62DF"/>
    <w:rsid w:val="005F76F8"/>
    <w:rsid w:val="00602278"/>
    <w:rsid w:val="0060239E"/>
    <w:rsid w:val="00604EAA"/>
    <w:rsid w:val="0060627A"/>
    <w:rsid w:val="00607455"/>
    <w:rsid w:val="00607BE6"/>
    <w:rsid w:val="00607E5C"/>
    <w:rsid w:val="00607E86"/>
    <w:rsid w:val="006103DE"/>
    <w:rsid w:val="0061050F"/>
    <w:rsid w:val="0061084F"/>
    <w:rsid w:val="00610C10"/>
    <w:rsid w:val="00610CAB"/>
    <w:rsid w:val="00611A11"/>
    <w:rsid w:val="00611A33"/>
    <w:rsid w:val="00611E3F"/>
    <w:rsid w:val="006121C0"/>
    <w:rsid w:val="00612E17"/>
    <w:rsid w:val="00613442"/>
    <w:rsid w:val="0061571A"/>
    <w:rsid w:val="00615ED6"/>
    <w:rsid w:val="00616164"/>
    <w:rsid w:val="00616304"/>
    <w:rsid w:val="006165D7"/>
    <w:rsid w:val="006168EE"/>
    <w:rsid w:val="00616C60"/>
    <w:rsid w:val="0061757F"/>
    <w:rsid w:val="00621996"/>
    <w:rsid w:val="00621EA3"/>
    <w:rsid w:val="00623F06"/>
    <w:rsid w:val="006241F7"/>
    <w:rsid w:val="00624AD7"/>
    <w:rsid w:val="00625834"/>
    <w:rsid w:val="00626D76"/>
    <w:rsid w:val="00627F9D"/>
    <w:rsid w:val="00630FA4"/>
    <w:rsid w:val="0063142A"/>
    <w:rsid w:val="00631484"/>
    <w:rsid w:val="006319D8"/>
    <w:rsid w:val="00631C41"/>
    <w:rsid w:val="006324B1"/>
    <w:rsid w:val="00632C05"/>
    <w:rsid w:val="00632D12"/>
    <w:rsid w:val="00632F3F"/>
    <w:rsid w:val="006330D5"/>
    <w:rsid w:val="00633183"/>
    <w:rsid w:val="00633F09"/>
    <w:rsid w:val="00635B4A"/>
    <w:rsid w:val="00636A4B"/>
    <w:rsid w:val="00636CC5"/>
    <w:rsid w:val="00636EA0"/>
    <w:rsid w:val="0063783C"/>
    <w:rsid w:val="0064011D"/>
    <w:rsid w:val="0064057A"/>
    <w:rsid w:val="0064125E"/>
    <w:rsid w:val="006431B0"/>
    <w:rsid w:val="00643551"/>
    <w:rsid w:val="00643BC1"/>
    <w:rsid w:val="00644969"/>
    <w:rsid w:val="00644B83"/>
    <w:rsid w:val="00644C74"/>
    <w:rsid w:val="00645239"/>
    <w:rsid w:val="00645730"/>
    <w:rsid w:val="00645A3F"/>
    <w:rsid w:val="0064742D"/>
    <w:rsid w:val="006510DB"/>
    <w:rsid w:val="00652519"/>
    <w:rsid w:val="0065267F"/>
    <w:rsid w:val="00652AB3"/>
    <w:rsid w:val="0065390E"/>
    <w:rsid w:val="0065433C"/>
    <w:rsid w:val="006566D4"/>
    <w:rsid w:val="00656F96"/>
    <w:rsid w:val="00657612"/>
    <w:rsid w:val="00661921"/>
    <w:rsid w:val="00661F6E"/>
    <w:rsid w:val="0066331A"/>
    <w:rsid w:val="00664357"/>
    <w:rsid w:val="00665DAA"/>
    <w:rsid w:val="00667E3A"/>
    <w:rsid w:val="00670583"/>
    <w:rsid w:val="00671966"/>
    <w:rsid w:val="00672B66"/>
    <w:rsid w:val="00673B57"/>
    <w:rsid w:val="0067433F"/>
    <w:rsid w:val="006743AD"/>
    <w:rsid w:val="006748E9"/>
    <w:rsid w:val="00675519"/>
    <w:rsid w:val="0067610B"/>
    <w:rsid w:val="00676EFB"/>
    <w:rsid w:val="006776A6"/>
    <w:rsid w:val="0068156D"/>
    <w:rsid w:val="00682558"/>
    <w:rsid w:val="00683153"/>
    <w:rsid w:val="00683AA1"/>
    <w:rsid w:val="00685595"/>
    <w:rsid w:val="006855DF"/>
    <w:rsid w:val="00685A36"/>
    <w:rsid w:val="00685BF4"/>
    <w:rsid w:val="00685DC4"/>
    <w:rsid w:val="00687169"/>
    <w:rsid w:val="0068799D"/>
    <w:rsid w:val="00687B44"/>
    <w:rsid w:val="00690791"/>
    <w:rsid w:val="00691436"/>
    <w:rsid w:val="006914C9"/>
    <w:rsid w:val="00691591"/>
    <w:rsid w:val="00691962"/>
    <w:rsid w:val="00691DF3"/>
    <w:rsid w:val="00692BF3"/>
    <w:rsid w:val="00693DDE"/>
    <w:rsid w:val="0069408A"/>
    <w:rsid w:val="0069549F"/>
    <w:rsid w:val="00696240"/>
    <w:rsid w:val="00696407"/>
    <w:rsid w:val="00696825"/>
    <w:rsid w:val="00696AAB"/>
    <w:rsid w:val="00697A55"/>
    <w:rsid w:val="006A0BB8"/>
    <w:rsid w:val="006A0D8E"/>
    <w:rsid w:val="006A10AC"/>
    <w:rsid w:val="006A2A72"/>
    <w:rsid w:val="006A424F"/>
    <w:rsid w:val="006A425C"/>
    <w:rsid w:val="006A52F9"/>
    <w:rsid w:val="006A5B04"/>
    <w:rsid w:val="006A66F6"/>
    <w:rsid w:val="006A6DE4"/>
    <w:rsid w:val="006A6F1D"/>
    <w:rsid w:val="006A7202"/>
    <w:rsid w:val="006B0C19"/>
    <w:rsid w:val="006B1BB2"/>
    <w:rsid w:val="006B201D"/>
    <w:rsid w:val="006B226D"/>
    <w:rsid w:val="006B25C1"/>
    <w:rsid w:val="006B2B9D"/>
    <w:rsid w:val="006B3BDC"/>
    <w:rsid w:val="006B40B4"/>
    <w:rsid w:val="006B4CCF"/>
    <w:rsid w:val="006B5266"/>
    <w:rsid w:val="006B6457"/>
    <w:rsid w:val="006B67F2"/>
    <w:rsid w:val="006B7559"/>
    <w:rsid w:val="006B7CBA"/>
    <w:rsid w:val="006C0577"/>
    <w:rsid w:val="006C130A"/>
    <w:rsid w:val="006C153C"/>
    <w:rsid w:val="006C18B5"/>
    <w:rsid w:val="006C1A97"/>
    <w:rsid w:val="006C1D15"/>
    <w:rsid w:val="006C1D4B"/>
    <w:rsid w:val="006C27CC"/>
    <w:rsid w:val="006C2978"/>
    <w:rsid w:val="006C2D8A"/>
    <w:rsid w:val="006C3879"/>
    <w:rsid w:val="006C4732"/>
    <w:rsid w:val="006C54B4"/>
    <w:rsid w:val="006C5AD3"/>
    <w:rsid w:val="006C6B93"/>
    <w:rsid w:val="006C71AA"/>
    <w:rsid w:val="006D0156"/>
    <w:rsid w:val="006D0217"/>
    <w:rsid w:val="006D1449"/>
    <w:rsid w:val="006D2A4E"/>
    <w:rsid w:val="006D2B53"/>
    <w:rsid w:val="006D2B9C"/>
    <w:rsid w:val="006D311A"/>
    <w:rsid w:val="006D32B7"/>
    <w:rsid w:val="006D4ED4"/>
    <w:rsid w:val="006D57FF"/>
    <w:rsid w:val="006D5BE7"/>
    <w:rsid w:val="006D5D5D"/>
    <w:rsid w:val="006D732D"/>
    <w:rsid w:val="006E0893"/>
    <w:rsid w:val="006E1C6C"/>
    <w:rsid w:val="006E2FE3"/>
    <w:rsid w:val="006E3018"/>
    <w:rsid w:val="006E319B"/>
    <w:rsid w:val="006E3312"/>
    <w:rsid w:val="006F01A8"/>
    <w:rsid w:val="006F1339"/>
    <w:rsid w:val="006F16F1"/>
    <w:rsid w:val="006F255D"/>
    <w:rsid w:val="006F302B"/>
    <w:rsid w:val="006F3C3B"/>
    <w:rsid w:val="006F3D9C"/>
    <w:rsid w:val="006F4B40"/>
    <w:rsid w:val="007004D7"/>
    <w:rsid w:val="007008F9"/>
    <w:rsid w:val="00700CC0"/>
    <w:rsid w:val="00701A33"/>
    <w:rsid w:val="00702662"/>
    <w:rsid w:val="00702B0B"/>
    <w:rsid w:val="00703527"/>
    <w:rsid w:val="00704206"/>
    <w:rsid w:val="00704638"/>
    <w:rsid w:val="007067C6"/>
    <w:rsid w:val="00710048"/>
    <w:rsid w:val="007117F8"/>
    <w:rsid w:val="00711EFA"/>
    <w:rsid w:val="00712909"/>
    <w:rsid w:val="00712CF5"/>
    <w:rsid w:val="00713065"/>
    <w:rsid w:val="007151B1"/>
    <w:rsid w:val="007153C4"/>
    <w:rsid w:val="007159BB"/>
    <w:rsid w:val="00715F9C"/>
    <w:rsid w:val="0071697D"/>
    <w:rsid w:val="00716A7F"/>
    <w:rsid w:val="00716DFD"/>
    <w:rsid w:val="00717522"/>
    <w:rsid w:val="0072045F"/>
    <w:rsid w:val="0072060D"/>
    <w:rsid w:val="00720E1F"/>
    <w:rsid w:val="007215CC"/>
    <w:rsid w:val="00721C26"/>
    <w:rsid w:val="0072311E"/>
    <w:rsid w:val="007263F0"/>
    <w:rsid w:val="00726658"/>
    <w:rsid w:val="00726B38"/>
    <w:rsid w:val="00727FF1"/>
    <w:rsid w:val="007304A2"/>
    <w:rsid w:val="0073057E"/>
    <w:rsid w:val="00730843"/>
    <w:rsid w:val="007308E2"/>
    <w:rsid w:val="00733CB4"/>
    <w:rsid w:val="00733F3B"/>
    <w:rsid w:val="00734DAB"/>
    <w:rsid w:val="007350D5"/>
    <w:rsid w:val="00735C28"/>
    <w:rsid w:val="00737269"/>
    <w:rsid w:val="007373DC"/>
    <w:rsid w:val="00737F17"/>
    <w:rsid w:val="00740B2B"/>
    <w:rsid w:val="007429C3"/>
    <w:rsid w:val="00743231"/>
    <w:rsid w:val="00743764"/>
    <w:rsid w:val="00745462"/>
    <w:rsid w:val="007478A4"/>
    <w:rsid w:val="0075113B"/>
    <w:rsid w:val="00751B7C"/>
    <w:rsid w:val="007521C9"/>
    <w:rsid w:val="00753768"/>
    <w:rsid w:val="00753A08"/>
    <w:rsid w:val="007549BC"/>
    <w:rsid w:val="00754BDC"/>
    <w:rsid w:val="007551C0"/>
    <w:rsid w:val="00755280"/>
    <w:rsid w:val="007561EA"/>
    <w:rsid w:val="007574E1"/>
    <w:rsid w:val="00757CC3"/>
    <w:rsid w:val="007609C7"/>
    <w:rsid w:val="00761618"/>
    <w:rsid w:val="00761877"/>
    <w:rsid w:val="00761D7C"/>
    <w:rsid w:val="00762D2A"/>
    <w:rsid w:val="00762F09"/>
    <w:rsid w:val="00763E42"/>
    <w:rsid w:val="00764445"/>
    <w:rsid w:val="00765769"/>
    <w:rsid w:val="00766151"/>
    <w:rsid w:val="00766BAB"/>
    <w:rsid w:val="007675BD"/>
    <w:rsid w:val="0076780D"/>
    <w:rsid w:val="0077027B"/>
    <w:rsid w:val="0077157D"/>
    <w:rsid w:val="00772390"/>
    <w:rsid w:val="00772E44"/>
    <w:rsid w:val="007743E1"/>
    <w:rsid w:val="00775238"/>
    <w:rsid w:val="007754FC"/>
    <w:rsid w:val="00775B19"/>
    <w:rsid w:val="00776866"/>
    <w:rsid w:val="00776CBD"/>
    <w:rsid w:val="00777B37"/>
    <w:rsid w:val="00780795"/>
    <w:rsid w:val="00780B09"/>
    <w:rsid w:val="0078163D"/>
    <w:rsid w:val="00781745"/>
    <w:rsid w:val="00781855"/>
    <w:rsid w:val="00783029"/>
    <w:rsid w:val="007832E3"/>
    <w:rsid w:val="00783495"/>
    <w:rsid w:val="00783778"/>
    <w:rsid w:val="00785565"/>
    <w:rsid w:val="00785FDD"/>
    <w:rsid w:val="0078607A"/>
    <w:rsid w:val="007864C2"/>
    <w:rsid w:val="00786ED7"/>
    <w:rsid w:val="00791C72"/>
    <w:rsid w:val="00791DEE"/>
    <w:rsid w:val="007939CA"/>
    <w:rsid w:val="00796887"/>
    <w:rsid w:val="00796CEC"/>
    <w:rsid w:val="007A029F"/>
    <w:rsid w:val="007A0E77"/>
    <w:rsid w:val="007A1C0D"/>
    <w:rsid w:val="007A4387"/>
    <w:rsid w:val="007A536F"/>
    <w:rsid w:val="007A5C40"/>
    <w:rsid w:val="007A5E1C"/>
    <w:rsid w:val="007A6116"/>
    <w:rsid w:val="007A6580"/>
    <w:rsid w:val="007A7356"/>
    <w:rsid w:val="007B01A2"/>
    <w:rsid w:val="007B0272"/>
    <w:rsid w:val="007B11ED"/>
    <w:rsid w:val="007B4263"/>
    <w:rsid w:val="007B4D23"/>
    <w:rsid w:val="007B5B28"/>
    <w:rsid w:val="007B7020"/>
    <w:rsid w:val="007B7770"/>
    <w:rsid w:val="007B7D47"/>
    <w:rsid w:val="007C0C0F"/>
    <w:rsid w:val="007C1299"/>
    <w:rsid w:val="007C335F"/>
    <w:rsid w:val="007C38FB"/>
    <w:rsid w:val="007C3A6A"/>
    <w:rsid w:val="007C3D0E"/>
    <w:rsid w:val="007C42E2"/>
    <w:rsid w:val="007C4E02"/>
    <w:rsid w:val="007C56D9"/>
    <w:rsid w:val="007C6638"/>
    <w:rsid w:val="007C66CE"/>
    <w:rsid w:val="007C6A1F"/>
    <w:rsid w:val="007D0C81"/>
    <w:rsid w:val="007D135F"/>
    <w:rsid w:val="007D1554"/>
    <w:rsid w:val="007D276C"/>
    <w:rsid w:val="007D486E"/>
    <w:rsid w:val="007D7200"/>
    <w:rsid w:val="007D744A"/>
    <w:rsid w:val="007D7783"/>
    <w:rsid w:val="007D7FFB"/>
    <w:rsid w:val="007E2805"/>
    <w:rsid w:val="007E4BF6"/>
    <w:rsid w:val="007E4E43"/>
    <w:rsid w:val="007E60C4"/>
    <w:rsid w:val="007F01C7"/>
    <w:rsid w:val="007F05B0"/>
    <w:rsid w:val="007F0946"/>
    <w:rsid w:val="007F0B0D"/>
    <w:rsid w:val="007F18D0"/>
    <w:rsid w:val="007F2081"/>
    <w:rsid w:val="007F2766"/>
    <w:rsid w:val="007F413E"/>
    <w:rsid w:val="007F6001"/>
    <w:rsid w:val="007F683C"/>
    <w:rsid w:val="007F7387"/>
    <w:rsid w:val="007F77FA"/>
    <w:rsid w:val="008005F8"/>
    <w:rsid w:val="00801B25"/>
    <w:rsid w:val="008029E8"/>
    <w:rsid w:val="008030ED"/>
    <w:rsid w:val="00804F9A"/>
    <w:rsid w:val="00805986"/>
    <w:rsid w:val="00805AD1"/>
    <w:rsid w:val="00805DCC"/>
    <w:rsid w:val="0080668D"/>
    <w:rsid w:val="00806790"/>
    <w:rsid w:val="00810BF2"/>
    <w:rsid w:val="00811264"/>
    <w:rsid w:val="0081483B"/>
    <w:rsid w:val="0081535A"/>
    <w:rsid w:val="008169F2"/>
    <w:rsid w:val="00820BE2"/>
    <w:rsid w:val="00821DB6"/>
    <w:rsid w:val="008222D3"/>
    <w:rsid w:val="008227D8"/>
    <w:rsid w:val="008230FC"/>
    <w:rsid w:val="00823248"/>
    <w:rsid w:val="00825066"/>
    <w:rsid w:val="00825459"/>
    <w:rsid w:val="00825EBA"/>
    <w:rsid w:val="0082665A"/>
    <w:rsid w:val="00826C84"/>
    <w:rsid w:val="00826E9C"/>
    <w:rsid w:val="008279B2"/>
    <w:rsid w:val="008302A7"/>
    <w:rsid w:val="00831497"/>
    <w:rsid w:val="00831DA7"/>
    <w:rsid w:val="008323CC"/>
    <w:rsid w:val="008327C5"/>
    <w:rsid w:val="008327DB"/>
    <w:rsid w:val="00833BB5"/>
    <w:rsid w:val="008344C6"/>
    <w:rsid w:val="008347A0"/>
    <w:rsid w:val="00834BFE"/>
    <w:rsid w:val="00834C01"/>
    <w:rsid w:val="00834EFD"/>
    <w:rsid w:val="00835397"/>
    <w:rsid w:val="00835B1D"/>
    <w:rsid w:val="008379A3"/>
    <w:rsid w:val="00840BDE"/>
    <w:rsid w:val="00841081"/>
    <w:rsid w:val="008417D3"/>
    <w:rsid w:val="00841D3F"/>
    <w:rsid w:val="008420EB"/>
    <w:rsid w:val="00842929"/>
    <w:rsid w:val="00843D80"/>
    <w:rsid w:val="00843E60"/>
    <w:rsid w:val="008440C8"/>
    <w:rsid w:val="008444DF"/>
    <w:rsid w:val="00844712"/>
    <w:rsid w:val="008448D9"/>
    <w:rsid w:val="008450B4"/>
    <w:rsid w:val="00846A37"/>
    <w:rsid w:val="00847370"/>
    <w:rsid w:val="00851418"/>
    <w:rsid w:val="00851B2E"/>
    <w:rsid w:val="00851CEA"/>
    <w:rsid w:val="008521E9"/>
    <w:rsid w:val="0085224F"/>
    <w:rsid w:val="00852D64"/>
    <w:rsid w:val="00852D6A"/>
    <w:rsid w:val="00853C0D"/>
    <w:rsid w:val="0085443C"/>
    <w:rsid w:val="00855020"/>
    <w:rsid w:val="00856145"/>
    <w:rsid w:val="0085715A"/>
    <w:rsid w:val="008576FA"/>
    <w:rsid w:val="00857A42"/>
    <w:rsid w:val="00860BE9"/>
    <w:rsid w:val="00860EAF"/>
    <w:rsid w:val="00861644"/>
    <w:rsid w:val="00861E83"/>
    <w:rsid w:val="00862667"/>
    <w:rsid w:val="00862E77"/>
    <w:rsid w:val="00864782"/>
    <w:rsid w:val="008651F0"/>
    <w:rsid w:val="00866BBD"/>
    <w:rsid w:val="00867484"/>
    <w:rsid w:val="00867649"/>
    <w:rsid w:val="00867683"/>
    <w:rsid w:val="008678AF"/>
    <w:rsid w:val="00870F2F"/>
    <w:rsid w:val="00871AC5"/>
    <w:rsid w:val="00872153"/>
    <w:rsid w:val="00872336"/>
    <w:rsid w:val="00872A8E"/>
    <w:rsid w:val="0087469D"/>
    <w:rsid w:val="00877624"/>
    <w:rsid w:val="00880005"/>
    <w:rsid w:val="00880695"/>
    <w:rsid w:val="00880C4F"/>
    <w:rsid w:val="00881E58"/>
    <w:rsid w:val="00882F8D"/>
    <w:rsid w:val="008836A6"/>
    <w:rsid w:val="008838CC"/>
    <w:rsid w:val="00883C3F"/>
    <w:rsid w:val="00883C89"/>
    <w:rsid w:val="0088492B"/>
    <w:rsid w:val="0088692F"/>
    <w:rsid w:val="00892D6D"/>
    <w:rsid w:val="0089357F"/>
    <w:rsid w:val="0089376B"/>
    <w:rsid w:val="00893902"/>
    <w:rsid w:val="00893ECE"/>
    <w:rsid w:val="00893F4B"/>
    <w:rsid w:val="0089632F"/>
    <w:rsid w:val="00896363"/>
    <w:rsid w:val="008969D2"/>
    <w:rsid w:val="00896B97"/>
    <w:rsid w:val="00897033"/>
    <w:rsid w:val="0089741B"/>
    <w:rsid w:val="00897FCC"/>
    <w:rsid w:val="008A1746"/>
    <w:rsid w:val="008A19B2"/>
    <w:rsid w:val="008A1EB1"/>
    <w:rsid w:val="008A310A"/>
    <w:rsid w:val="008A3AB3"/>
    <w:rsid w:val="008A3CA5"/>
    <w:rsid w:val="008A44BA"/>
    <w:rsid w:val="008A51F0"/>
    <w:rsid w:val="008A5DE5"/>
    <w:rsid w:val="008A6045"/>
    <w:rsid w:val="008A6177"/>
    <w:rsid w:val="008A6F12"/>
    <w:rsid w:val="008A715C"/>
    <w:rsid w:val="008A7E80"/>
    <w:rsid w:val="008B0AC0"/>
    <w:rsid w:val="008B1E75"/>
    <w:rsid w:val="008B323D"/>
    <w:rsid w:val="008B425C"/>
    <w:rsid w:val="008B4FA2"/>
    <w:rsid w:val="008B5032"/>
    <w:rsid w:val="008B544D"/>
    <w:rsid w:val="008B558F"/>
    <w:rsid w:val="008B5746"/>
    <w:rsid w:val="008B72C1"/>
    <w:rsid w:val="008B73C2"/>
    <w:rsid w:val="008B778F"/>
    <w:rsid w:val="008C021E"/>
    <w:rsid w:val="008C08D1"/>
    <w:rsid w:val="008C34A9"/>
    <w:rsid w:val="008C3E89"/>
    <w:rsid w:val="008C3F46"/>
    <w:rsid w:val="008C46D6"/>
    <w:rsid w:val="008C4BAB"/>
    <w:rsid w:val="008C5BB0"/>
    <w:rsid w:val="008C6AE4"/>
    <w:rsid w:val="008C7C8B"/>
    <w:rsid w:val="008D10ED"/>
    <w:rsid w:val="008D1FCD"/>
    <w:rsid w:val="008D2626"/>
    <w:rsid w:val="008D30A9"/>
    <w:rsid w:val="008D3382"/>
    <w:rsid w:val="008D4473"/>
    <w:rsid w:val="008D4607"/>
    <w:rsid w:val="008D5ACE"/>
    <w:rsid w:val="008D5E64"/>
    <w:rsid w:val="008D5FDC"/>
    <w:rsid w:val="008D7213"/>
    <w:rsid w:val="008D7460"/>
    <w:rsid w:val="008E070A"/>
    <w:rsid w:val="008E1260"/>
    <w:rsid w:val="008E1586"/>
    <w:rsid w:val="008E15E4"/>
    <w:rsid w:val="008E223D"/>
    <w:rsid w:val="008E301C"/>
    <w:rsid w:val="008E73EF"/>
    <w:rsid w:val="008E747A"/>
    <w:rsid w:val="008F1722"/>
    <w:rsid w:val="008F2826"/>
    <w:rsid w:val="008F43DF"/>
    <w:rsid w:val="008F4FBC"/>
    <w:rsid w:val="008F4FE3"/>
    <w:rsid w:val="008F537E"/>
    <w:rsid w:val="008F5C1B"/>
    <w:rsid w:val="008F6867"/>
    <w:rsid w:val="008F747A"/>
    <w:rsid w:val="008F7ADA"/>
    <w:rsid w:val="008F7CBF"/>
    <w:rsid w:val="00900F37"/>
    <w:rsid w:val="009013D4"/>
    <w:rsid w:val="009024CC"/>
    <w:rsid w:val="0090293A"/>
    <w:rsid w:val="00904068"/>
    <w:rsid w:val="00904429"/>
    <w:rsid w:val="00905832"/>
    <w:rsid w:val="00905C59"/>
    <w:rsid w:val="009061D0"/>
    <w:rsid w:val="00906E47"/>
    <w:rsid w:val="0090713F"/>
    <w:rsid w:val="00910558"/>
    <w:rsid w:val="00910677"/>
    <w:rsid w:val="0091244F"/>
    <w:rsid w:val="00912D98"/>
    <w:rsid w:val="00913B88"/>
    <w:rsid w:val="00913E63"/>
    <w:rsid w:val="00915D67"/>
    <w:rsid w:val="00920577"/>
    <w:rsid w:val="00920D91"/>
    <w:rsid w:val="009216BD"/>
    <w:rsid w:val="00921BAC"/>
    <w:rsid w:val="0092563B"/>
    <w:rsid w:val="009267EC"/>
    <w:rsid w:val="0092726F"/>
    <w:rsid w:val="009301A3"/>
    <w:rsid w:val="0093037C"/>
    <w:rsid w:val="00933E04"/>
    <w:rsid w:val="00934AF8"/>
    <w:rsid w:val="0093597D"/>
    <w:rsid w:val="009366F8"/>
    <w:rsid w:val="0093707D"/>
    <w:rsid w:val="00937181"/>
    <w:rsid w:val="00940544"/>
    <w:rsid w:val="0094083C"/>
    <w:rsid w:val="009408A2"/>
    <w:rsid w:val="00940CA6"/>
    <w:rsid w:val="00941880"/>
    <w:rsid w:val="00941DF7"/>
    <w:rsid w:val="00943762"/>
    <w:rsid w:val="00943A76"/>
    <w:rsid w:val="00944451"/>
    <w:rsid w:val="00944EE3"/>
    <w:rsid w:val="00944F4E"/>
    <w:rsid w:val="00946A5C"/>
    <w:rsid w:val="009500C2"/>
    <w:rsid w:val="0095193D"/>
    <w:rsid w:val="009539DF"/>
    <w:rsid w:val="00954481"/>
    <w:rsid w:val="00954879"/>
    <w:rsid w:val="00954C41"/>
    <w:rsid w:val="00955173"/>
    <w:rsid w:val="00955490"/>
    <w:rsid w:val="00955A8A"/>
    <w:rsid w:val="0095742F"/>
    <w:rsid w:val="009579DD"/>
    <w:rsid w:val="009604FF"/>
    <w:rsid w:val="00961709"/>
    <w:rsid w:val="00963378"/>
    <w:rsid w:val="00965356"/>
    <w:rsid w:val="009665A5"/>
    <w:rsid w:val="00966F64"/>
    <w:rsid w:val="0096707D"/>
    <w:rsid w:val="009671DC"/>
    <w:rsid w:val="009679BF"/>
    <w:rsid w:val="00967B22"/>
    <w:rsid w:val="00971350"/>
    <w:rsid w:val="00971A16"/>
    <w:rsid w:val="00971C88"/>
    <w:rsid w:val="0097344A"/>
    <w:rsid w:val="0097440D"/>
    <w:rsid w:val="00974980"/>
    <w:rsid w:val="00975FB3"/>
    <w:rsid w:val="00976269"/>
    <w:rsid w:val="00976360"/>
    <w:rsid w:val="00976DDF"/>
    <w:rsid w:val="00977A0B"/>
    <w:rsid w:val="00977D13"/>
    <w:rsid w:val="00977DB9"/>
    <w:rsid w:val="0098116A"/>
    <w:rsid w:val="009822EA"/>
    <w:rsid w:val="0098280A"/>
    <w:rsid w:val="00982874"/>
    <w:rsid w:val="0098345D"/>
    <w:rsid w:val="00984931"/>
    <w:rsid w:val="00984FCF"/>
    <w:rsid w:val="009858F1"/>
    <w:rsid w:val="00986631"/>
    <w:rsid w:val="00986D8B"/>
    <w:rsid w:val="00990015"/>
    <w:rsid w:val="0099088B"/>
    <w:rsid w:val="00990C84"/>
    <w:rsid w:val="009922B9"/>
    <w:rsid w:val="00993F31"/>
    <w:rsid w:val="00994353"/>
    <w:rsid w:val="00996242"/>
    <w:rsid w:val="009967F8"/>
    <w:rsid w:val="00996974"/>
    <w:rsid w:val="00997369"/>
    <w:rsid w:val="009A097C"/>
    <w:rsid w:val="009A0CAE"/>
    <w:rsid w:val="009A2D9C"/>
    <w:rsid w:val="009A5246"/>
    <w:rsid w:val="009A54CA"/>
    <w:rsid w:val="009A56C7"/>
    <w:rsid w:val="009A6B42"/>
    <w:rsid w:val="009A6F35"/>
    <w:rsid w:val="009A733C"/>
    <w:rsid w:val="009B0D2B"/>
    <w:rsid w:val="009B24CC"/>
    <w:rsid w:val="009B2C43"/>
    <w:rsid w:val="009B2FBB"/>
    <w:rsid w:val="009B40BB"/>
    <w:rsid w:val="009B5D1F"/>
    <w:rsid w:val="009B64EA"/>
    <w:rsid w:val="009B7136"/>
    <w:rsid w:val="009B7164"/>
    <w:rsid w:val="009C0112"/>
    <w:rsid w:val="009C02B9"/>
    <w:rsid w:val="009C0498"/>
    <w:rsid w:val="009C0AD4"/>
    <w:rsid w:val="009C1D21"/>
    <w:rsid w:val="009C2224"/>
    <w:rsid w:val="009C29E7"/>
    <w:rsid w:val="009C4B6C"/>
    <w:rsid w:val="009C76BF"/>
    <w:rsid w:val="009C7A2C"/>
    <w:rsid w:val="009C7E9B"/>
    <w:rsid w:val="009D05E9"/>
    <w:rsid w:val="009D1449"/>
    <w:rsid w:val="009D1F9D"/>
    <w:rsid w:val="009D1FC5"/>
    <w:rsid w:val="009D30A7"/>
    <w:rsid w:val="009D3DE4"/>
    <w:rsid w:val="009D4DAE"/>
    <w:rsid w:val="009D5597"/>
    <w:rsid w:val="009D5623"/>
    <w:rsid w:val="009D5711"/>
    <w:rsid w:val="009D6443"/>
    <w:rsid w:val="009D66B7"/>
    <w:rsid w:val="009D722B"/>
    <w:rsid w:val="009D7DFB"/>
    <w:rsid w:val="009E0726"/>
    <w:rsid w:val="009E0A93"/>
    <w:rsid w:val="009E14BA"/>
    <w:rsid w:val="009E1507"/>
    <w:rsid w:val="009E1631"/>
    <w:rsid w:val="009E1818"/>
    <w:rsid w:val="009E2129"/>
    <w:rsid w:val="009E251E"/>
    <w:rsid w:val="009E275C"/>
    <w:rsid w:val="009E29F9"/>
    <w:rsid w:val="009E2B1C"/>
    <w:rsid w:val="009E2CC9"/>
    <w:rsid w:val="009E2ECE"/>
    <w:rsid w:val="009E3735"/>
    <w:rsid w:val="009E3790"/>
    <w:rsid w:val="009E381C"/>
    <w:rsid w:val="009E54A6"/>
    <w:rsid w:val="009E7777"/>
    <w:rsid w:val="009E778D"/>
    <w:rsid w:val="009E7B8D"/>
    <w:rsid w:val="009E7DF7"/>
    <w:rsid w:val="009F0809"/>
    <w:rsid w:val="009F197D"/>
    <w:rsid w:val="009F1F44"/>
    <w:rsid w:val="009F25D1"/>
    <w:rsid w:val="009F2A5B"/>
    <w:rsid w:val="009F2A65"/>
    <w:rsid w:val="009F3060"/>
    <w:rsid w:val="009F40C3"/>
    <w:rsid w:val="009F491E"/>
    <w:rsid w:val="009F4F12"/>
    <w:rsid w:val="009F5143"/>
    <w:rsid w:val="009F61E4"/>
    <w:rsid w:val="009F70E6"/>
    <w:rsid w:val="009F7F6C"/>
    <w:rsid w:val="00A006B4"/>
    <w:rsid w:val="00A0158E"/>
    <w:rsid w:val="00A0258B"/>
    <w:rsid w:val="00A03410"/>
    <w:rsid w:val="00A03F77"/>
    <w:rsid w:val="00A048D1"/>
    <w:rsid w:val="00A06A53"/>
    <w:rsid w:val="00A07B96"/>
    <w:rsid w:val="00A105C9"/>
    <w:rsid w:val="00A10E6A"/>
    <w:rsid w:val="00A1158A"/>
    <w:rsid w:val="00A12A72"/>
    <w:rsid w:val="00A14089"/>
    <w:rsid w:val="00A14544"/>
    <w:rsid w:val="00A14EAD"/>
    <w:rsid w:val="00A151D6"/>
    <w:rsid w:val="00A1790F"/>
    <w:rsid w:val="00A22094"/>
    <w:rsid w:val="00A22674"/>
    <w:rsid w:val="00A22D40"/>
    <w:rsid w:val="00A247A9"/>
    <w:rsid w:val="00A24F8A"/>
    <w:rsid w:val="00A26522"/>
    <w:rsid w:val="00A26AF2"/>
    <w:rsid w:val="00A3039F"/>
    <w:rsid w:val="00A30888"/>
    <w:rsid w:val="00A3179D"/>
    <w:rsid w:val="00A31CFF"/>
    <w:rsid w:val="00A32219"/>
    <w:rsid w:val="00A32381"/>
    <w:rsid w:val="00A32848"/>
    <w:rsid w:val="00A337DE"/>
    <w:rsid w:val="00A343B8"/>
    <w:rsid w:val="00A35A5C"/>
    <w:rsid w:val="00A36909"/>
    <w:rsid w:val="00A406C4"/>
    <w:rsid w:val="00A412E1"/>
    <w:rsid w:val="00A418DA"/>
    <w:rsid w:val="00A433B2"/>
    <w:rsid w:val="00A43CEB"/>
    <w:rsid w:val="00A44281"/>
    <w:rsid w:val="00A448FD"/>
    <w:rsid w:val="00A5049B"/>
    <w:rsid w:val="00A50529"/>
    <w:rsid w:val="00A50F49"/>
    <w:rsid w:val="00A5167F"/>
    <w:rsid w:val="00A51987"/>
    <w:rsid w:val="00A545B1"/>
    <w:rsid w:val="00A56518"/>
    <w:rsid w:val="00A608BF"/>
    <w:rsid w:val="00A608C1"/>
    <w:rsid w:val="00A62AC8"/>
    <w:rsid w:val="00A63382"/>
    <w:rsid w:val="00A63479"/>
    <w:rsid w:val="00A639D0"/>
    <w:rsid w:val="00A64776"/>
    <w:rsid w:val="00A651FA"/>
    <w:rsid w:val="00A65EC9"/>
    <w:rsid w:val="00A6747E"/>
    <w:rsid w:val="00A70543"/>
    <w:rsid w:val="00A70BF0"/>
    <w:rsid w:val="00A70F82"/>
    <w:rsid w:val="00A71389"/>
    <w:rsid w:val="00A7141A"/>
    <w:rsid w:val="00A72387"/>
    <w:rsid w:val="00A72CFA"/>
    <w:rsid w:val="00A74063"/>
    <w:rsid w:val="00A74228"/>
    <w:rsid w:val="00A75624"/>
    <w:rsid w:val="00A75F19"/>
    <w:rsid w:val="00A7643A"/>
    <w:rsid w:val="00A800E8"/>
    <w:rsid w:val="00A80C88"/>
    <w:rsid w:val="00A80EE3"/>
    <w:rsid w:val="00A817B7"/>
    <w:rsid w:val="00A8233F"/>
    <w:rsid w:val="00A82F19"/>
    <w:rsid w:val="00A8570E"/>
    <w:rsid w:val="00A86FB8"/>
    <w:rsid w:val="00A8721B"/>
    <w:rsid w:val="00A87D15"/>
    <w:rsid w:val="00A904B8"/>
    <w:rsid w:val="00A9104E"/>
    <w:rsid w:val="00A93FCE"/>
    <w:rsid w:val="00A963D8"/>
    <w:rsid w:val="00A96416"/>
    <w:rsid w:val="00A96C24"/>
    <w:rsid w:val="00A97561"/>
    <w:rsid w:val="00A977A5"/>
    <w:rsid w:val="00AA0BDC"/>
    <w:rsid w:val="00AA1240"/>
    <w:rsid w:val="00AA21FE"/>
    <w:rsid w:val="00AA2EDF"/>
    <w:rsid w:val="00AA41E9"/>
    <w:rsid w:val="00AA481F"/>
    <w:rsid w:val="00AA4854"/>
    <w:rsid w:val="00AA5E2F"/>
    <w:rsid w:val="00AA7704"/>
    <w:rsid w:val="00AB02E5"/>
    <w:rsid w:val="00AB1792"/>
    <w:rsid w:val="00AB1EDD"/>
    <w:rsid w:val="00AB35C7"/>
    <w:rsid w:val="00AB3897"/>
    <w:rsid w:val="00AB3C95"/>
    <w:rsid w:val="00AB428F"/>
    <w:rsid w:val="00AB45CB"/>
    <w:rsid w:val="00AB50D2"/>
    <w:rsid w:val="00AB5722"/>
    <w:rsid w:val="00AB5816"/>
    <w:rsid w:val="00AC2028"/>
    <w:rsid w:val="00AC5C13"/>
    <w:rsid w:val="00AC5DC9"/>
    <w:rsid w:val="00AC6129"/>
    <w:rsid w:val="00AC6D91"/>
    <w:rsid w:val="00AD0CC6"/>
    <w:rsid w:val="00AD0E26"/>
    <w:rsid w:val="00AD1CFC"/>
    <w:rsid w:val="00AD2BE4"/>
    <w:rsid w:val="00AD467A"/>
    <w:rsid w:val="00AD5ACB"/>
    <w:rsid w:val="00AD5CA6"/>
    <w:rsid w:val="00AD6870"/>
    <w:rsid w:val="00AD6F97"/>
    <w:rsid w:val="00AD7655"/>
    <w:rsid w:val="00AD7968"/>
    <w:rsid w:val="00AE2B55"/>
    <w:rsid w:val="00AE4087"/>
    <w:rsid w:val="00AE554B"/>
    <w:rsid w:val="00AE571D"/>
    <w:rsid w:val="00AE5BCC"/>
    <w:rsid w:val="00AE6D6C"/>
    <w:rsid w:val="00AE7EFA"/>
    <w:rsid w:val="00AF0193"/>
    <w:rsid w:val="00AF07CE"/>
    <w:rsid w:val="00AF1ECA"/>
    <w:rsid w:val="00AF42D2"/>
    <w:rsid w:val="00AF4B74"/>
    <w:rsid w:val="00AF6413"/>
    <w:rsid w:val="00AF65CB"/>
    <w:rsid w:val="00AF729C"/>
    <w:rsid w:val="00AF7A0E"/>
    <w:rsid w:val="00AF7F9C"/>
    <w:rsid w:val="00B001E5"/>
    <w:rsid w:val="00B004EE"/>
    <w:rsid w:val="00B013AF"/>
    <w:rsid w:val="00B02511"/>
    <w:rsid w:val="00B03052"/>
    <w:rsid w:val="00B0338E"/>
    <w:rsid w:val="00B03FC7"/>
    <w:rsid w:val="00B05089"/>
    <w:rsid w:val="00B0558C"/>
    <w:rsid w:val="00B06FD0"/>
    <w:rsid w:val="00B07809"/>
    <w:rsid w:val="00B100C8"/>
    <w:rsid w:val="00B1384D"/>
    <w:rsid w:val="00B13C18"/>
    <w:rsid w:val="00B146D0"/>
    <w:rsid w:val="00B154FB"/>
    <w:rsid w:val="00B169AB"/>
    <w:rsid w:val="00B20779"/>
    <w:rsid w:val="00B20BC5"/>
    <w:rsid w:val="00B214DD"/>
    <w:rsid w:val="00B21F7B"/>
    <w:rsid w:val="00B22654"/>
    <w:rsid w:val="00B23530"/>
    <w:rsid w:val="00B238E8"/>
    <w:rsid w:val="00B25176"/>
    <w:rsid w:val="00B2571B"/>
    <w:rsid w:val="00B258E4"/>
    <w:rsid w:val="00B25A6A"/>
    <w:rsid w:val="00B25BCC"/>
    <w:rsid w:val="00B25BE2"/>
    <w:rsid w:val="00B26061"/>
    <w:rsid w:val="00B264AB"/>
    <w:rsid w:val="00B26A0D"/>
    <w:rsid w:val="00B2718E"/>
    <w:rsid w:val="00B3015D"/>
    <w:rsid w:val="00B30C5E"/>
    <w:rsid w:val="00B31477"/>
    <w:rsid w:val="00B316DC"/>
    <w:rsid w:val="00B33AF1"/>
    <w:rsid w:val="00B34230"/>
    <w:rsid w:val="00B34FA0"/>
    <w:rsid w:val="00B358AE"/>
    <w:rsid w:val="00B36950"/>
    <w:rsid w:val="00B37EDF"/>
    <w:rsid w:val="00B41175"/>
    <w:rsid w:val="00B41907"/>
    <w:rsid w:val="00B42945"/>
    <w:rsid w:val="00B43807"/>
    <w:rsid w:val="00B44B13"/>
    <w:rsid w:val="00B44DA6"/>
    <w:rsid w:val="00B450E2"/>
    <w:rsid w:val="00B4669E"/>
    <w:rsid w:val="00B4699A"/>
    <w:rsid w:val="00B46B59"/>
    <w:rsid w:val="00B47ADD"/>
    <w:rsid w:val="00B47F71"/>
    <w:rsid w:val="00B50092"/>
    <w:rsid w:val="00B50642"/>
    <w:rsid w:val="00B50ECF"/>
    <w:rsid w:val="00B511FC"/>
    <w:rsid w:val="00B51396"/>
    <w:rsid w:val="00B51F9C"/>
    <w:rsid w:val="00B520C8"/>
    <w:rsid w:val="00B5381A"/>
    <w:rsid w:val="00B539B6"/>
    <w:rsid w:val="00B549C8"/>
    <w:rsid w:val="00B55222"/>
    <w:rsid w:val="00B5545C"/>
    <w:rsid w:val="00B55505"/>
    <w:rsid w:val="00B55595"/>
    <w:rsid w:val="00B55C3D"/>
    <w:rsid w:val="00B5609D"/>
    <w:rsid w:val="00B563C0"/>
    <w:rsid w:val="00B5685B"/>
    <w:rsid w:val="00B57938"/>
    <w:rsid w:val="00B6099A"/>
    <w:rsid w:val="00B623AF"/>
    <w:rsid w:val="00B625CA"/>
    <w:rsid w:val="00B62C0E"/>
    <w:rsid w:val="00B6309D"/>
    <w:rsid w:val="00B63EF1"/>
    <w:rsid w:val="00B641A8"/>
    <w:rsid w:val="00B641C9"/>
    <w:rsid w:val="00B64BF3"/>
    <w:rsid w:val="00B64F37"/>
    <w:rsid w:val="00B651A6"/>
    <w:rsid w:val="00B674E3"/>
    <w:rsid w:val="00B67DA1"/>
    <w:rsid w:val="00B7042C"/>
    <w:rsid w:val="00B70CF3"/>
    <w:rsid w:val="00B70EF9"/>
    <w:rsid w:val="00B710BF"/>
    <w:rsid w:val="00B71FFF"/>
    <w:rsid w:val="00B72711"/>
    <w:rsid w:val="00B727C6"/>
    <w:rsid w:val="00B737BB"/>
    <w:rsid w:val="00B74EF9"/>
    <w:rsid w:val="00B7654A"/>
    <w:rsid w:val="00B77124"/>
    <w:rsid w:val="00B800A5"/>
    <w:rsid w:val="00B80572"/>
    <w:rsid w:val="00B8082B"/>
    <w:rsid w:val="00B80BDF"/>
    <w:rsid w:val="00B80E60"/>
    <w:rsid w:val="00B80EBA"/>
    <w:rsid w:val="00B81E2E"/>
    <w:rsid w:val="00B8245B"/>
    <w:rsid w:val="00B824B9"/>
    <w:rsid w:val="00B82830"/>
    <w:rsid w:val="00B8371E"/>
    <w:rsid w:val="00B8489F"/>
    <w:rsid w:val="00B84EB6"/>
    <w:rsid w:val="00B850D3"/>
    <w:rsid w:val="00B856F7"/>
    <w:rsid w:val="00B86F5C"/>
    <w:rsid w:val="00B87619"/>
    <w:rsid w:val="00B8785E"/>
    <w:rsid w:val="00B908FB"/>
    <w:rsid w:val="00B91A54"/>
    <w:rsid w:val="00B92D2F"/>
    <w:rsid w:val="00B9314A"/>
    <w:rsid w:val="00B93284"/>
    <w:rsid w:val="00B96155"/>
    <w:rsid w:val="00B9638F"/>
    <w:rsid w:val="00B96B9F"/>
    <w:rsid w:val="00B96CF7"/>
    <w:rsid w:val="00BA06E5"/>
    <w:rsid w:val="00BA06F2"/>
    <w:rsid w:val="00BA1A62"/>
    <w:rsid w:val="00BA21AC"/>
    <w:rsid w:val="00BA2A36"/>
    <w:rsid w:val="00BA4A45"/>
    <w:rsid w:val="00BA5479"/>
    <w:rsid w:val="00BA5CB1"/>
    <w:rsid w:val="00BA65BF"/>
    <w:rsid w:val="00BB3188"/>
    <w:rsid w:val="00BB4492"/>
    <w:rsid w:val="00BB558B"/>
    <w:rsid w:val="00BB5EA2"/>
    <w:rsid w:val="00BB665A"/>
    <w:rsid w:val="00BB6B7C"/>
    <w:rsid w:val="00BB7A86"/>
    <w:rsid w:val="00BC021F"/>
    <w:rsid w:val="00BC2D1C"/>
    <w:rsid w:val="00BC2D8C"/>
    <w:rsid w:val="00BC4A48"/>
    <w:rsid w:val="00BC5248"/>
    <w:rsid w:val="00BC567E"/>
    <w:rsid w:val="00BC56DB"/>
    <w:rsid w:val="00BC5D5D"/>
    <w:rsid w:val="00BC749F"/>
    <w:rsid w:val="00BC7D31"/>
    <w:rsid w:val="00BC7D65"/>
    <w:rsid w:val="00BD0409"/>
    <w:rsid w:val="00BD07AE"/>
    <w:rsid w:val="00BD1936"/>
    <w:rsid w:val="00BD2962"/>
    <w:rsid w:val="00BD2C51"/>
    <w:rsid w:val="00BD32F5"/>
    <w:rsid w:val="00BD3EBC"/>
    <w:rsid w:val="00BD4D92"/>
    <w:rsid w:val="00BD4DB0"/>
    <w:rsid w:val="00BD5408"/>
    <w:rsid w:val="00BD67DA"/>
    <w:rsid w:val="00BD6E8F"/>
    <w:rsid w:val="00BE00FB"/>
    <w:rsid w:val="00BE0907"/>
    <w:rsid w:val="00BE0FBF"/>
    <w:rsid w:val="00BE12AF"/>
    <w:rsid w:val="00BE20A6"/>
    <w:rsid w:val="00BE2D39"/>
    <w:rsid w:val="00BE576A"/>
    <w:rsid w:val="00BE5BFB"/>
    <w:rsid w:val="00BE7BCA"/>
    <w:rsid w:val="00BF0701"/>
    <w:rsid w:val="00BF1561"/>
    <w:rsid w:val="00BF3874"/>
    <w:rsid w:val="00BF3A9D"/>
    <w:rsid w:val="00BF3F30"/>
    <w:rsid w:val="00BF4BA1"/>
    <w:rsid w:val="00BF5733"/>
    <w:rsid w:val="00BF57A9"/>
    <w:rsid w:val="00BF5907"/>
    <w:rsid w:val="00BF61E1"/>
    <w:rsid w:val="00BF6357"/>
    <w:rsid w:val="00BF7034"/>
    <w:rsid w:val="00BF773E"/>
    <w:rsid w:val="00BF7E66"/>
    <w:rsid w:val="00C017E4"/>
    <w:rsid w:val="00C01A01"/>
    <w:rsid w:val="00C02C6A"/>
    <w:rsid w:val="00C0329A"/>
    <w:rsid w:val="00C03BC9"/>
    <w:rsid w:val="00C03E75"/>
    <w:rsid w:val="00C04797"/>
    <w:rsid w:val="00C04E2F"/>
    <w:rsid w:val="00C04F1F"/>
    <w:rsid w:val="00C0531E"/>
    <w:rsid w:val="00C05D74"/>
    <w:rsid w:val="00C05E35"/>
    <w:rsid w:val="00C05F26"/>
    <w:rsid w:val="00C07100"/>
    <w:rsid w:val="00C07371"/>
    <w:rsid w:val="00C07DFC"/>
    <w:rsid w:val="00C103BB"/>
    <w:rsid w:val="00C1069D"/>
    <w:rsid w:val="00C10877"/>
    <w:rsid w:val="00C1151B"/>
    <w:rsid w:val="00C12EBD"/>
    <w:rsid w:val="00C14BB0"/>
    <w:rsid w:val="00C15F90"/>
    <w:rsid w:val="00C17272"/>
    <w:rsid w:val="00C17681"/>
    <w:rsid w:val="00C17A39"/>
    <w:rsid w:val="00C210F5"/>
    <w:rsid w:val="00C22313"/>
    <w:rsid w:val="00C2245E"/>
    <w:rsid w:val="00C2349A"/>
    <w:rsid w:val="00C23ACB"/>
    <w:rsid w:val="00C24D82"/>
    <w:rsid w:val="00C27C6E"/>
    <w:rsid w:val="00C30111"/>
    <w:rsid w:val="00C30D53"/>
    <w:rsid w:val="00C3147D"/>
    <w:rsid w:val="00C31A16"/>
    <w:rsid w:val="00C3359B"/>
    <w:rsid w:val="00C3628D"/>
    <w:rsid w:val="00C3736D"/>
    <w:rsid w:val="00C379E7"/>
    <w:rsid w:val="00C40CDF"/>
    <w:rsid w:val="00C418A9"/>
    <w:rsid w:val="00C41BF2"/>
    <w:rsid w:val="00C426CD"/>
    <w:rsid w:val="00C4428C"/>
    <w:rsid w:val="00C45652"/>
    <w:rsid w:val="00C466A6"/>
    <w:rsid w:val="00C5043A"/>
    <w:rsid w:val="00C50C74"/>
    <w:rsid w:val="00C50E23"/>
    <w:rsid w:val="00C5182C"/>
    <w:rsid w:val="00C51E95"/>
    <w:rsid w:val="00C5304B"/>
    <w:rsid w:val="00C5307B"/>
    <w:rsid w:val="00C53359"/>
    <w:rsid w:val="00C534E6"/>
    <w:rsid w:val="00C548C6"/>
    <w:rsid w:val="00C54B42"/>
    <w:rsid w:val="00C5629F"/>
    <w:rsid w:val="00C5679F"/>
    <w:rsid w:val="00C5711D"/>
    <w:rsid w:val="00C5742D"/>
    <w:rsid w:val="00C5776B"/>
    <w:rsid w:val="00C57D72"/>
    <w:rsid w:val="00C60193"/>
    <w:rsid w:val="00C602B6"/>
    <w:rsid w:val="00C60841"/>
    <w:rsid w:val="00C62754"/>
    <w:rsid w:val="00C628D6"/>
    <w:rsid w:val="00C632DC"/>
    <w:rsid w:val="00C644A5"/>
    <w:rsid w:val="00C649B3"/>
    <w:rsid w:val="00C64BC2"/>
    <w:rsid w:val="00C65332"/>
    <w:rsid w:val="00C65366"/>
    <w:rsid w:val="00C66DDC"/>
    <w:rsid w:val="00C677D0"/>
    <w:rsid w:val="00C70909"/>
    <w:rsid w:val="00C709ED"/>
    <w:rsid w:val="00C710AF"/>
    <w:rsid w:val="00C72913"/>
    <w:rsid w:val="00C73647"/>
    <w:rsid w:val="00C737D9"/>
    <w:rsid w:val="00C744F9"/>
    <w:rsid w:val="00C75700"/>
    <w:rsid w:val="00C75710"/>
    <w:rsid w:val="00C76454"/>
    <w:rsid w:val="00C76A11"/>
    <w:rsid w:val="00C81663"/>
    <w:rsid w:val="00C822C7"/>
    <w:rsid w:val="00C83D34"/>
    <w:rsid w:val="00C84036"/>
    <w:rsid w:val="00C84FB3"/>
    <w:rsid w:val="00C85917"/>
    <w:rsid w:val="00C85A17"/>
    <w:rsid w:val="00C86CB9"/>
    <w:rsid w:val="00C870CC"/>
    <w:rsid w:val="00C87300"/>
    <w:rsid w:val="00C87663"/>
    <w:rsid w:val="00C91044"/>
    <w:rsid w:val="00C9129F"/>
    <w:rsid w:val="00C92434"/>
    <w:rsid w:val="00C9265F"/>
    <w:rsid w:val="00C938BD"/>
    <w:rsid w:val="00C94E4E"/>
    <w:rsid w:val="00C95B0B"/>
    <w:rsid w:val="00CA1B36"/>
    <w:rsid w:val="00CA1C5C"/>
    <w:rsid w:val="00CA1DA4"/>
    <w:rsid w:val="00CA288D"/>
    <w:rsid w:val="00CA3C7A"/>
    <w:rsid w:val="00CA4CCC"/>
    <w:rsid w:val="00CA6782"/>
    <w:rsid w:val="00CA7F4B"/>
    <w:rsid w:val="00CB08CA"/>
    <w:rsid w:val="00CB2F07"/>
    <w:rsid w:val="00CB2F1A"/>
    <w:rsid w:val="00CB44CA"/>
    <w:rsid w:val="00CB5402"/>
    <w:rsid w:val="00CB57A6"/>
    <w:rsid w:val="00CC0CD9"/>
    <w:rsid w:val="00CC12D9"/>
    <w:rsid w:val="00CC26B2"/>
    <w:rsid w:val="00CC26E8"/>
    <w:rsid w:val="00CC4821"/>
    <w:rsid w:val="00CC4925"/>
    <w:rsid w:val="00CC4CA6"/>
    <w:rsid w:val="00CC5FB0"/>
    <w:rsid w:val="00CC608B"/>
    <w:rsid w:val="00CC695E"/>
    <w:rsid w:val="00CD254D"/>
    <w:rsid w:val="00CD6681"/>
    <w:rsid w:val="00CD7061"/>
    <w:rsid w:val="00CD7CAA"/>
    <w:rsid w:val="00CE0D3F"/>
    <w:rsid w:val="00CE205E"/>
    <w:rsid w:val="00CE29F6"/>
    <w:rsid w:val="00CE349A"/>
    <w:rsid w:val="00CE3D67"/>
    <w:rsid w:val="00CE4DB9"/>
    <w:rsid w:val="00CE5C91"/>
    <w:rsid w:val="00CE6EBF"/>
    <w:rsid w:val="00CE755E"/>
    <w:rsid w:val="00CF0263"/>
    <w:rsid w:val="00CF03B1"/>
    <w:rsid w:val="00CF03E4"/>
    <w:rsid w:val="00CF0741"/>
    <w:rsid w:val="00CF0955"/>
    <w:rsid w:val="00CF0E59"/>
    <w:rsid w:val="00CF337A"/>
    <w:rsid w:val="00CF3B27"/>
    <w:rsid w:val="00CF41CC"/>
    <w:rsid w:val="00CF458F"/>
    <w:rsid w:val="00CF628B"/>
    <w:rsid w:val="00CF6AC3"/>
    <w:rsid w:val="00D0109E"/>
    <w:rsid w:val="00D0215C"/>
    <w:rsid w:val="00D02350"/>
    <w:rsid w:val="00D025F5"/>
    <w:rsid w:val="00D02F1D"/>
    <w:rsid w:val="00D042C1"/>
    <w:rsid w:val="00D05611"/>
    <w:rsid w:val="00D05A4F"/>
    <w:rsid w:val="00D0621C"/>
    <w:rsid w:val="00D063E5"/>
    <w:rsid w:val="00D06454"/>
    <w:rsid w:val="00D06ADF"/>
    <w:rsid w:val="00D06C53"/>
    <w:rsid w:val="00D120AF"/>
    <w:rsid w:val="00D12868"/>
    <w:rsid w:val="00D128F7"/>
    <w:rsid w:val="00D12BAA"/>
    <w:rsid w:val="00D146AE"/>
    <w:rsid w:val="00D14934"/>
    <w:rsid w:val="00D14C15"/>
    <w:rsid w:val="00D170C8"/>
    <w:rsid w:val="00D172DA"/>
    <w:rsid w:val="00D1781B"/>
    <w:rsid w:val="00D1799C"/>
    <w:rsid w:val="00D17CAF"/>
    <w:rsid w:val="00D2130B"/>
    <w:rsid w:val="00D2138C"/>
    <w:rsid w:val="00D215FE"/>
    <w:rsid w:val="00D21F33"/>
    <w:rsid w:val="00D24A6E"/>
    <w:rsid w:val="00D25024"/>
    <w:rsid w:val="00D25C5C"/>
    <w:rsid w:val="00D26662"/>
    <w:rsid w:val="00D27D64"/>
    <w:rsid w:val="00D30A38"/>
    <w:rsid w:val="00D32005"/>
    <w:rsid w:val="00D322E1"/>
    <w:rsid w:val="00D33896"/>
    <w:rsid w:val="00D33B04"/>
    <w:rsid w:val="00D3428E"/>
    <w:rsid w:val="00D34364"/>
    <w:rsid w:val="00D35EF5"/>
    <w:rsid w:val="00D3679B"/>
    <w:rsid w:val="00D36C9D"/>
    <w:rsid w:val="00D374DC"/>
    <w:rsid w:val="00D37605"/>
    <w:rsid w:val="00D41315"/>
    <w:rsid w:val="00D4148B"/>
    <w:rsid w:val="00D430CA"/>
    <w:rsid w:val="00D43DD9"/>
    <w:rsid w:val="00D43E8F"/>
    <w:rsid w:val="00D4478D"/>
    <w:rsid w:val="00D45911"/>
    <w:rsid w:val="00D45ABE"/>
    <w:rsid w:val="00D45D4F"/>
    <w:rsid w:val="00D46B11"/>
    <w:rsid w:val="00D47B48"/>
    <w:rsid w:val="00D47C97"/>
    <w:rsid w:val="00D47F3C"/>
    <w:rsid w:val="00D503A1"/>
    <w:rsid w:val="00D50FFF"/>
    <w:rsid w:val="00D521DD"/>
    <w:rsid w:val="00D52DED"/>
    <w:rsid w:val="00D53940"/>
    <w:rsid w:val="00D53F64"/>
    <w:rsid w:val="00D54437"/>
    <w:rsid w:val="00D54BDA"/>
    <w:rsid w:val="00D550E8"/>
    <w:rsid w:val="00D55952"/>
    <w:rsid w:val="00D57D06"/>
    <w:rsid w:val="00D60AD5"/>
    <w:rsid w:val="00D62207"/>
    <w:rsid w:val="00D62B7C"/>
    <w:rsid w:val="00D638E2"/>
    <w:rsid w:val="00D646C8"/>
    <w:rsid w:val="00D6488C"/>
    <w:rsid w:val="00D6624D"/>
    <w:rsid w:val="00D66E4F"/>
    <w:rsid w:val="00D6787F"/>
    <w:rsid w:val="00D7049D"/>
    <w:rsid w:val="00D70FBA"/>
    <w:rsid w:val="00D71365"/>
    <w:rsid w:val="00D71716"/>
    <w:rsid w:val="00D7211C"/>
    <w:rsid w:val="00D725A9"/>
    <w:rsid w:val="00D72BF9"/>
    <w:rsid w:val="00D73AE3"/>
    <w:rsid w:val="00D73F2C"/>
    <w:rsid w:val="00D74589"/>
    <w:rsid w:val="00D74BFD"/>
    <w:rsid w:val="00D75B3B"/>
    <w:rsid w:val="00D760D4"/>
    <w:rsid w:val="00D76122"/>
    <w:rsid w:val="00D7741B"/>
    <w:rsid w:val="00D802D6"/>
    <w:rsid w:val="00D80920"/>
    <w:rsid w:val="00D8094F"/>
    <w:rsid w:val="00D80B0F"/>
    <w:rsid w:val="00D822C6"/>
    <w:rsid w:val="00D822FF"/>
    <w:rsid w:val="00D83C1E"/>
    <w:rsid w:val="00D83D7F"/>
    <w:rsid w:val="00D84B89"/>
    <w:rsid w:val="00D907BB"/>
    <w:rsid w:val="00D90E49"/>
    <w:rsid w:val="00D91673"/>
    <w:rsid w:val="00D921BA"/>
    <w:rsid w:val="00D94E99"/>
    <w:rsid w:val="00D961C2"/>
    <w:rsid w:val="00D967BB"/>
    <w:rsid w:val="00D97A80"/>
    <w:rsid w:val="00D97B34"/>
    <w:rsid w:val="00D97E1A"/>
    <w:rsid w:val="00DA0154"/>
    <w:rsid w:val="00DA2466"/>
    <w:rsid w:val="00DA2B16"/>
    <w:rsid w:val="00DA398D"/>
    <w:rsid w:val="00DA5300"/>
    <w:rsid w:val="00DA76A1"/>
    <w:rsid w:val="00DB0C1F"/>
    <w:rsid w:val="00DB2233"/>
    <w:rsid w:val="00DB3A01"/>
    <w:rsid w:val="00DB43FB"/>
    <w:rsid w:val="00DB44B4"/>
    <w:rsid w:val="00DB4AEC"/>
    <w:rsid w:val="00DB4E68"/>
    <w:rsid w:val="00DB57B0"/>
    <w:rsid w:val="00DB5CC0"/>
    <w:rsid w:val="00DB6E99"/>
    <w:rsid w:val="00DB6FDD"/>
    <w:rsid w:val="00DB70EA"/>
    <w:rsid w:val="00DB7146"/>
    <w:rsid w:val="00DB790A"/>
    <w:rsid w:val="00DB7D3D"/>
    <w:rsid w:val="00DC0AC4"/>
    <w:rsid w:val="00DC0F09"/>
    <w:rsid w:val="00DC29CF"/>
    <w:rsid w:val="00DC3CDB"/>
    <w:rsid w:val="00DC3FEA"/>
    <w:rsid w:val="00DC4074"/>
    <w:rsid w:val="00DC462E"/>
    <w:rsid w:val="00DC5113"/>
    <w:rsid w:val="00DC628F"/>
    <w:rsid w:val="00DC7AC0"/>
    <w:rsid w:val="00DD0261"/>
    <w:rsid w:val="00DD0628"/>
    <w:rsid w:val="00DD0DD8"/>
    <w:rsid w:val="00DD1258"/>
    <w:rsid w:val="00DD28BF"/>
    <w:rsid w:val="00DD502A"/>
    <w:rsid w:val="00DD53A0"/>
    <w:rsid w:val="00DD5D10"/>
    <w:rsid w:val="00DD6887"/>
    <w:rsid w:val="00DE08C2"/>
    <w:rsid w:val="00DE18AE"/>
    <w:rsid w:val="00DE1A3D"/>
    <w:rsid w:val="00DE39E8"/>
    <w:rsid w:val="00DE3A9D"/>
    <w:rsid w:val="00DE4A69"/>
    <w:rsid w:val="00DE4E5F"/>
    <w:rsid w:val="00DE50BB"/>
    <w:rsid w:val="00DE7081"/>
    <w:rsid w:val="00DE7159"/>
    <w:rsid w:val="00DF05AF"/>
    <w:rsid w:val="00DF1616"/>
    <w:rsid w:val="00DF2868"/>
    <w:rsid w:val="00DF2E27"/>
    <w:rsid w:val="00DF30F5"/>
    <w:rsid w:val="00DF3A9F"/>
    <w:rsid w:val="00DF4321"/>
    <w:rsid w:val="00DF4379"/>
    <w:rsid w:val="00DF521D"/>
    <w:rsid w:val="00DF6463"/>
    <w:rsid w:val="00DF6951"/>
    <w:rsid w:val="00DF6BBC"/>
    <w:rsid w:val="00DF7912"/>
    <w:rsid w:val="00E012FF"/>
    <w:rsid w:val="00E01F4B"/>
    <w:rsid w:val="00E02328"/>
    <w:rsid w:val="00E045CC"/>
    <w:rsid w:val="00E04DFC"/>
    <w:rsid w:val="00E05506"/>
    <w:rsid w:val="00E066EB"/>
    <w:rsid w:val="00E06799"/>
    <w:rsid w:val="00E06903"/>
    <w:rsid w:val="00E07116"/>
    <w:rsid w:val="00E07C83"/>
    <w:rsid w:val="00E107DF"/>
    <w:rsid w:val="00E127C3"/>
    <w:rsid w:val="00E12B22"/>
    <w:rsid w:val="00E1341C"/>
    <w:rsid w:val="00E13BFD"/>
    <w:rsid w:val="00E14362"/>
    <w:rsid w:val="00E153DE"/>
    <w:rsid w:val="00E15EE7"/>
    <w:rsid w:val="00E1605C"/>
    <w:rsid w:val="00E160B5"/>
    <w:rsid w:val="00E163CB"/>
    <w:rsid w:val="00E1781B"/>
    <w:rsid w:val="00E178CD"/>
    <w:rsid w:val="00E17ACA"/>
    <w:rsid w:val="00E20384"/>
    <w:rsid w:val="00E20574"/>
    <w:rsid w:val="00E224E3"/>
    <w:rsid w:val="00E22922"/>
    <w:rsid w:val="00E22B26"/>
    <w:rsid w:val="00E23AFD"/>
    <w:rsid w:val="00E23F94"/>
    <w:rsid w:val="00E248F2"/>
    <w:rsid w:val="00E26702"/>
    <w:rsid w:val="00E26D95"/>
    <w:rsid w:val="00E27054"/>
    <w:rsid w:val="00E279EA"/>
    <w:rsid w:val="00E31FEF"/>
    <w:rsid w:val="00E33B18"/>
    <w:rsid w:val="00E33E35"/>
    <w:rsid w:val="00E34195"/>
    <w:rsid w:val="00E35176"/>
    <w:rsid w:val="00E36DAA"/>
    <w:rsid w:val="00E376BB"/>
    <w:rsid w:val="00E37FCA"/>
    <w:rsid w:val="00E4097B"/>
    <w:rsid w:val="00E41650"/>
    <w:rsid w:val="00E41863"/>
    <w:rsid w:val="00E421BE"/>
    <w:rsid w:val="00E43234"/>
    <w:rsid w:val="00E44724"/>
    <w:rsid w:val="00E450B1"/>
    <w:rsid w:val="00E45CD1"/>
    <w:rsid w:val="00E46619"/>
    <w:rsid w:val="00E479B2"/>
    <w:rsid w:val="00E50060"/>
    <w:rsid w:val="00E504CE"/>
    <w:rsid w:val="00E50AFA"/>
    <w:rsid w:val="00E52EFC"/>
    <w:rsid w:val="00E547F6"/>
    <w:rsid w:val="00E5495F"/>
    <w:rsid w:val="00E569F6"/>
    <w:rsid w:val="00E57197"/>
    <w:rsid w:val="00E5764C"/>
    <w:rsid w:val="00E57AE2"/>
    <w:rsid w:val="00E60935"/>
    <w:rsid w:val="00E62E2E"/>
    <w:rsid w:val="00E64050"/>
    <w:rsid w:val="00E646D4"/>
    <w:rsid w:val="00E65443"/>
    <w:rsid w:val="00E661E2"/>
    <w:rsid w:val="00E6727F"/>
    <w:rsid w:val="00E67418"/>
    <w:rsid w:val="00E704C5"/>
    <w:rsid w:val="00E706EF"/>
    <w:rsid w:val="00E70878"/>
    <w:rsid w:val="00E711E1"/>
    <w:rsid w:val="00E71271"/>
    <w:rsid w:val="00E713A2"/>
    <w:rsid w:val="00E71481"/>
    <w:rsid w:val="00E736B9"/>
    <w:rsid w:val="00E73974"/>
    <w:rsid w:val="00E739CF"/>
    <w:rsid w:val="00E7462D"/>
    <w:rsid w:val="00E755FA"/>
    <w:rsid w:val="00E75E68"/>
    <w:rsid w:val="00E7665E"/>
    <w:rsid w:val="00E7717B"/>
    <w:rsid w:val="00E77587"/>
    <w:rsid w:val="00E802D0"/>
    <w:rsid w:val="00E802D6"/>
    <w:rsid w:val="00E808B9"/>
    <w:rsid w:val="00E80EB0"/>
    <w:rsid w:val="00E81637"/>
    <w:rsid w:val="00E825A2"/>
    <w:rsid w:val="00E82DF7"/>
    <w:rsid w:val="00E83744"/>
    <w:rsid w:val="00E841DA"/>
    <w:rsid w:val="00E84306"/>
    <w:rsid w:val="00E84B8C"/>
    <w:rsid w:val="00E858E2"/>
    <w:rsid w:val="00E86528"/>
    <w:rsid w:val="00E86D1D"/>
    <w:rsid w:val="00E87A09"/>
    <w:rsid w:val="00E90541"/>
    <w:rsid w:val="00E90AE9"/>
    <w:rsid w:val="00E9124A"/>
    <w:rsid w:val="00E917FA"/>
    <w:rsid w:val="00E932AB"/>
    <w:rsid w:val="00E943E9"/>
    <w:rsid w:val="00E96799"/>
    <w:rsid w:val="00E97BF4"/>
    <w:rsid w:val="00E97D90"/>
    <w:rsid w:val="00EA0270"/>
    <w:rsid w:val="00EA05B4"/>
    <w:rsid w:val="00EA1D2A"/>
    <w:rsid w:val="00EA2118"/>
    <w:rsid w:val="00EA24FC"/>
    <w:rsid w:val="00EA2777"/>
    <w:rsid w:val="00EA3AAC"/>
    <w:rsid w:val="00EA5B83"/>
    <w:rsid w:val="00EA6264"/>
    <w:rsid w:val="00EA6464"/>
    <w:rsid w:val="00EA66C2"/>
    <w:rsid w:val="00EA6E94"/>
    <w:rsid w:val="00EA7DF1"/>
    <w:rsid w:val="00EB18A7"/>
    <w:rsid w:val="00EB33CA"/>
    <w:rsid w:val="00EB3E7C"/>
    <w:rsid w:val="00EB70A6"/>
    <w:rsid w:val="00EB7169"/>
    <w:rsid w:val="00EC0C9C"/>
    <w:rsid w:val="00EC1072"/>
    <w:rsid w:val="00EC3351"/>
    <w:rsid w:val="00EC3D7B"/>
    <w:rsid w:val="00EC47F9"/>
    <w:rsid w:val="00EC525C"/>
    <w:rsid w:val="00EC548D"/>
    <w:rsid w:val="00EC67BF"/>
    <w:rsid w:val="00ED080A"/>
    <w:rsid w:val="00ED1693"/>
    <w:rsid w:val="00ED196B"/>
    <w:rsid w:val="00ED4942"/>
    <w:rsid w:val="00ED495D"/>
    <w:rsid w:val="00ED50FC"/>
    <w:rsid w:val="00ED583B"/>
    <w:rsid w:val="00ED75C6"/>
    <w:rsid w:val="00EE022A"/>
    <w:rsid w:val="00EE33C8"/>
    <w:rsid w:val="00EE3581"/>
    <w:rsid w:val="00EE41A0"/>
    <w:rsid w:val="00EE47A0"/>
    <w:rsid w:val="00EE4A3B"/>
    <w:rsid w:val="00EE55C0"/>
    <w:rsid w:val="00EE564C"/>
    <w:rsid w:val="00EE5EB8"/>
    <w:rsid w:val="00EF0A30"/>
    <w:rsid w:val="00EF0AE1"/>
    <w:rsid w:val="00EF1995"/>
    <w:rsid w:val="00EF1F38"/>
    <w:rsid w:val="00EF1F85"/>
    <w:rsid w:val="00EF23C4"/>
    <w:rsid w:val="00EF3EAB"/>
    <w:rsid w:val="00EF4036"/>
    <w:rsid w:val="00EF42A4"/>
    <w:rsid w:val="00EF450D"/>
    <w:rsid w:val="00EF4BD1"/>
    <w:rsid w:val="00EF51A9"/>
    <w:rsid w:val="00EF613F"/>
    <w:rsid w:val="00EF6223"/>
    <w:rsid w:val="00EF6E29"/>
    <w:rsid w:val="00EF785E"/>
    <w:rsid w:val="00F002FF"/>
    <w:rsid w:val="00F00800"/>
    <w:rsid w:val="00F01BFF"/>
    <w:rsid w:val="00F01E02"/>
    <w:rsid w:val="00F03818"/>
    <w:rsid w:val="00F04E5C"/>
    <w:rsid w:val="00F06634"/>
    <w:rsid w:val="00F06C8C"/>
    <w:rsid w:val="00F07399"/>
    <w:rsid w:val="00F07F9A"/>
    <w:rsid w:val="00F11496"/>
    <w:rsid w:val="00F14E2B"/>
    <w:rsid w:val="00F156C8"/>
    <w:rsid w:val="00F160F9"/>
    <w:rsid w:val="00F1727F"/>
    <w:rsid w:val="00F17287"/>
    <w:rsid w:val="00F17D86"/>
    <w:rsid w:val="00F17FDD"/>
    <w:rsid w:val="00F24035"/>
    <w:rsid w:val="00F24AB9"/>
    <w:rsid w:val="00F24E60"/>
    <w:rsid w:val="00F25883"/>
    <w:rsid w:val="00F26850"/>
    <w:rsid w:val="00F26E39"/>
    <w:rsid w:val="00F278B6"/>
    <w:rsid w:val="00F3085B"/>
    <w:rsid w:val="00F3166A"/>
    <w:rsid w:val="00F3203E"/>
    <w:rsid w:val="00F321BB"/>
    <w:rsid w:val="00F32BBD"/>
    <w:rsid w:val="00F33B27"/>
    <w:rsid w:val="00F33BD2"/>
    <w:rsid w:val="00F3421D"/>
    <w:rsid w:val="00F3506A"/>
    <w:rsid w:val="00F35B01"/>
    <w:rsid w:val="00F361C2"/>
    <w:rsid w:val="00F366E1"/>
    <w:rsid w:val="00F37BAC"/>
    <w:rsid w:val="00F4013C"/>
    <w:rsid w:val="00F40246"/>
    <w:rsid w:val="00F4155E"/>
    <w:rsid w:val="00F41730"/>
    <w:rsid w:val="00F41C9A"/>
    <w:rsid w:val="00F41E27"/>
    <w:rsid w:val="00F424C1"/>
    <w:rsid w:val="00F42ED3"/>
    <w:rsid w:val="00F435ED"/>
    <w:rsid w:val="00F45E05"/>
    <w:rsid w:val="00F4677A"/>
    <w:rsid w:val="00F469C6"/>
    <w:rsid w:val="00F46A93"/>
    <w:rsid w:val="00F50BA5"/>
    <w:rsid w:val="00F50C10"/>
    <w:rsid w:val="00F50EB9"/>
    <w:rsid w:val="00F536AA"/>
    <w:rsid w:val="00F5382A"/>
    <w:rsid w:val="00F5472A"/>
    <w:rsid w:val="00F55DEA"/>
    <w:rsid w:val="00F56F58"/>
    <w:rsid w:val="00F57726"/>
    <w:rsid w:val="00F60562"/>
    <w:rsid w:val="00F60820"/>
    <w:rsid w:val="00F609FC"/>
    <w:rsid w:val="00F62A8F"/>
    <w:rsid w:val="00F62E30"/>
    <w:rsid w:val="00F63014"/>
    <w:rsid w:val="00F633C3"/>
    <w:rsid w:val="00F64A37"/>
    <w:rsid w:val="00F6712D"/>
    <w:rsid w:val="00F7146B"/>
    <w:rsid w:val="00F716D1"/>
    <w:rsid w:val="00F71A6B"/>
    <w:rsid w:val="00F720D8"/>
    <w:rsid w:val="00F72329"/>
    <w:rsid w:val="00F73ADC"/>
    <w:rsid w:val="00F75859"/>
    <w:rsid w:val="00F772EB"/>
    <w:rsid w:val="00F77566"/>
    <w:rsid w:val="00F80F8C"/>
    <w:rsid w:val="00F81359"/>
    <w:rsid w:val="00F8216D"/>
    <w:rsid w:val="00F82203"/>
    <w:rsid w:val="00F836E6"/>
    <w:rsid w:val="00F84184"/>
    <w:rsid w:val="00F845B6"/>
    <w:rsid w:val="00F84A2D"/>
    <w:rsid w:val="00F85451"/>
    <w:rsid w:val="00F86F7A"/>
    <w:rsid w:val="00F875D9"/>
    <w:rsid w:val="00F904AD"/>
    <w:rsid w:val="00F90719"/>
    <w:rsid w:val="00F9075F"/>
    <w:rsid w:val="00F908E1"/>
    <w:rsid w:val="00F90971"/>
    <w:rsid w:val="00F9097E"/>
    <w:rsid w:val="00F9228D"/>
    <w:rsid w:val="00F92B22"/>
    <w:rsid w:val="00F93708"/>
    <w:rsid w:val="00F9371F"/>
    <w:rsid w:val="00F94833"/>
    <w:rsid w:val="00F949C1"/>
    <w:rsid w:val="00F95241"/>
    <w:rsid w:val="00F964FD"/>
    <w:rsid w:val="00F968E1"/>
    <w:rsid w:val="00F969B8"/>
    <w:rsid w:val="00F97470"/>
    <w:rsid w:val="00F97A91"/>
    <w:rsid w:val="00FA129F"/>
    <w:rsid w:val="00FA174E"/>
    <w:rsid w:val="00FA1F21"/>
    <w:rsid w:val="00FA211A"/>
    <w:rsid w:val="00FA273E"/>
    <w:rsid w:val="00FA3547"/>
    <w:rsid w:val="00FA4F6B"/>
    <w:rsid w:val="00FA6637"/>
    <w:rsid w:val="00FA76DE"/>
    <w:rsid w:val="00FA79FF"/>
    <w:rsid w:val="00FB0D60"/>
    <w:rsid w:val="00FB0F9F"/>
    <w:rsid w:val="00FB279E"/>
    <w:rsid w:val="00FB2FAD"/>
    <w:rsid w:val="00FB473C"/>
    <w:rsid w:val="00FB60A3"/>
    <w:rsid w:val="00FB6E09"/>
    <w:rsid w:val="00FB75FD"/>
    <w:rsid w:val="00FC0284"/>
    <w:rsid w:val="00FC19A6"/>
    <w:rsid w:val="00FC21A5"/>
    <w:rsid w:val="00FC2D7B"/>
    <w:rsid w:val="00FC3B41"/>
    <w:rsid w:val="00FC3DF4"/>
    <w:rsid w:val="00FC44D0"/>
    <w:rsid w:val="00FC4DF7"/>
    <w:rsid w:val="00FD0C2F"/>
    <w:rsid w:val="00FD12EB"/>
    <w:rsid w:val="00FD15FC"/>
    <w:rsid w:val="00FD1941"/>
    <w:rsid w:val="00FD19EA"/>
    <w:rsid w:val="00FD2126"/>
    <w:rsid w:val="00FD2DD1"/>
    <w:rsid w:val="00FD2F41"/>
    <w:rsid w:val="00FD2FB9"/>
    <w:rsid w:val="00FD314F"/>
    <w:rsid w:val="00FD3F45"/>
    <w:rsid w:val="00FD4514"/>
    <w:rsid w:val="00FD4685"/>
    <w:rsid w:val="00FD4A23"/>
    <w:rsid w:val="00FD6273"/>
    <w:rsid w:val="00FD70AA"/>
    <w:rsid w:val="00FD7589"/>
    <w:rsid w:val="00FE0FBD"/>
    <w:rsid w:val="00FE1A89"/>
    <w:rsid w:val="00FE2231"/>
    <w:rsid w:val="00FE272D"/>
    <w:rsid w:val="00FE427A"/>
    <w:rsid w:val="00FE4664"/>
    <w:rsid w:val="00FE534B"/>
    <w:rsid w:val="00FE5545"/>
    <w:rsid w:val="00FE582C"/>
    <w:rsid w:val="00FE5EB6"/>
    <w:rsid w:val="00FF05CD"/>
    <w:rsid w:val="00FF07B8"/>
    <w:rsid w:val="00FF0F0F"/>
    <w:rsid w:val="00FF2A58"/>
    <w:rsid w:val="00FF36E6"/>
    <w:rsid w:val="00FF503B"/>
    <w:rsid w:val="00FF668C"/>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D5A7EC"/>
  <w15:docId w15:val="{D4DC9011-3E47-4226-8DF4-86538CD7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DA1"/>
    <w:rPr>
      <w:rFonts w:eastAsia="Times New Roman"/>
      <w:sz w:val="24"/>
      <w:szCs w:val="24"/>
    </w:rPr>
  </w:style>
  <w:style w:type="paragraph" w:styleId="1">
    <w:name w:val="heading 1"/>
    <w:basedOn w:val="a"/>
    <w:next w:val="2"/>
    <w:qFormat/>
    <w:rsid w:val="00B31477"/>
    <w:pPr>
      <w:keepNext/>
      <w:tabs>
        <w:tab w:val="num" w:pos="432"/>
      </w:tabs>
      <w:spacing w:before="120" w:after="120"/>
      <w:ind w:left="432" w:hanging="432"/>
      <w:jc w:val="center"/>
      <w:outlineLvl w:val="0"/>
    </w:pPr>
    <w:rPr>
      <w:rFonts w:ascii="Arial" w:hAnsi="Arial"/>
      <w:b/>
      <w:szCs w:val="20"/>
      <w:lang w:eastAsia="ar-SA"/>
    </w:rPr>
  </w:style>
  <w:style w:type="paragraph" w:styleId="2">
    <w:name w:val="heading 2"/>
    <w:basedOn w:val="a"/>
    <w:next w:val="a"/>
    <w:qFormat/>
    <w:rsid w:val="00B31477"/>
    <w:pPr>
      <w:keepNext/>
      <w:tabs>
        <w:tab w:val="num" w:pos="576"/>
      </w:tabs>
      <w:spacing w:after="120"/>
      <w:ind w:left="576" w:hanging="576"/>
      <w:jc w:val="center"/>
      <w:outlineLvl w:val="1"/>
    </w:pPr>
    <w:rPr>
      <w:rFonts w:ascii="Arial" w:hAnsi="Arial"/>
      <w:b/>
      <w:sz w:val="20"/>
      <w:szCs w:val="20"/>
      <w:lang w:eastAsia="ar-SA"/>
    </w:rPr>
  </w:style>
  <w:style w:type="paragraph" w:styleId="3">
    <w:name w:val="heading 3"/>
    <w:basedOn w:val="a"/>
    <w:next w:val="a"/>
    <w:qFormat/>
    <w:rsid w:val="00B31477"/>
    <w:pPr>
      <w:keepNext/>
      <w:tabs>
        <w:tab w:val="left" w:pos="1287"/>
      </w:tabs>
      <w:spacing w:before="240" w:after="60"/>
      <w:ind w:left="720" w:hanging="153"/>
      <w:outlineLvl w:val="2"/>
    </w:pPr>
    <w:rPr>
      <w:rFonts w:ascii="Arial" w:hAnsi="Arial"/>
      <w:szCs w:val="20"/>
      <w:lang w:eastAsia="ar-SA"/>
    </w:rPr>
  </w:style>
  <w:style w:type="paragraph" w:styleId="4">
    <w:name w:val="heading 4"/>
    <w:basedOn w:val="a"/>
    <w:next w:val="a"/>
    <w:qFormat/>
    <w:rsid w:val="00B31477"/>
    <w:pPr>
      <w:keepNext/>
      <w:tabs>
        <w:tab w:val="num" w:pos="864"/>
      </w:tabs>
      <w:spacing w:before="240" w:after="60"/>
      <w:ind w:left="864" w:hanging="864"/>
      <w:jc w:val="both"/>
      <w:outlineLvl w:val="3"/>
    </w:pPr>
    <w:rPr>
      <w:rFonts w:ascii="Arial" w:hAnsi="Arial"/>
      <w:b/>
      <w:szCs w:val="20"/>
      <w:lang w:eastAsia="ar-SA"/>
    </w:rPr>
  </w:style>
  <w:style w:type="paragraph" w:styleId="5">
    <w:name w:val="heading 5"/>
    <w:basedOn w:val="a"/>
    <w:next w:val="a"/>
    <w:qFormat/>
    <w:rsid w:val="00B31477"/>
    <w:pPr>
      <w:tabs>
        <w:tab w:val="num" w:pos="1008"/>
      </w:tabs>
      <w:spacing w:before="240" w:after="60"/>
      <w:ind w:left="1008" w:hanging="1008"/>
      <w:jc w:val="both"/>
      <w:outlineLvl w:val="4"/>
    </w:pPr>
    <w:rPr>
      <w:rFonts w:ascii="Arial" w:hAnsi="Arial"/>
      <w:sz w:val="22"/>
      <w:szCs w:val="20"/>
      <w:lang w:eastAsia="ar-SA"/>
    </w:rPr>
  </w:style>
  <w:style w:type="paragraph" w:styleId="6">
    <w:name w:val="heading 6"/>
    <w:basedOn w:val="a"/>
    <w:next w:val="a"/>
    <w:qFormat/>
    <w:rsid w:val="00B31477"/>
    <w:pPr>
      <w:tabs>
        <w:tab w:val="num" w:pos="1152"/>
      </w:tabs>
      <w:spacing w:before="240" w:after="60"/>
      <w:ind w:left="1152" w:hanging="1152"/>
      <w:jc w:val="both"/>
      <w:outlineLvl w:val="5"/>
    </w:pPr>
    <w:rPr>
      <w:i/>
      <w:sz w:val="22"/>
      <w:szCs w:val="20"/>
      <w:lang w:eastAsia="ar-SA"/>
    </w:rPr>
  </w:style>
  <w:style w:type="paragraph" w:styleId="7">
    <w:name w:val="heading 7"/>
    <w:basedOn w:val="a"/>
    <w:next w:val="a"/>
    <w:qFormat/>
    <w:rsid w:val="00B31477"/>
    <w:pPr>
      <w:tabs>
        <w:tab w:val="num" w:pos="1296"/>
      </w:tabs>
      <w:spacing w:before="240" w:after="60"/>
      <w:ind w:left="1296" w:hanging="1296"/>
      <w:jc w:val="both"/>
      <w:outlineLvl w:val="6"/>
    </w:pPr>
    <w:rPr>
      <w:rFonts w:ascii="Arial" w:hAnsi="Arial"/>
      <w:sz w:val="20"/>
      <w:szCs w:val="20"/>
      <w:lang w:eastAsia="ar-SA"/>
    </w:rPr>
  </w:style>
  <w:style w:type="paragraph" w:styleId="8">
    <w:name w:val="heading 8"/>
    <w:basedOn w:val="a"/>
    <w:next w:val="a"/>
    <w:qFormat/>
    <w:rsid w:val="00B31477"/>
    <w:pPr>
      <w:tabs>
        <w:tab w:val="num" w:pos="1440"/>
      </w:tabs>
      <w:spacing w:before="240" w:after="60"/>
      <w:ind w:left="1440" w:hanging="1440"/>
      <w:jc w:val="both"/>
      <w:outlineLvl w:val="7"/>
    </w:pPr>
    <w:rPr>
      <w:rFonts w:ascii="Arial" w:hAnsi="Arial"/>
      <w:i/>
      <w:sz w:val="20"/>
      <w:szCs w:val="20"/>
      <w:lang w:eastAsia="ar-SA"/>
    </w:rPr>
  </w:style>
  <w:style w:type="paragraph" w:styleId="9">
    <w:name w:val="heading 9"/>
    <w:basedOn w:val="a"/>
    <w:next w:val="a"/>
    <w:qFormat/>
    <w:rsid w:val="00B31477"/>
    <w:pPr>
      <w:tabs>
        <w:tab w:val="num" w:pos="1584"/>
      </w:tabs>
      <w:spacing w:before="240" w:after="60"/>
      <w:ind w:left="1584" w:hanging="1584"/>
      <w:jc w:val="both"/>
      <w:outlineLvl w:val="8"/>
    </w:pPr>
    <w:rPr>
      <w:rFonts w:ascii="Arial"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1350"/>
    <w:pPr>
      <w:jc w:val="center"/>
    </w:pPr>
    <w:rPr>
      <w:rFonts w:eastAsia="Times New Roman"/>
      <w:sz w:val="28"/>
      <w:szCs w:val="22"/>
      <w:lang w:val="en-US" w:eastAsia="en-US" w:bidi="en-US"/>
    </w:rPr>
  </w:style>
  <w:style w:type="character" w:customStyle="1" w:styleId="a4">
    <w:name w:val="Без интервала Знак"/>
    <w:basedOn w:val="a0"/>
    <w:link w:val="a3"/>
    <w:uiPriority w:val="1"/>
    <w:rsid w:val="00971350"/>
    <w:rPr>
      <w:rFonts w:eastAsia="Times New Roman"/>
      <w:sz w:val="28"/>
      <w:szCs w:val="22"/>
      <w:lang w:val="en-US" w:eastAsia="en-US" w:bidi="en-US"/>
    </w:rPr>
  </w:style>
  <w:style w:type="table" w:styleId="a5">
    <w:name w:val="Table Grid"/>
    <w:basedOn w:val="a1"/>
    <w:rsid w:val="00400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1C36D8"/>
    <w:pPr>
      <w:tabs>
        <w:tab w:val="center" w:pos="4677"/>
        <w:tab w:val="right" w:pos="9355"/>
      </w:tabs>
    </w:pPr>
    <w:rPr>
      <w:rFonts w:eastAsia="Calibri"/>
      <w:sz w:val="28"/>
      <w:szCs w:val="22"/>
      <w:lang w:eastAsia="en-US"/>
    </w:rPr>
  </w:style>
  <w:style w:type="character" w:customStyle="1" w:styleId="a7">
    <w:name w:val="Верхний колонтитул Знак"/>
    <w:basedOn w:val="a0"/>
    <w:link w:val="a6"/>
    <w:rsid w:val="001C36D8"/>
  </w:style>
  <w:style w:type="paragraph" w:styleId="a8">
    <w:name w:val="footer"/>
    <w:basedOn w:val="a"/>
    <w:link w:val="a9"/>
    <w:unhideWhenUsed/>
    <w:rsid w:val="001C36D8"/>
    <w:pPr>
      <w:tabs>
        <w:tab w:val="center" w:pos="4677"/>
        <w:tab w:val="right" w:pos="9355"/>
      </w:tabs>
    </w:pPr>
    <w:rPr>
      <w:rFonts w:eastAsia="Calibri"/>
      <w:sz w:val="28"/>
      <w:szCs w:val="22"/>
      <w:lang w:eastAsia="en-US"/>
    </w:rPr>
  </w:style>
  <w:style w:type="character" w:customStyle="1" w:styleId="a9">
    <w:name w:val="Нижний колонтитул Знак"/>
    <w:basedOn w:val="a0"/>
    <w:link w:val="a8"/>
    <w:uiPriority w:val="99"/>
    <w:rsid w:val="001C36D8"/>
  </w:style>
  <w:style w:type="paragraph" w:styleId="aa">
    <w:name w:val="Balloon Text"/>
    <w:basedOn w:val="a"/>
    <w:link w:val="ab"/>
    <w:uiPriority w:val="99"/>
    <w:semiHidden/>
    <w:unhideWhenUsed/>
    <w:rsid w:val="001C36D8"/>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1C36D8"/>
    <w:rPr>
      <w:rFonts w:ascii="Tahoma" w:hAnsi="Tahoma" w:cs="Tahoma"/>
      <w:sz w:val="16"/>
      <w:szCs w:val="16"/>
    </w:rPr>
  </w:style>
  <w:style w:type="character" w:customStyle="1" w:styleId="WW8Num2z0">
    <w:name w:val="WW8Num2z0"/>
    <w:rsid w:val="00B31477"/>
    <w:rPr>
      <w:rFonts w:ascii="Times New Roman" w:eastAsia="Times New Roman" w:hAnsi="Times New Roman" w:cs="Times New Roman"/>
    </w:rPr>
  </w:style>
  <w:style w:type="character" w:customStyle="1" w:styleId="WW8Num2z2">
    <w:name w:val="WW8Num2z2"/>
    <w:rsid w:val="00B31477"/>
    <w:rPr>
      <w:rFonts w:ascii="Wingdings" w:hAnsi="Wingdings"/>
    </w:rPr>
  </w:style>
  <w:style w:type="character" w:customStyle="1" w:styleId="WW8Num2z4">
    <w:name w:val="WW8Num2z4"/>
    <w:rsid w:val="00B31477"/>
    <w:rPr>
      <w:rFonts w:ascii="Courier New" w:hAnsi="Courier New"/>
    </w:rPr>
  </w:style>
  <w:style w:type="character" w:customStyle="1" w:styleId="WW8Num3z0">
    <w:name w:val="WW8Num3z0"/>
    <w:rsid w:val="00B31477"/>
    <w:rPr>
      <w:rFonts w:ascii="Times New Roman" w:hAnsi="Times New Roman"/>
    </w:rPr>
  </w:style>
  <w:style w:type="character" w:customStyle="1" w:styleId="WW8Num4z0">
    <w:name w:val="WW8Num4z0"/>
    <w:rsid w:val="00B31477"/>
    <w:rPr>
      <w:rFonts w:ascii="Times New Roman" w:hAnsi="Times New Roman"/>
    </w:rPr>
  </w:style>
  <w:style w:type="character" w:customStyle="1" w:styleId="WW8Num6z0">
    <w:name w:val="WW8Num6z0"/>
    <w:rsid w:val="00B31477"/>
    <w:rPr>
      <w:rFonts w:ascii="Times New Roman" w:hAnsi="Times New Roman" w:cs="Times New Roman"/>
    </w:rPr>
  </w:style>
  <w:style w:type="character" w:customStyle="1" w:styleId="WW8Num8z0">
    <w:name w:val="WW8Num8z0"/>
    <w:rsid w:val="00B31477"/>
    <w:rPr>
      <w:rFonts w:ascii="Symbol" w:hAnsi="Symbol"/>
    </w:rPr>
  </w:style>
  <w:style w:type="character" w:customStyle="1" w:styleId="WW8Num10z0">
    <w:name w:val="WW8Num10z0"/>
    <w:rsid w:val="00B31477"/>
    <w:rPr>
      <w:rFonts w:ascii="Symbol" w:hAnsi="Symbol"/>
    </w:rPr>
  </w:style>
  <w:style w:type="character" w:customStyle="1" w:styleId="Absatz-Standardschriftart">
    <w:name w:val="Absatz-Standardschriftart"/>
    <w:rsid w:val="00B31477"/>
  </w:style>
  <w:style w:type="character" w:customStyle="1" w:styleId="WW-Absatz-Standardschriftart">
    <w:name w:val="WW-Absatz-Standardschriftart"/>
    <w:rsid w:val="00B31477"/>
  </w:style>
  <w:style w:type="character" w:customStyle="1" w:styleId="WW8Num1z0">
    <w:name w:val="WW8Num1z0"/>
    <w:rsid w:val="00B31477"/>
    <w:rPr>
      <w:rFonts w:ascii="Symbol" w:hAnsi="Symbol"/>
    </w:rPr>
  </w:style>
  <w:style w:type="character" w:customStyle="1" w:styleId="WW8Num1z2">
    <w:name w:val="WW8Num1z2"/>
    <w:rsid w:val="00B31477"/>
    <w:rPr>
      <w:rFonts w:ascii="Wingdings" w:hAnsi="Wingdings"/>
    </w:rPr>
  </w:style>
  <w:style w:type="character" w:customStyle="1" w:styleId="WW8Num1z4">
    <w:name w:val="WW8Num1z4"/>
    <w:rsid w:val="00B31477"/>
    <w:rPr>
      <w:rFonts w:ascii="Courier New" w:hAnsi="Courier New"/>
    </w:rPr>
  </w:style>
  <w:style w:type="character" w:customStyle="1" w:styleId="WW8Num2z1">
    <w:name w:val="WW8Num2z1"/>
    <w:rsid w:val="00B31477"/>
    <w:rPr>
      <w:rFonts w:ascii="Courier New" w:hAnsi="Courier New"/>
    </w:rPr>
  </w:style>
  <w:style w:type="character" w:customStyle="1" w:styleId="WW8Num2z3">
    <w:name w:val="WW8Num2z3"/>
    <w:rsid w:val="00B31477"/>
    <w:rPr>
      <w:rFonts w:ascii="Symbol" w:hAnsi="Symbol"/>
    </w:rPr>
  </w:style>
  <w:style w:type="character" w:customStyle="1" w:styleId="WW8Num7z0">
    <w:name w:val="WW8Num7z0"/>
    <w:rsid w:val="00B31477"/>
    <w:rPr>
      <w:rFonts w:ascii="Times New Roman" w:eastAsia="Times New Roman" w:hAnsi="Times New Roman" w:cs="Times New Roman"/>
    </w:rPr>
  </w:style>
  <w:style w:type="character" w:customStyle="1" w:styleId="WW8Num7z1">
    <w:name w:val="WW8Num7z1"/>
    <w:rsid w:val="00B31477"/>
    <w:rPr>
      <w:rFonts w:ascii="Courier New" w:hAnsi="Courier New"/>
    </w:rPr>
  </w:style>
  <w:style w:type="character" w:customStyle="1" w:styleId="WW8Num7z2">
    <w:name w:val="WW8Num7z2"/>
    <w:rsid w:val="00B31477"/>
    <w:rPr>
      <w:rFonts w:ascii="Wingdings" w:hAnsi="Wingdings"/>
    </w:rPr>
  </w:style>
  <w:style w:type="character" w:customStyle="1" w:styleId="WW8Num7z3">
    <w:name w:val="WW8Num7z3"/>
    <w:rsid w:val="00B31477"/>
    <w:rPr>
      <w:rFonts w:ascii="Symbol" w:hAnsi="Symbol"/>
    </w:rPr>
  </w:style>
  <w:style w:type="character" w:customStyle="1" w:styleId="WW8Num10z1">
    <w:name w:val="WW8Num10z1"/>
    <w:rsid w:val="00B31477"/>
    <w:rPr>
      <w:rFonts w:ascii="Courier New" w:hAnsi="Courier New" w:cs="Courier New"/>
    </w:rPr>
  </w:style>
  <w:style w:type="character" w:customStyle="1" w:styleId="WW8Num10z2">
    <w:name w:val="WW8Num10z2"/>
    <w:rsid w:val="00B31477"/>
    <w:rPr>
      <w:rFonts w:ascii="Wingdings" w:hAnsi="Wingdings"/>
    </w:rPr>
  </w:style>
  <w:style w:type="character" w:customStyle="1" w:styleId="WW8Num12z0">
    <w:name w:val="WW8Num12z0"/>
    <w:rsid w:val="00B31477"/>
    <w:rPr>
      <w:rFonts w:ascii="Times New Roman" w:eastAsia="Times New Roman" w:hAnsi="Times New Roman"/>
    </w:rPr>
  </w:style>
  <w:style w:type="character" w:customStyle="1" w:styleId="WW8Num12z1">
    <w:name w:val="WW8Num12z1"/>
    <w:rsid w:val="00B31477"/>
    <w:rPr>
      <w:rFonts w:ascii="Courier New" w:hAnsi="Courier New" w:cs="Courier New"/>
    </w:rPr>
  </w:style>
  <w:style w:type="character" w:customStyle="1" w:styleId="WW8Num12z2">
    <w:name w:val="WW8Num12z2"/>
    <w:rsid w:val="00B31477"/>
    <w:rPr>
      <w:rFonts w:ascii="Wingdings" w:hAnsi="Wingdings" w:cs="Wingdings"/>
    </w:rPr>
  </w:style>
  <w:style w:type="character" w:customStyle="1" w:styleId="WW8Num12z3">
    <w:name w:val="WW8Num12z3"/>
    <w:rsid w:val="00B31477"/>
    <w:rPr>
      <w:rFonts w:ascii="Symbol" w:hAnsi="Symbol" w:cs="Symbol"/>
    </w:rPr>
  </w:style>
  <w:style w:type="character" w:customStyle="1" w:styleId="10">
    <w:name w:val="Основной шрифт абзаца1"/>
    <w:rsid w:val="00B31477"/>
  </w:style>
  <w:style w:type="character" w:styleId="ac">
    <w:name w:val="page number"/>
    <w:basedOn w:val="10"/>
    <w:rsid w:val="00B31477"/>
  </w:style>
  <w:style w:type="paragraph" w:customStyle="1" w:styleId="11">
    <w:name w:val="Заголовок1"/>
    <w:basedOn w:val="a"/>
    <w:next w:val="ad"/>
    <w:rsid w:val="00B31477"/>
    <w:pPr>
      <w:keepNext/>
      <w:spacing w:before="240" w:after="120"/>
      <w:ind w:firstLine="720"/>
      <w:jc w:val="both"/>
    </w:pPr>
    <w:rPr>
      <w:rFonts w:ascii="Arial" w:eastAsia="Lucida Sans Unicode" w:hAnsi="Arial" w:cs="Tahoma"/>
      <w:sz w:val="28"/>
      <w:szCs w:val="28"/>
      <w:lang w:eastAsia="ar-SA"/>
    </w:rPr>
  </w:style>
  <w:style w:type="paragraph" w:styleId="ad">
    <w:name w:val="Body Text"/>
    <w:basedOn w:val="a"/>
    <w:rsid w:val="00B31477"/>
    <w:pPr>
      <w:spacing w:after="120"/>
      <w:ind w:firstLine="720"/>
      <w:jc w:val="both"/>
    </w:pPr>
    <w:rPr>
      <w:rFonts w:ascii="Arial" w:hAnsi="Arial"/>
      <w:sz w:val="20"/>
      <w:szCs w:val="20"/>
      <w:lang w:eastAsia="ar-SA"/>
    </w:rPr>
  </w:style>
  <w:style w:type="paragraph" w:styleId="ae">
    <w:name w:val="List"/>
    <w:basedOn w:val="ad"/>
    <w:rsid w:val="00B31477"/>
    <w:rPr>
      <w:rFonts w:cs="Tahoma"/>
    </w:rPr>
  </w:style>
  <w:style w:type="paragraph" w:customStyle="1" w:styleId="12">
    <w:name w:val="Название1"/>
    <w:basedOn w:val="a"/>
    <w:rsid w:val="00B31477"/>
    <w:pPr>
      <w:suppressLineNumbers/>
      <w:spacing w:before="120" w:after="120"/>
      <w:ind w:firstLine="720"/>
      <w:jc w:val="both"/>
    </w:pPr>
    <w:rPr>
      <w:rFonts w:ascii="Arial" w:hAnsi="Arial" w:cs="Tahoma"/>
      <w:i/>
      <w:iCs/>
      <w:lang w:eastAsia="ar-SA"/>
    </w:rPr>
  </w:style>
  <w:style w:type="paragraph" w:customStyle="1" w:styleId="13">
    <w:name w:val="Указатель1"/>
    <w:basedOn w:val="a"/>
    <w:rsid w:val="00B31477"/>
    <w:pPr>
      <w:suppressLineNumbers/>
      <w:ind w:firstLine="720"/>
      <w:jc w:val="both"/>
    </w:pPr>
    <w:rPr>
      <w:rFonts w:ascii="Arial" w:hAnsi="Arial" w:cs="Tahoma"/>
      <w:sz w:val="20"/>
      <w:szCs w:val="20"/>
      <w:lang w:eastAsia="ar-SA"/>
    </w:rPr>
  </w:style>
  <w:style w:type="paragraph" w:customStyle="1" w:styleId="FR1">
    <w:name w:val="FR1"/>
    <w:rsid w:val="00B31477"/>
    <w:pPr>
      <w:widowControl w:val="0"/>
      <w:suppressAutoHyphens/>
      <w:ind w:left="1120" w:hanging="400"/>
      <w:jc w:val="both"/>
    </w:pPr>
    <w:rPr>
      <w:rFonts w:ascii="Arial" w:eastAsia="Arial" w:hAnsi="Arial"/>
      <w:sz w:val="22"/>
      <w:lang w:val="en-US" w:eastAsia="ar-SA"/>
    </w:rPr>
  </w:style>
  <w:style w:type="paragraph" w:customStyle="1" w:styleId="21">
    <w:name w:val="Основной текст с отступом 21"/>
    <w:basedOn w:val="a"/>
    <w:rsid w:val="00B31477"/>
    <w:pPr>
      <w:widowControl w:val="0"/>
      <w:ind w:firstLine="851"/>
      <w:jc w:val="both"/>
    </w:pPr>
    <w:rPr>
      <w:szCs w:val="20"/>
      <w:lang w:eastAsia="ar-SA"/>
    </w:rPr>
  </w:style>
  <w:style w:type="paragraph" w:customStyle="1" w:styleId="110">
    <w:name w:val="Верхний колонтитул.Верхний колонтитул11"/>
    <w:basedOn w:val="a"/>
    <w:rsid w:val="00B31477"/>
    <w:pPr>
      <w:tabs>
        <w:tab w:val="center" w:pos="4153"/>
        <w:tab w:val="right" w:pos="8306"/>
      </w:tabs>
      <w:ind w:firstLine="720"/>
      <w:jc w:val="both"/>
    </w:pPr>
    <w:rPr>
      <w:rFonts w:ascii="Arial" w:hAnsi="Arial"/>
      <w:sz w:val="20"/>
      <w:szCs w:val="20"/>
      <w:lang w:eastAsia="ar-SA"/>
    </w:rPr>
  </w:style>
  <w:style w:type="paragraph" w:styleId="af">
    <w:name w:val="Body Text Indent"/>
    <w:basedOn w:val="a"/>
    <w:rsid w:val="00B31477"/>
    <w:pPr>
      <w:ind w:firstLine="720"/>
      <w:jc w:val="both"/>
    </w:pPr>
    <w:rPr>
      <w:rFonts w:ascii="Arial" w:hAnsi="Arial"/>
      <w:sz w:val="20"/>
      <w:szCs w:val="20"/>
      <w:lang w:eastAsia="ar-SA"/>
    </w:rPr>
  </w:style>
  <w:style w:type="paragraph" w:styleId="af0">
    <w:name w:val="Subtitle"/>
    <w:basedOn w:val="a"/>
    <w:next w:val="ad"/>
    <w:qFormat/>
    <w:rsid w:val="00B31477"/>
    <w:pPr>
      <w:spacing w:line="360" w:lineRule="auto"/>
      <w:ind w:left="993" w:right="452"/>
      <w:jc w:val="both"/>
    </w:pPr>
    <w:rPr>
      <w:rFonts w:ascii="Arial" w:hAnsi="Arial"/>
      <w:b/>
      <w:sz w:val="20"/>
      <w:szCs w:val="20"/>
      <w:lang w:eastAsia="ar-SA"/>
    </w:rPr>
  </w:style>
  <w:style w:type="paragraph" w:styleId="af1">
    <w:name w:val="Title"/>
    <w:basedOn w:val="a"/>
    <w:next w:val="af0"/>
    <w:qFormat/>
    <w:rsid w:val="00B31477"/>
    <w:pPr>
      <w:jc w:val="center"/>
    </w:pPr>
    <w:rPr>
      <w:b/>
      <w:szCs w:val="20"/>
      <w:lang w:eastAsia="ar-SA"/>
    </w:rPr>
  </w:style>
  <w:style w:type="paragraph" w:customStyle="1" w:styleId="211">
    <w:name w:val="Основной текст с отступом 211"/>
    <w:basedOn w:val="a"/>
    <w:rsid w:val="00B31477"/>
    <w:pPr>
      <w:ind w:firstLine="567"/>
      <w:jc w:val="both"/>
    </w:pPr>
    <w:rPr>
      <w:rFonts w:ascii="Arial" w:hAnsi="Arial"/>
      <w:color w:val="008000"/>
      <w:sz w:val="20"/>
      <w:szCs w:val="20"/>
      <w:lang w:eastAsia="ar-SA"/>
    </w:rPr>
  </w:style>
  <w:style w:type="paragraph" w:customStyle="1" w:styleId="31">
    <w:name w:val="Основной текст с отступом 31"/>
    <w:basedOn w:val="a"/>
    <w:rsid w:val="00B31477"/>
    <w:pPr>
      <w:ind w:firstLine="567"/>
      <w:jc w:val="both"/>
    </w:pPr>
    <w:rPr>
      <w:rFonts w:ascii="Arial" w:hAnsi="Arial"/>
      <w:color w:val="000000"/>
      <w:sz w:val="20"/>
      <w:szCs w:val="20"/>
      <w:lang w:eastAsia="ar-SA"/>
    </w:rPr>
  </w:style>
  <w:style w:type="paragraph" w:customStyle="1" w:styleId="14">
    <w:name w:val="Цитата1"/>
    <w:basedOn w:val="a"/>
    <w:rsid w:val="00B31477"/>
    <w:pPr>
      <w:tabs>
        <w:tab w:val="left" w:pos="1152"/>
        <w:tab w:val="left" w:pos="1872"/>
        <w:tab w:val="left" w:pos="3168"/>
        <w:tab w:val="left" w:pos="3312"/>
      </w:tabs>
      <w:ind w:left="1134" w:right="567" w:firstLine="567"/>
      <w:jc w:val="both"/>
    </w:pPr>
    <w:rPr>
      <w:rFonts w:ascii="Arial" w:hAnsi="Arial"/>
      <w:sz w:val="20"/>
      <w:szCs w:val="20"/>
      <w:lang w:eastAsia="ar-SA"/>
    </w:rPr>
  </w:style>
  <w:style w:type="paragraph" w:customStyle="1" w:styleId="15">
    <w:name w:val="Схема документа1"/>
    <w:basedOn w:val="a"/>
    <w:rsid w:val="00B31477"/>
    <w:pPr>
      <w:shd w:val="clear" w:color="auto" w:fill="000080"/>
      <w:ind w:firstLine="720"/>
      <w:jc w:val="both"/>
    </w:pPr>
    <w:rPr>
      <w:rFonts w:ascii="Tahoma" w:hAnsi="Tahoma"/>
      <w:sz w:val="20"/>
      <w:szCs w:val="20"/>
      <w:lang w:eastAsia="ar-SA"/>
    </w:rPr>
  </w:style>
  <w:style w:type="paragraph" w:customStyle="1" w:styleId="af2">
    <w:name w:val="Общие указания"/>
    <w:basedOn w:val="a"/>
    <w:rsid w:val="00B31477"/>
    <w:pPr>
      <w:tabs>
        <w:tab w:val="left" w:pos="360"/>
      </w:tabs>
      <w:spacing w:line="264" w:lineRule="auto"/>
      <w:ind w:left="414" w:right="57" w:hanging="357"/>
      <w:jc w:val="both"/>
    </w:pPr>
    <w:rPr>
      <w:rFonts w:ascii="Arial" w:hAnsi="Arial"/>
      <w:sz w:val="22"/>
      <w:szCs w:val="20"/>
      <w:lang w:eastAsia="ar-SA"/>
    </w:rPr>
  </w:style>
  <w:style w:type="paragraph" w:customStyle="1" w:styleId="PamkaStad">
    <w:name w:val="PamkaStad"/>
    <w:basedOn w:val="a"/>
    <w:rsid w:val="00B31477"/>
    <w:pPr>
      <w:jc w:val="center"/>
    </w:pPr>
    <w:rPr>
      <w:rFonts w:ascii="Arial" w:hAnsi="Arial"/>
      <w:szCs w:val="20"/>
      <w:lang w:eastAsia="ar-SA"/>
    </w:rPr>
  </w:style>
  <w:style w:type="paragraph" w:customStyle="1" w:styleId="Numbered1">
    <w:name w:val="Numbered 1"/>
    <w:basedOn w:val="a6"/>
    <w:rsid w:val="00B31477"/>
    <w:pPr>
      <w:tabs>
        <w:tab w:val="clear" w:pos="4677"/>
        <w:tab w:val="clear" w:pos="9355"/>
        <w:tab w:val="center" w:pos="4153"/>
        <w:tab w:val="right" w:pos="8306"/>
      </w:tabs>
      <w:spacing w:after="120"/>
      <w:jc w:val="both"/>
    </w:pPr>
    <w:rPr>
      <w:rFonts w:ascii="Arial" w:eastAsia="Times New Roman" w:hAnsi="Arial"/>
      <w:sz w:val="24"/>
      <w:szCs w:val="20"/>
      <w:lang w:eastAsia="ar-SA"/>
    </w:rPr>
  </w:style>
  <w:style w:type="paragraph" w:customStyle="1" w:styleId="210">
    <w:name w:val="Основной текст 21"/>
    <w:basedOn w:val="a"/>
    <w:rsid w:val="00B31477"/>
    <w:pPr>
      <w:spacing w:line="360" w:lineRule="auto"/>
      <w:ind w:firstLine="709"/>
      <w:jc w:val="both"/>
    </w:pPr>
    <w:rPr>
      <w:szCs w:val="20"/>
      <w:lang w:eastAsia="ar-SA"/>
    </w:rPr>
  </w:style>
  <w:style w:type="paragraph" w:customStyle="1" w:styleId="16">
    <w:name w:val="Обычный1"/>
    <w:rsid w:val="00B31477"/>
    <w:pPr>
      <w:tabs>
        <w:tab w:val="left" w:pos="1134"/>
      </w:tabs>
      <w:suppressAutoHyphens/>
      <w:spacing w:line="360" w:lineRule="auto"/>
      <w:ind w:left="1134" w:hanging="425"/>
      <w:jc w:val="both"/>
    </w:pPr>
    <w:rPr>
      <w:rFonts w:eastAsia="Arial"/>
      <w:color w:val="000000"/>
      <w:sz w:val="24"/>
      <w:lang w:eastAsia="ar-SA"/>
    </w:rPr>
  </w:style>
  <w:style w:type="paragraph" w:customStyle="1" w:styleId="17">
    <w:name w:val="Стиль1"/>
    <w:basedOn w:val="a"/>
    <w:rsid w:val="00B31477"/>
    <w:pPr>
      <w:spacing w:line="360" w:lineRule="auto"/>
      <w:ind w:firstLine="567"/>
      <w:jc w:val="both"/>
    </w:pPr>
    <w:rPr>
      <w:sz w:val="28"/>
      <w:szCs w:val="28"/>
      <w:lang w:eastAsia="ar-SA"/>
    </w:rPr>
  </w:style>
  <w:style w:type="paragraph" w:styleId="af3">
    <w:name w:val="Normal (Web)"/>
    <w:basedOn w:val="a"/>
    <w:uiPriority w:val="99"/>
    <w:rsid w:val="00B31477"/>
    <w:pPr>
      <w:spacing w:before="100" w:after="100"/>
    </w:pPr>
    <w:rPr>
      <w:lang w:eastAsia="ar-SA"/>
    </w:rPr>
  </w:style>
  <w:style w:type="paragraph" w:customStyle="1" w:styleId="22">
    <w:name w:val="Основной текст 22"/>
    <w:basedOn w:val="a"/>
    <w:rsid w:val="00B31477"/>
    <w:pPr>
      <w:overflowPunct w:val="0"/>
      <w:autoSpaceDE w:val="0"/>
      <w:ind w:firstLine="360"/>
      <w:textAlignment w:val="baseline"/>
    </w:pPr>
    <w:rPr>
      <w:sz w:val="28"/>
      <w:szCs w:val="20"/>
      <w:lang w:eastAsia="ar-SA"/>
    </w:rPr>
  </w:style>
  <w:style w:type="paragraph" w:customStyle="1" w:styleId="Aacaoaieoiaioa">
    <w:name w:val="Aacao aieoiaioa"/>
    <w:basedOn w:val="a"/>
    <w:uiPriority w:val="99"/>
    <w:rsid w:val="00B31477"/>
    <w:pPr>
      <w:widowControl w:val="0"/>
      <w:overflowPunct w:val="0"/>
      <w:autoSpaceDE w:val="0"/>
      <w:spacing w:line="360" w:lineRule="auto"/>
      <w:ind w:firstLine="709"/>
      <w:jc w:val="both"/>
      <w:textAlignment w:val="baseline"/>
    </w:pPr>
    <w:rPr>
      <w:szCs w:val="20"/>
      <w:lang w:eastAsia="ar-SA"/>
    </w:rPr>
  </w:style>
  <w:style w:type="paragraph" w:customStyle="1" w:styleId="af4">
    <w:name w:val="Содержимое таблицы"/>
    <w:basedOn w:val="a"/>
    <w:rsid w:val="00B31477"/>
    <w:pPr>
      <w:suppressLineNumbers/>
      <w:ind w:firstLine="720"/>
      <w:jc w:val="both"/>
    </w:pPr>
    <w:rPr>
      <w:rFonts w:ascii="Arial" w:hAnsi="Arial"/>
      <w:sz w:val="20"/>
      <w:szCs w:val="20"/>
      <w:lang w:eastAsia="ar-SA"/>
    </w:rPr>
  </w:style>
  <w:style w:type="paragraph" w:customStyle="1" w:styleId="af5">
    <w:name w:val="Заголовок таблицы"/>
    <w:basedOn w:val="af4"/>
    <w:rsid w:val="00B31477"/>
    <w:pPr>
      <w:jc w:val="center"/>
    </w:pPr>
    <w:rPr>
      <w:b/>
      <w:bCs/>
    </w:rPr>
  </w:style>
  <w:style w:type="paragraph" w:styleId="af6">
    <w:name w:val="Block Text"/>
    <w:basedOn w:val="a"/>
    <w:rsid w:val="00B31477"/>
    <w:pPr>
      <w:spacing w:line="360" w:lineRule="auto"/>
      <w:ind w:left="-567" w:right="425" w:firstLine="567"/>
      <w:jc w:val="both"/>
    </w:pPr>
    <w:rPr>
      <w:rFonts w:ascii="Arial" w:hAnsi="Arial" w:cs="Arial"/>
      <w:szCs w:val="20"/>
    </w:rPr>
  </w:style>
  <w:style w:type="paragraph" w:customStyle="1" w:styleId="af7">
    <w:name w:val="Маркированный список основной"/>
    <w:basedOn w:val="a"/>
    <w:rsid w:val="00B31477"/>
    <w:pPr>
      <w:tabs>
        <w:tab w:val="left" w:pos="1134"/>
        <w:tab w:val="num" w:pos="2858"/>
      </w:tabs>
      <w:suppressAutoHyphens/>
      <w:jc w:val="both"/>
    </w:pPr>
    <w:rPr>
      <w:rFonts w:ascii="GOST type A" w:hAnsi="GOST type A" w:cs="GOST type A"/>
      <w:i/>
      <w:iCs/>
      <w:sz w:val="22"/>
      <w:szCs w:val="22"/>
      <w:lang w:eastAsia="ar-SA"/>
    </w:rPr>
  </w:style>
  <w:style w:type="paragraph" w:customStyle="1" w:styleId="Web">
    <w:name w:val="Обычный (Web)"/>
    <w:basedOn w:val="a"/>
    <w:rsid w:val="00B31477"/>
    <w:pPr>
      <w:suppressAutoHyphens/>
      <w:spacing w:before="100" w:after="100"/>
    </w:pPr>
    <w:rPr>
      <w:lang w:eastAsia="ar-SA"/>
    </w:rPr>
  </w:style>
  <w:style w:type="paragraph" w:styleId="af8">
    <w:name w:val="Plain Text"/>
    <w:basedOn w:val="a"/>
    <w:link w:val="af9"/>
    <w:rsid w:val="00D97B34"/>
    <w:rPr>
      <w:rFonts w:ascii="Courier New" w:hAnsi="Courier New"/>
      <w:sz w:val="20"/>
      <w:szCs w:val="20"/>
    </w:rPr>
  </w:style>
  <w:style w:type="paragraph" w:customStyle="1" w:styleId="CharChar">
    <w:name w:val="Char Char"/>
    <w:basedOn w:val="a"/>
    <w:rsid w:val="001D68EC"/>
    <w:pPr>
      <w:spacing w:after="160" w:line="240" w:lineRule="exact"/>
    </w:pPr>
    <w:rPr>
      <w:rFonts w:ascii="Verdana" w:hAnsi="Verdana"/>
      <w:sz w:val="20"/>
      <w:szCs w:val="20"/>
      <w:lang w:val="en-US" w:eastAsia="en-US"/>
    </w:rPr>
  </w:style>
  <w:style w:type="paragraph" w:styleId="afa">
    <w:name w:val="Document Map"/>
    <w:basedOn w:val="a"/>
    <w:link w:val="afb"/>
    <w:uiPriority w:val="99"/>
    <w:semiHidden/>
    <w:unhideWhenUsed/>
    <w:rsid w:val="00405D40"/>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405D40"/>
    <w:rPr>
      <w:rFonts w:ascii="Tahoma" w:hAnsi="Tahoma" w:cs="Tahoma"/>
      <w:sz w:val="16"/>
      <w:szCs w:val="16"/>
      <w:lang w:eastAsia="en-US"/>
    </w:rPr>
  </w:style>
  <w:style w:type="paragraph" w:styleId="afc">
    <w:name w:val="footnote text"/>
    <w:basedOn w:val="a"/>
    <w:link w:val="afd"/>
    <w:semiHidden/>
    <w:unhideWhenUsed/>
    <w:rsid w:val="00405D40"/>
    <w:rPr>
      <w:rFonts w:eastAsia="Calibri"/>
      <w:sz w:val="20"/>
      <w:szCs w:val="20"/>
      <w:lang w:eastAsia="en-US"/>
    </w:rPr>
  </w:style>
  <w:style w:type="character" w:customStyle="1" w:styleId="afd">
    <w:name w:val="Текст сноски Знак"/>
    <w:basedOn w:val="a0"/>
    <w:link w:val="afc"/>
    <w:uiPriority w:val="99"/>
    <w:semiHidden/>
    <w:rsid w:val="00405D40"/>
    <w:rPr>
      <w:lang w:eastAsia="en-US"/>
    </w:rPr>
  </w:style>
  <w:style w:type="character" w:styleId="afe">
    <w:name w:val="footnote reference"/>
    <w:basedOn w:val="a0"/>
    <w:semiHidden/>
    <w:unhideWhenUsed/>
    <w:rsid w:val="00405D40"/>
    <w:rPr>
      <w:vertAlign w:val="superscript"/>
    </w:rPr>
  </w:style>
  <w:style w:type="paragraph" w:styleId="20">
    <w:name w:val="Body Text 2"/>
    <w:basedOn w:val="a"/>
    <w:link w:val="23"/>
    <w:rsid w:val="00C5629F"/>
    <w:pPr>
      <w:spacing w:after="120" w:line="480" w:lineRule="auto"/>
    </w:pPr>
  </w:style>
  <w:style w:type="character" w:customStyle="1" w:styleId="23">
    <w:name w:val="Основной текст 2 Знак"/>
    <w:basedOn w:val="a0"/>
    <w:link w:val="20"/>
    <w:rsid w:val="00C5629F"/>
    <w:rPr>
      <w:rFonts w:eastAsia="Times New Roman"/>
      <w:sz w:val="24"/>
      <w:szCs w:val="24"/>
    </w:rPr>
  </w:style>
  <w:style w:type="paragraph" w:styleId="24">
    <w:name w:val="Body Text Indent 2"/>
    <w:basedOn w:val="a"/>
    <w:link w:val="25"/>
    <w:rsid w:val="00C5629F"/>
    <w:pPr>
      <w:spacing w:after="120" w:line="480" w:lineRule="auto"/>
      <w:ind w:left="283"/>
    </w:pPr>
  </w:style>
  <w:style w:type="character" w:customStyle="1" w:styleId="25">
    <w:name w:val="Основной текст с отступом 2 Знак"/>
    <w:basedOn w:val="a0"/>
    <w:link w:val="24"/>
    <w:rsid w:val="00C5629F"/>
    <w:rPr>
      <w:rFonts w:eastAsia="Times New Roman"/>
      <w:sz w:val="24"/>
      <w:szCs w:val="24"/>
    </w:rPr>
  </w:style>
  <w:style w:type="character" w:customStyle="1" w:styleId="af9">
    <w:name w:val="Текст Знак"/>
    <w:basedOn w:val="a0"/>
    <w:link w:val="af8"/>
    <w:rsid w:val="00DF2868"/>
    <w:rPr>
      <w:rFonts w:ascii="Courier New" w:eastAsia="Times New Roman" w:hAnsi="Courier New"/>
    </w:rPr>
  </w:style>
  <w:style w:type="paragraph" w:styleId="aff">
    <w:name w:val="List Paragraph"/>
    <w:basedOn w:val="a"/>
    <w:qFormat/>
    <w:rsid w:val="00843E60"/>
    <w:pPr>
      <w:ind w:left="720"/>
      <w:contextualSpacing/>
    </w:pPr>
    <w:rPr>
      <w:rFonts w:eastAsia="Calibri"/>
      <w:sz w:val="28"/>
      <w:szCs w:val="22"/>
      <w:lang w:eastAsia="en-US"/>
    </w:rPr>
  </w:style>
  <w:style w:type="character" w:styleId="aff0">
    <w:name w:val="Strong"/>
    <w:basedOn w:val="a0"/>
    <w:uiPriority w:val="22"/>
    <w:qFormat/>
    <w:rsid w:val="00A36909"/>
    <w:rPr>
      <w:b/>
      <w:bCs/>
    </w:rPr>
  </w:style>
  <w:style w:type="paragraph" w:customStyle="1" w:styleId="310">
    <w:name w:val="Основной текст 31"/>
    <w:basedOn w:val="a"/>
    <w:rsid w:val="00F55DEA"/>
    <w:pPr>
      <w:jc w:val="center"/>
    </w:pPr>
    <w:rPr>
      <w:rFonts w:ascii="Arial" w:hAnsi="Arial"/>
      <w:b/>
      <w:szCs w:val="20"/>
      <w:lang w:eastAsia="ar-SA"/>
    </w:rPr>
  </w:style>
  <w:style w:type="paragraph" w:customStyle="1" w:styleId="Default">
    <w:name w:val="Default"/>
    <w:rsid w:val="00F55DEA"/>
    <w:pPr>
      <w:autoSpaceDE w:val="0"/>
      <w:autoSpaceDN w:val="0"/>
      <w:adjustRightInd w:val="0"/>
    </w:pPr>
    <w:rPr>
      <w:color w:val="000000"/>
      <w:sz w:val="24"/>
      <w:szCs w:val="24"/>
    </w:rPr>
  </w:style>
  <w:style w:type="paragraph" w:customStyle="1" w:styleId="aff1">
    <w:name w:val="Чертежный"/>
    <w:rsid w:val="0087469D"/>
    <w:pPr>
      <w:jc w:val="both"/>
    </w:pPr>
    <w:rPr>
      <w:rFonts w:ascii="ISOCPEUR" w:eastAsia="Times New Roman" w:hAnsi="ISOCPEUR"/>
      <w:i/>
      <w:sz w:val="28"/>
      <w:lang w:val="uk-UA"/>
    </w:rPr>
  </w:style>
  <w:style w:type="paragraph" w:customStyle="1" w:styleId="FORMATTEXT">
    <w:name w:val=".FORMATTEXT"/>
    <w:uiPriority w:val="99"/>
    <w:rsid w:val="00F25883"/>
    <w:pPr>
      <w:widowControl w:val="0"/>
      <w:autoSpaceDE w:val="0"/>
      <w:autoSpaceDN w:val="0"/>
      <w:adjustRightInd w:val="0"/>
    </w:pPr>
    <w:rPr>
      <w:rFonts w:eastAsiaTheme="minorEastAsia"/>
      <w:sz w:val="24"/>
      <w:szCs w:val="24"/>
    </w:rPr>
  </w:style>
  <w:style w:type="paragraph" w:customStyle="1" w:styleId="Heading">
    <w:name w:val="Heading"/>
    <w:rsid w:val="00F25883"/>
    <w:pPr>
      <w:autoSpaceDE w:val="0"/>
      <w:autoSpaceDN w:val="0"/>
      <w:adjustRightInd w:val="0"/>
    </w:pPr>
    <w:rPr>
      <w:rFonts w:ascii="Arial" w:eastAsia="Times New Roman" w:hAnsi="Arial" w:cs="Arial"/>
      <w:b/>
      <w:bCs/>
      <w:sz w:val="22"/>
      <w:szCs w:val="22"/>
    </w:rPr>
  </w:style>
  <w:style w:type="character" w:customStyle="1" w:styleId="font31">
    <w:name w:val="font31"/>
    <w:basedOn w:val="a0"/>
    <w:rsid w:val="00B50ECF"/>
    <w:rPr>
      <w:rFonts w:ascii="Times New Roman" w:hAnsi="Times New Roman" w:cs="Times New Roman" w:hint="default"/>
      <w:sz w:val="28"/>
      <w:szCs w:val="28"/>
    </w:rPr>
  </w:style>
  <w:style w:type="paragraph" w:styleId="30">
    <w:name w:val="Body Text 3"/>
    <w:basedOn w:val="a"/>
    <w:link w:val="32"/>
    <w:uiPriority w:val="99"/>
    <w:semiHidden/>
    <w:unhideWhenUsed/>
    <w:rsid w:val="00AD2BE4"/>
    <w:pPr>
      <w:spacing w:after="120"/>
    </w:pPr>
    <w:rPr>
      <w:rFonts w:eastAsia="Calibri"/>
      <w:sz w:val="16"/>
      <w:szCs w:val="16"/>
      <w:lang w:eastAsia="en-US"/>
    </w:rPr>
  </w:style>
  <w:style w:type="character" w:customStyle="1" w:styleId="32">
    <w:name w:val="Основной текст 3 Знак"/>
    <w:basedOn w:val="a0"/>
    <w:link w:val="30"/>
    <w:uiPriority w:val="99"/>
    <w:semiHidden/>
    <w:rsid w:val="00AD2BE4"/>
    <w:rPr>
      <w:sz w:val="16"/>
      <w:szCs w:val="16"/>
      <w:lang w:eastAsia="en-US"/>
    </w:rPr>
  </w:style>
  <w:style w:type="character" w:customStyle="1" w:styleId="font21">
    <w:name w:val="font21"/>
    <w:basedOn w:val="a0"/>
    <w:rsid w:val="009B64EA"/>
    <w:rPr>
      <w:rFonts w:ascii="Times New Roman" w:hAnsi="Times New Roman" w:cs="Times New Roman" w:hint="default"/>
      <w:sz w:val="28"/>
      <w:szCs w:val="28"/>
    </w:rPr>
  </w:style>
  <w:style w:type="character" w:styleId="aff2">
    <w:name w:val="Hyperlink"/>
    <w:basedOn w:val="a0"/>
    <w:uiPriority w:val="99"/>
    <w:semiHidden/>
    <w:unhideWhenUsed/>
    <w:rsid w:val="008C34A9"/>
    <w:rPr>
      <w:color w:val="0000FF"/>
      <w:u w:val="single"/>
    </w:rPr>
  </w:style>
  <w:style w:type="character" w:styleId="aff3">
    <w:name w:val="FollowedHyperlink"/>
    <w:basedOn w:val="a0"/>
    <w:uiPriority w:val="99"/>
    <w:semiHidden/>
    <w:unhideWhenUsed/>
    <w:rsid w:val="008C34A9"/>
    <w:rPr>
      <w:color w:val="800080"/>
      <w:u w:val="single"/>
    </w:rPr>
  </w:style>
  <w:style w:type="paragraph" w:customStyle="1" w:styleId="xl69">
    <w:name w:val="xl69"/>
    <w:basedOn w:val="a"/>
    <w:rsid w:val="008C3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0">
    <w:name w:val="xl70"/>
    <w:basedOn w:val="a"/>
    <w:rsid w:val="008C3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1">
    <w:name w:val="xl71"/>
    <w:basedOn w:val="a"/>
    <w:rsid w:val="008C34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OST type A" w:hAnsi="GOST type A"/>
    </w:rPr>
  </w:style>
  <w:style w:type="paragraph" w:customStyle="1" w:styleId="xl72">
    <w:name w:val="xl72"/>
    <w:basedOn w:val="a"/>
    <w:rsid w:val="008C34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3">
    <w:name w:val="xl73"/>
    <w:basedOn w:val="a"/>
    <w:rsid w:val="008C34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4">
    <w:name w:val="xl74"/>
    <w:basedOn w:val="a"/>
    <w:rsid w:val="008C34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5">
    <w:name w:val="xl75"/>
    <w:basedOn w:val="a"/>
    <w:rsid w:val="008C34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6">
    <w:name w:val="xl76"/>
    <w:basedOn w:val="a"/>
    <w:rsid w:val="008C34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7">
    <w:name w:val="xl77"/>
    <w:basedOn w:val="a"/>
    <w:rsid w:val="008C34A9"/>
    <w:pPr>
      <w:pBdr>
        <w:top w:val="single" w:sz="8" w:space="0" w:color="auto"/>
        <w:left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78">
    <w:name w:val="xl78"/>
    <w:basedOn w:val="a"/>
    <w:rsid w:val="008C34A9"/>
    <w:pPr>
      <w:pBdr>
        <w:top w:val="single" w:sz="8" w:space="0" w:color="auto"/>
        <w:right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79">
    <w:name w:val="xl79"/>
    <w:basedOn w:val="a"/>
    <w:rsid w:val="008C34A9"/>
    <w:pPr>
      <w:pBdr>
        <w:left w:val="single" w:sz="4" w:space="0" w:color="auto"/>
        <w:bottom w:val="single" w:sz="4" w:space="0" w:color="auto"/>
        <w:right w:val="single" w:sz="4" w:space="0" w:color="auto"/>
      </w:pBdr>
      <w:spacing w:before="100" w:beforeAutospacing="1" w:after="100" w:afterAutospacing="1"/>
      <w:jc w:val="center"/>
    </w:pPr>
    <w:rPr>
      <w:rFonts w:ascii="GOST type A" w:hAnsi="GOST type A"/>
    </w:rPr>
  </w:style>
  <w:style w:type="paragraph" w:customStyle="1" w:styleId="xl80">
    <w:name w:val="xl80"/>
    <w:basedOn w:val="a"/>
    <w:rsid w:val="008C34A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OST type A" w:hAnsi="GOST type A"/>
    </w:rPr>
  </w:style>
  <w:style w:type="paragraph" w:customStyle="1" w:styleId="xl81">
    <w:name w:val="xl81"/>
    <w:basedOn w:val="a"/>
    <w:rsid w:val="008C34A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OST type A" w:hAnsi="GOST type A"/>
    </w:rPr>
  </w:style>
  <w:style w:type="paragraph" w:customStyle="1" w:styleId="xl82">
    <w:name w:val="xl82"/>
    <w:basedOn w:val="a"/>
    <w:rsid w:val="008C34A9"/>
    <w:pPr>
      <w:pBdr>
        <w:top w:val="single" w:sz="8" w:space="0" w:color="auto"/>
        <w:left w:val="single" w:sz="4" w:space="0" w:color="auto"/>
        <w:bottom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83">
    <w:name w:val="xl83"/>
    <w:basedOn w:val="a"/>
    <w:rsid w:val="008C34A9"/>
    <w:pPr>
      <w:pBdr>
        <w:top w:val="single" w:sz="4" w:space="0" w:color="auto"/>
        <w:left w:val="single" w:sz="4" w:space="0" w:color="auto"/>
        <w:bottom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84">
    <w:name w:val="xl84"/>
    <w:basedOn w:val="a"/>
    <w:rsid w:val="008C34A9"/>
    <w:pPr>
      <w:pBdr>
        <w:top w:val="single" w:sz="4" w:space="0" w:color="auto"/>
        <w:left w:val="single" w:sz="4" w:space="0" w:color="auto"/>
        <w:bottom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85">
    <w:name w:val="xl85"/>
    <w:basedOn w:val="a"/>
    <w:rsid w:val="008C34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86">
    <w:name w:val="xl86"/>
    <w:basedOn w:val="a"/>
    <w:rsid w:val="008C34A9"/>
    <w:pPr>
      <w:pBdr>
        <w:left w:val="single" w:sz="4" w:space="0" w:color="auto"/>
        <w:bottom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87">
    <w:name w:val="xl87"/>
    <w:basedOn w:val="a"/>
    <w:rsid w:val="008C34A9"/>
    <w:pPr>
      <w:pBdr>
        <w:top w:val="single" w:sz="8" w:space="0" w:color="auto"/>
        <w:left w:val="single" w:sz="4" w:space="0" w:color="auto"/>
        <w:bottom w:val="single" w:sz="4" w:space="0" w:color="auto"/>
      </w:pBdr>
      <w:spacing w:before="100" w:beforeAutospacing="1" w:after="100" w:afterAutospacing="1"/>
      <w:jc w:val="center"/>
    </w:pPr>
    <w:rPr>
      <w:rFonts w:ascii="GOST type A" w:hAnsi="GOST type A"/>
    </w:rPr>
  </w:style>
  <w:style w:type="paragraph" w:customStyle="1" w:styleId="xl88">
    <w:name w:val="xl88"/>
    <w:basedOn w:val="a"/>
    <w:rsid w:val="008C34A9"/>
    <w:pPr>
      <w:pBdr>
        <w:top w:val="single" w:sz="4" w:space="0" w:color="auto"/>
        <w:left w:val="single" w:sz="4" w:space="0" w:color="auto"/>
        <w:bottom w:val="single" w:sz="4" w:space="0" w:color="auto"/>
      </w:pBdr>
      <w:spacing w:before="100" w:beforeAutospacing="1" w:after="100" w:afterAutospacing="1"/>
      <w:jc w:val="center"/>
    </w:pPr>
    <w:rPr>
      <w:rFonts w:ascii="GOST type A" w:hAnsi="GOST type A"/>
    </w:rPr>
  </w:style>
  <w:style w:type="paragraph" w:customStyle="1" w:styleId="xl89">
    <w:name w:val="xl89"/>
    <w:basedOn w:val="a"/>
    <w:rsid w:val="008C34A9"/>
    <w:pPr>
      <w:pBdr>
        <w:top w:val="single" w:sz="4" w:space="0" w:color="auto"/>
        <w:left w:val="single" w:sz="4" w:space="0" w:color="auto"/>
        <w:bottom w:val="single" w:sz="8" w:space="0" w:color="auto"/>
      </w:pBdr>
      <w:spacing w:before="100" w:beforeAutospacing="1" w:after="100" w:afterAutospacing="1"/>
      <w:jc w:val="center"/>
    </w:pPr>
    <w:rPr>
      <w:rFonts w:ascii="GOST type A" w:hAnsi="GOST type A"/>
    </w:rPr>
  </w:style>
  <w:style w:type="paragraph" w:customStyle="1" w:styleId="xl90">
    <w:name w:val="xl90"/>
    <w:basedOn w:val="a"/>
    <w:rsid w:val="008C34A9"/>
    <w:pPr>
      <w:pBdr>
        <w:left w:val="single" w:sz="4" w:space="0" w:color="auto"/>
        <w:bottom w:val="single" w:sz="4" w:space="0" w:color="auto"/>
      </w:pBdr>
      <w:spacing w:before="100" w:beforeAutospacing="1" w:after="100" w:afterAutospacing="1"/>
      <w:jc w:val="center"/>
    </w:pPr>
    <w:rPr>
      <w:rFonts w:ascii="GOST type A" w:hAnsi="GOST type A"/>
    </w:rPr>
  </w:style>
  <w:style w:type="paragraph" w:customStyle="1" w:styleId="xl91">
    <w:name w:val="xl91"/>
    <w:basedOn w:val="a"/>
    <w:rsid w:val="008C34A9"/>
    <w:pPr>
      <w:pBdr>
        <w:top w:val="single" w:sz="4" w:space="0" w:color="auto"/>
        <w:left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92">
    <w:name w:val="xl92"/>
    <w:basedOn w:val="a"/>
    <w:rsid w:val="008C34A9"/>
    <w:pPr>
      <w:pBdr>
        <w:top w:val="single" w:sz="4" w:space="0" w:color="auto"/>
        <w:left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93">
    <w:name w:val="xl93"/>
    <w:basedOn w:val="a"/>
    <w:rsid w:val="008C34A9"/>
    <w:pPr>
      <w:pBdr>
        <w:top w:val="single" w:sz="4" w:space="0" w:color="auto"/>
        <w:lef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94">
    <w:name w:val="xl94"/>
    <w:basedOn w:val="a"/>
    <w:rsid w:val="008C34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95">
    <w:name w:val="xl95"/>
    <w:basedOn w:val="a"/>
    <w:rsid w:val="008C3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96">
    <w:name w:val="xl96"/>
    <w:basedOn w:val="a"/>
    <w:rsid w:val="008C34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97">
    <w:name w:val="xl97"/>
    <w:basedOn w:val="a"/>
    <w:rsid w:val="008C34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98">
    <w:name w:val="xl98"/>
    <w:basedOn w:val="a"/>
    <w:rsid w:val="008C34A9"/>
    <w:pPr>
      <w:pBdr>
        <w:top w:val="single" w:sz="4" w:space="0" w:color="auto"/>
        <w:left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99">
    <w:name w:val="xl99"/>
    <w:basedOn w:val="a"/>
    <w:rsid w:val="008C34A9"/>
    <w:pPr>
      <w:pBdr>
        <w:top w:val="single" w:sz="8" w:space="0" w:color="auto"/>
        <w:left w:val="single" w:sz="4" w:space="0" w:color="auto"/>
        <w:bottom w:val="single" w:sz="4" w:space="0" w:color="auto"/>
      </w:pBdr>
      <w:spacing w:before="100" w:beforeAutospacing="1" w:after="100" w:afterAutospacing="1"/>
      <w:jc w:val="center"/>
      <w:textAlignment w:val="center"/>
    </w:pPr>
    <w:rPr>
      <w:rFonts w:ascii="GOST type A" w:hAnsi="GOST type A"/>
    </w:rPr>
  </w:style>
  <w:style w:type="paragraph" w:customStyle="1" w:styleId="xl100">
    <w:name w:val="xl100"/>
    <w:basedOn w:val="a"/>
    <w:rsid w:val="008C34A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01">
    <w:name w:val="xl101"/>
    <w:basedOn w:val="a"/>
    <w:rsid w:val="008C34A9"/>
    <w:pPr>
      <w:pBdr>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02">
    <w:name w:val="xl102"/>
    <w:basedOn w:val="a"/>
    <w:rsid w:val="008C34A9"/>
    <w:pPr>
      <w:pBdr>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03">
    <w:name w:val="xl103"/>
    <w:basedOn w:val="a"/>
    <w:rsid w:val="008C34A9"/>
    <w:pPr>
      <w:pBdr>
        <w:left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04">
    <w:name w:val="xl104"/>
    <w:basedOn w:val="a"/>
    <w:rsid w:val="008C34A9"/>
    <w:pPr>
      <w:pBdr>
        <w:left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05">
    <w:name w:val="xl105"/>
    <w:basedOn w:val="a"/>
    <w:rsid w:val="008C34A9"/>
    <w:pPr>
      <w:pBdr>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06">
    <w:name w:val="xl106"/>
    <w:basedOn w:val="a"/>
    <w:rsid w:val="008C34A9"/>
    <w:pPr>
      <w:pBdr>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07">
    <w:name w:val="xl107"/>
    <w:basedOn w:val="a"/>
    <w:rsid w:val="008C34A9"/>
    <w:pPr>
      <w:pBdr>
        <w:top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08">
    <w:name w:val="xl108"/>
    <w:basedOn w:val="a"/>
    <w:rsid w:val="008C34A9"/>
    <w:pPr>
      <w:pBdr>
        <w:top w:val="single" w:sz="8" w:space="0" w:color="auto"/>
        <w:left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09">
    <w:name w:val="xl109"/>
    <w:basedOn w:val="a"/>
    <w:rsid w:val="008C34A9"/>
    <w:pPr>
      <w:pBdr>
        <w:left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10">
    <w:name w:val="xl110"/>
    <w:basedOn w:val="a"/>
    <w:rsid w:val="008C34A9"/>
    <w:pPr>
      <w:pBdr>
        <w:left w:val="single" w:sz="4" w:space="0" w:color="auto"/>
        <w:bottom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11">
    <w:name w:val="xl111"/>
    <w:basedOn w:val="a"/>
    <w:rsid w:val="008C34A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12">
    <w:name w:val="xl112"/>
    <w:basedOn w:val="a"/>
    <w:rsid w:val="008C34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13">
    <w:name w:val="xl113"/>
    <w:basedOn w:val="a"/>
    <w:rsid w:val="008C34A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14">
    <w:name w:val="xl114"/>
    <w:basedOn w:val="a"/>
    <w:rsid w:val="008C34A9"/>
    <w:pPr>
      <w:pBdr>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15">
    <w:name w:val="xl115"/>
    <w:basedOn w:val="a"/>
    <w:rsid w:val="008C34A9"/>
    <w:pPr>
      <w:pBdr>
        <w:top w:val="single" w:sz="4" w:space="0" w:color="auto"/>
        <w:left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16">
    <w:name w:val="xl116"/>
    <w:basedOn w:val="a"/>
    <w:rsid w:val="008C34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17">
    <w:name w:val="xl117"/>
    <w:basedOn w:val="a"/>
    <w:rsid w:val="008C34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18">
    <w:name w:val="xl118"/>
    <w:basedOn w:val="a"/>
    <w:rsid w:val="008C34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19">
    <w:name w:val="xl119"/>
    <w:basedOn w:val="a"/>
    <w:rsid w:val="008C34A9"/>
    <w:pPr>
      <w:pBdr>
        <w:top w:val="single" w:sz="4" w:space="0" w:color="auto"/>
        <w:left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20">
    <w:name w:val="xl120"/>
    <w:basedOn w:val="a"/>
    <w:rsid w:val="008C34A9"/>
    <w:pPr>
      <w:pBdr>
        <w:top w:val="single" w:sz="8" w:space="0" w:color="auto"/>
        <w:left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21">
    <w:name w:val="xl121"/>
    <w:basedOn w:val="a"/>
    <w:rsid w:val="008C34A9"/>
    <w:pPr>
      <w:pBdr>
        <w:left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22">
    <w:name w:val="xl122"/>
    <w:basedOn w:val="a"/>
    <w:rsid w:val="008C34A9"/>
    <w:pPr>
      <w:pBdr>
        <w:left w:val="single" w:sz="8" w:space="0" w:color="auto"/>
        <w:bottom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23">
    <w:name w:val="xl123"/>
    <w:basedOn w:val="a"/>
    <w:rsid w:val="008C34A9"/>
    <w:pPr>
      <w:pBdr>
        <w:top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24">
    <w:name w:val="xl124"/>
    <w:basedOn w:val="a"/>
    <w:rsid w:val="008C34A9"/>
    <w:pPr>
      <w:pBdr>
        <w:left w:val="single" w:sz="8" w:space="0" w:color="auto"/>
        <w:bottom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25">
    <w:name w:val="xl125"/>
    <w:basedOn w:val="a"/>
    <w:rsid w:val="008C34A9"/>
    <w:pPr>
      <w:pBdr>
        <w:bottom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26">
    <w:name w:val="xl126"/>
    <w:basedOn w:val="a"/>
    <w:rsid w:val="008C34A9"/>
    <w:pPr>
      <w:pBdr>
        <w:bottom w:val="single" w:sz="8" w:space="0" w:color="auto"/>
        <w:right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27">
    <w:name w:val="xl127"/>
    <w:basedOn w:val="a"/>
    <w:rsid w:val="008C34A9"/>
    <w:pPr>
      <w:pBdr>
        <w:top w:val="single" w:sz="8" w:space="0" w:color="auto"/>
        <w:left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28">
    <w:name w:val="xl128"/>
    <w:basedOn w:val="a"/>
    <w:rsid w:val="008C34A9"/>
    <w:pPr>
      <w:pBdr>
        <w:left w:val="single" w:sz="8" w:space="0" w:color="auto"/>
        <w:right w:val="single" w:sz="4" w:space="0" w:color="auto"/>
      </w:pBdr>
      <w:spacing w:before="100" w:beforeAutospacing="1" w:after="100" w:afterAutospacing="1"/>
    </w:pPr>
  </w:style>
  <w:style w:type="paragraph" w:customStyle="1" w:styleId="xl129">
    <w:name w:val="xl129"/>
    <w:basedOn w:val="a"/>
    <w:rsid w:val="008C34A9"/>
    <w:pPr>
      <w:pBdr>
        <w:left w:val="single" w:sz="8" w:space="0" w:color="auto"/>
        <w:bottom w:val="single" w:sz="8" w:space="0" w:color="auto"/>
        <w:right w:val="single" w:sz="4" w:space="0" w:color="auto"/>
      </w:pBdr>
      <w:spacing w:before="100" w:beforeAutospacing="1" w:after="100" w:afterAutospacing="1"/>
    </w:pPr>
  </w:style>
  <w:style w:type="paragraph" w:customStyle="1" w:styleId="xl130">
    <w:name w:val="xl130"/>
    <w:basedOn w:val="a"/>
    <w:rsid w:val="008C34A9"/>
    <w:pPr>
      <w:pBdr>
        <w:left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31">
    <w:name w:val="xl131"/>
    <w:basedOn w:val="a"/>
    <w:rsid w:val="008C34A9"/>
    <w:pPr>
      <w:pBdr>
        <w:left w:val="single" w:sz="8" w:space="0" w:color="auto"/>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32">
    <w:name w:val="xl132"/>
    <w:basedOn w:val="a"/>
    <w:rsid w:val="008C34A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33">
    <w:name w:val="xl133"/>
    <w:basedOn w:val="a"/>
    <w:rsid w:val="008C34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34">
    <w:name w:val="xl134"/>
    <w:basedOn w:val="a"/>
    <w:rsid w:val="008C34A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35">
    <w:name w:val="xl135"/>
    <w:basedOn w:val="a"/>
    <w:rsid w:val="008C34A9"/>
    <w:pPr>
      <w:pBdr>
        <w:left w:val="single" w:sz="4"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36">
    <w:name w:val="xl136"/>
    <w:basedOn w:val="a"/>
    <w:rsid w:val="008C34A9"/>
    <w:pPr>
      <w:pBdr>
        <w:left w:val="single" w:sz="8" w:space="0" w:color="auto"/>
        <w:right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37">
    <w:name w:val="xl137"/>
    <w:basedOn w:val="a"/>
    <w:rsid w:val="008C34A9"/>
    <w:pPr>
      <w:pBdr>
        <w:left w:val="single" w:sz="8" w:space="0" w:color="auto"/>
        <w:right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38">
    <w:name w:val="xl138"/>
    <w:basedOn w:val="a"/>
    <w:rsid w:val="008C34A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39">
    <w:name w:val="xl139"/>
    <w:basedOn w:val="a"/>
    <w:rsid w:val="008C34A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0">
    <w:name w:val="xl140"/>
    <w:basedOn w:val="a"/>
    <w:rsid w:val="008C34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1">
    <w:name w:val="xl141"/>
    <w:basedOn w:val="a"/>
    <w:rsid w:val="008C34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2">
    <w:name w:val="xl142"/>
    <w:basedOn w:val="a"/>
    <w:rsid w:val="008C34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3">
    <w:name w:val="xl143"/>
    <w:basedOn w:val="a"/>
    <w:rsid w:val="008C34A9"/>
    <w:pPr>
      <w:pBdr>
        <w:left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44">
    <w:name w:val="xl144"/>
    <w:basedOn w:val="a"/>
    <w:rsid w:val="008C34A9"/>
    <w:pPr>
      <w:pBdr>
        <w:top w:val="single" w:sz="8" w:space="0" w:color="auto"/>
        <w:left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5">
    <w:name w:val="xl145"/>
    <w:basedOn w:val="a"/>
    <w:rsid w:val="008C34A9"/>
    <w:pPr>
      <w:pBdr>
        <w:left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6">
    <w:name w:val="xl146"/>
    <w:basedOn w:val="a"/>
    <w:rsid w:val="008C34A9"/>
    <w:pPr>
      <w:pBdr>
        <w:left w:val="single" w:sz="8" w:space="0" w:color="auto"/>
        <w:bottom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7">
    <w:name w:val="xl147"/>
    <w:basedOn w:val="a"/>
    <w:rsid w:val="008C34A9"/>
    <w:pPr>
      <w:pBdr>
        <w:left w:val="single" w:sz="4" w:space="0" w:color="auto"/>
        <w:right w:val="single" w:sz="8" w:space="0" w:color="auto"/>
      </w:pBdr>
      <w:spacing w:before="100" w:beforeAutospacing="1" w:after="100" w:afterAutospacing="1"/>
    </w:pPr>
  </w:style>
  <w:style w:type="paragraph" w:customStyle="1" w:styleId="xl148">
    <w:name w:val="xl148"/>
    <w:basedOn w:val="a"/>
    <w:rsid w:val="008C34A9"/>
    <w:pPr>
      <w:pBdr>
        <w:left w:val="single" w:sz="4" w:space="0" w:color="auto"/>
        <w:bottom w:val="single" w:sz="8" w:space="0" w:color="auto"/>
        <w:right w:val="single" w:sz="8" w:space="0" w:color="auto"/>
      </w:pBdr>
      <w:spacing w:before="100" w:beforeAutospacing="1" w:after="100" w:afterAutospacing="1"/>
    </w:pPr>
  </w:style>
  <w:style w:type="paragraph" w:customStyle="1" w:styleId="xl149">
    <w:name w:val="xl149"/>
    <w:basedOn w:val="a"/>
    <w:rsid w:val="008C34A9"/>
    <w:pPr>
      <w:pBdr>
        <w:top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50">
    <w:name w:val="xl150"/>
    <w:basedOn w:val="a"/>
    <w:rsid w:val="008C34A9"/>
    <w:pPr>
      <w:pBdr>
        <w:right w:val="single" w:sz="8" w:space="0" w:color="auto"/>
      </w:pBdr>
      <w:spacing w:before="100" w:beforeAutospacing="1" w:after="100" w:afterAutospacing="1"/>
      <w:jc w:val="center"/>
      <w:textAlignment w:val="center"/>
    </w:pPr>
    <w:rPr>
      <w:rFonts w:ascii="GOST type A" w:hAnsi="GOST type A"/>
    </w:rPr>
  </w:style>
  <w:style w:type="paragraph" w:customStyle="1" w:styleId="xl151">
    <w:name w:val="xl151"/>
    <w:basedOn w:val="a"/>
    <w:rsid w:val="008C34A9"/>
    <w:pPr>
      <w:pBdr>
        <w:top w:val="single" w:sz="8" w:space="0" w:color="auto"/>
        <w:left w:val="single" w:sz="8" w:space="0" w:color="auto"/>
      </w:pBdr>
      <w:spacing w:before="100" w:beforeAutospacing="1" w:after="100" w:afterAutospacing="1"/>
      <w:jc w:val="center"/>
      <w:textAlignment w:val="center"/>
    </w:pPr>
    <w:rPr>
      <w:rFonts w:ascii="GOST type A" w:hAnsi="GOST type A"/>
    </w:rPr>
  </w:style>
  <w:style w:type="paragraph" w:customStyle="1" w:styleId="xl152">
    <w:name w:val="xl152"/>
    <w:basedOn w:val="a"/>
    <w:rsid w:val="008C34A9"/>
    <w:pPr>
      <w:pBdr>
        <w:left w:val="single" w:sz="8" w:space="0" w:color="auto"/>
      </w:pBdr>
      <w:spacing w:before="100" w:beforeAutospacing="1" w:after="100" w:afterAutospacing="1"/>
      <w:jc w:val="center"/>
      <w:textAlignment w:val="center"/>
    </w:pPr>
    <w:rPr>
      <w:rFonts w:ascii="GOST type A" w:hAnsi="GOST type A"/>
    </w:rPr>
  </w:style>
  <w:style w:type="paragraph" w:customStyle="1" w:styleId="xl153">
    <w:name w:val="xl153"/>
    <w:basedOn w:val="a"/>
    <w:rsid w:val="008C34A9"/>
    <w:pPr>
      <w:pBdr>
        <w:left w:val="single" w:sz="8" w:space="0" w:color="auto"/>
        <w:bottom w:val="single" w:sz="8" w:space="0" w:color="auto"/>
      </w:pBdr>
      <w:spacing w:before="100" w:beforeAutospacing="1" w:after="100" w:afterAutospacing="1"/>
      <w:jc w:val="center"/>
      <w:textAlignment w:val="center"/>
    </w:pPr>
    <w:rPr>
      <w:rFonts w:ascii="GOST type A" w:hAnsi="GOST type A"/>
    </w:rPr>
  </w:style>
  <w:style w:type="paragraph" w:customStyle="1" w:styleId="xl154">
    <w:name w:val="xl154"/>
    <w:basedOn w:val="a"/>
    <w:rsid w:val="008C34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msonormal0">
    <w:name w:val="msonormal"/>
    <w:basedOn w:val="a"/>
    <w:rsid w:val="00F11496"/>
    <w:pPr>
      <w:spacing w:before="100" w:beforeAutospacing="1" w:after="100" w:afterAutospacing="1"/>
    </w:pPr>
  </w:style>
  <w:style w:type="paragraph" w:customStyle="1" w:styleId="font5">
    <w:name w:val="font5"/>
    <w:basedOn w:val="a"/>
    <w:rsid w:val="00F11496"/>
    <w:pPr>
      <w:spacing w:before="100" w:beforeAutospacing="1" w:after="100" w:afterAutospacing="1"/>
    </w:pPr>
    <w:rPr>
      <w:rFonts w:ascii="GOST 2.304 type A" w:hAnsi="GOST 2.304 type A"/>
      <w:i/>
      <w:iCs/>
    </w:rPr>
  </w:style>
  <w:style w:type="paragraph" w:customStyle="1" w:styleId="xl63">
    <w:name w:val="xl63"/>
    <w:basedOn w:val="a"/>
    <w:rsid w:val="00F1149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OST 2.304 type A" w:hAnsi="GOST 2.304 type A"/>
      <w:i/>
      <w:iCs/>
    </w:rPr>
  </w:style>
  <w:style w:type="paragraph" w:customStyle="1" w:styleId="xl64">
    <w:name w:val="xl64"/>
    <w:basedOn w:val="a"/>
    <w:rsid w:val="00F1149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OST 2.304 type A" w:hAnsi="GOST 2.304 type A"/>
      <w:i/>
      <w:iCs/>
    </w:rPr>
  </w:style>
  <w:style w:type="paragraph" w:customStyle="1" w:styleId="xl65">
    <w:name w:val="xl65"/>
    <w:basedOn w:val="a"/>
    <w:rsid w:val="00F114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i/>
      <w:iCs/>
    </w:rPr>
  </w:style>
  <w:style w:type="paragraph" w:customStyle="1" w:styleId="xl66">
    <w:name w:val="xl66"/>
    <w:basedOn w:val="a"/>
    <w:rsid w:val="00F114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OST type A" w:hAnsi="GOST type A"/>
      <w:i/>
      <w:iCs/>
    </w:rPr>
  </w:style>
  <w:style w:type="paragraph" w:customStyle="1" w:styleId="xl67">
    <w:name w:val="xl67"/>
    <w:basedOn w:val="a"/>
    <w:rsid w:val="00F114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i/>
      <w:iCs/>
    </w:rPr>
  </w:style>
  <w:style w:type="paragraph" w:customStyle="1" w:styleId="xl68">
    <w:name w:val="xl68"/>
    <w:basedOn w:val="a"/>
    <w:rsid w:val="00F1149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GOST type A" w:hAnsi="GOST type 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6140">
      <w:bodyDiv w:val="1"/>
      <w:marLeft w:val="0"/>
      <w:marRight w:val="0"/>
      <w:marTop w:val="0"/>
      <w:marBottom w:val="0"/>
      <w:divBdr>
        <w:top w:val="none" w:sz="0" w:space="0" w:color="auto"/>
        <w:left w:val="none" w:sz="0" w:space="0" w:color="auto"/>
        <w:bottom w:val="none" w:sz="0" w:space="0" w:color="auto"/>
        <w:right w:val="none" w:sz="0" w:space="0" w:color="auto"/>
      </w:divBdr>
    </w:div>
    <w:div w:id="185800989">
      <w:bodyDiv w:val="1"/>
      <w:marLeft w:val="0"/>
      <w:marRight w:val="0"/>
      <w:marTop w:val="0"/>
      <w:marBottom w:val="0"/>
      <w:divBdr>
        <w:top w:val="none" w:sz="0" w:space="0" w:color="auto"/>
        <w:left w:val="none" w:sz="0" w:space="0" w:color="auto"/>
        <w:bottom w:val="none" w:sz="0" w:space="0" w:color="auto"/>
        <w:right w:val="none" w:sz="0" w:space="0" w:color="auto"/>
      </w:divBdr>
    </w:div>
    <w:div w:id="234438836">
      <w:bodyDiv w:val="1"/>
      <w:marLeft w:val="0"/>
      <w:marRight w:val="0"/>
      <w:marTop w:val="0"/>
      <w:marBottom w:val="0"/>
      <w:divBdr>
        <w:top w:val="none" w:sz="0" w:space="0" w:color="auto"/>
        <w:left w:val="none" w:sz="0" w:space="0" w:color="auto"/>
        <w:bottom w:val="none" w:sz="0" w:space="0" w:color="auto"/>
        <w:right w:val="none" w:sz="0" w:space="0" w:color="auto"/>
      </w:divBdr>
      <w:divsChild>
        <w:div w:id="637800966">
          <w:marLeft w:val="547"/>
          <w:marRight w:val="0"/>
          <w:marTop w:val="0"/>
          <w:marBottom w:val="0"/>
          <w:divBdr>
            <w:top w:val="none" w:sz="0" w:space="0" w:color="auto"/>
            <w:left w:val="none" w:sz="0" w:space="0" w:color="auto"/>
            <w:bottom w:val="none" w:sz="0" w:space="0" w:color="auto"/>
            <w:right w:val="none" w:sz="0" w:space="0" w:color="auto"/>
          </w:divBdr>
        </w:div>
      </w:divsChild>
    </w:div>
    <w:div w:id="324435518">
      <w:bodyDiv w:val="1"/>
      <w:marLeft w:val="0"/>
      <w:marRight w:val="0"/>
      <w:marTop w:val="0"/>
      <w:marBottom w:val="0"/>
      <w:divBdr>
        <w:top w:val="none" w:sz="0" w:space="0" w:color="auto"/>
        <w:left w:val="none" w:sz="0" w:space="0" w:color="auto"/>
        <w:bottom w:val="none" w:sz="0" w:space="0" w:color="auto"/>
        <w:right w:val="none" w:sz="0" w:space="0" w:color="auto"/>
      </w:divBdr>
    </w:div>
    <w:div w:id="344064045">
      <w:bodyDiv w:val="1"/>
      <w:marLeft w:val="0"/>
      <w:marRight w:val="0"/>
      <w:marTop w:val="0"/>
      <w:marBottom w:val="0"/>
      <w:divBdr>
        <w:top w:val="none" w:sz="0" w:space="0" w:color="auto"/>
        <w:left w:val="none" w:sz="0" w:space="0" w:color="auto"/>
        <w:bottom w:val="none" w:sz="0" w:space="0" w:color="auto"/>
        <w:right w:val="none" w:sz="0" w:space="0" w:color="auto"/>
      </w:divBdr>
    </w:div>
    <w:div w:id="384138963">
      <w:bodyDiv w:val="1"/>
      <w:marLeft w:val="0"/>
      <w:marRight w:val="0"/>
      <w:marTop w:val="0"/>
      <w:marBottom w:val="0"/>
      <w:divBdr>
        <w:top w:val="none" w:sz="0" w:space="0" w:color="auto"/>
        <w:left w:val="none" w:sz="0" w:space="0" w:color="auto"/>
        <w:bottom w:val="none" w:sz="0" w:space="0" w:color="auto"/>
        <w:right w:val="none" w:sz="0" w:space="0" w:color="auto"/>
      </w:divBdr>
    </w:div>
    <w:div w:id="671565829">
      <w:bodyDiv w:val="1"/>
      <w:marLeft w:val="0"/>
      <w:marRight w:val="0"/>
      <w:marTop w:val="0"/>
      <w:marBottom w:val="0"/>
      <w:divBdr>
        <w:top w:val="none" w:sz="0" w:space="0" w:color="auto"/>
        <w:left w:val="none" w:sz="0" w:space="0" w:color="auto"/>
        <w:bottom w:val="none" w:sz="0" w:space="0" w:color="auto"/>
        <w:right w:val="none" w:sz="0" w:space="0" w:color="auto"/>
      </w:divBdr>
    </w:div>
    <w:div w:id="673218019">
      <w:bodyDiv w:val="1"/>
      <w:marLeft w:val="0"/>
      <w:marRight w:val="0"/>
      <w:marTop w:val="0"/>
      <w:marBottom w:val="0"/>
      <w:divBdr>
        <w:top w:val="none" w:sz="0" w:space="0" w:color="auto"/>
        <w:left w:val="none" w:sz="0" w:space="0" w:color="auto"/>
        <w:bottom w:val="none" w:sz="0" w:space="0" w:color="auto"/>
        <w:right w:val="none" w:sz="0" w:space="0" w:color="auto"/>
      </w:divBdr>
    </w:div>
    <w:div w:id="679897016">
      <w:bodyDiv w:val="1"/>
      <w:marLeft w:val="0"/>
      <w:marRight w:val="0"/>
      <w:marTop w:val="0"/>
      <w:marBottom w:val="0"/>
      <w:divBdr>
        <w:top w:val="none" w:sz="0" w:space="0" w:color="auto"/>
        <w:left w:val="none" w:sz="0" w:space="0" w:color="auto"/>
        <w:bottom w:val="none" w:sz="0" w:space="0" w:color="auto"/>
        <w:right w:val="none" w:sz="0" w:space="0" w:color="auto"/>
      </w:divBdr>
    </w:div>
    <w:div w:id="782382676">
      <w:bodyDiv w:val="1"/>
      <w:marLeft w:val="0"/>
      <w:marRight w:val="0"/>
      <w:marTop w:val="0"/>
      <w:marBottom w:val="0"/>
      <w:divBdr>
        <w:top w:val="none" w:sz="0" w:space="0" w:color="auto"/>
        <w:left w:val="none" w:sz="0" w:space="0" w:color="auto"/>
        <w:bottom w:val="none" w:sz="0" w:space="0" w:color="auto"/>
        <w:right w:val="none" w:sz="0" w:space="0" w:color="auto"/>
      </w:divBdr>
    </w:div>
    <w:div w:id="788163672">
      <w:bodyDiv w:val="1"/>
      <w:marLeft w:val="0"/>
      <w:marRight w:val="0"/>
      <w:marTop w:val="0"/>
      <w:marBottom w:val="0"/>
      <w:divBdr>
        <w:top w:val="none" w:sz="0" w:space="0" w:color="auto"/>
        <w:left w:val="none" w:sz="0" w:space="0" w:color="auto"/>
        <w:bottom w:val="none" w:sz="0" w:space="0" w:color="auto"/>
        <w:right w:val="none" w:sz="0" w:space="0" w:color="auto"/>
      </w:divBdr>
    </w:div>
    <w:div w:id="838228624">
      <w:bodyDiv w:val="1"/>
      <w:marLeft w:val="0"/>
      <w:marRight w:val="0"/>
      <w:marTop w:val="0"/>
      <w:marBottom w:val="0"/>
      <w:divBdr>
        <w:top w:val="none" w:sz="0" w:space="0" w:color="auto"/>
        <w:left w:val="none" w:sz="0" w:space="0" w:color="auto"/>
        <w:bottom w:val="none" w:sz="0" w:space="0" w:color="auto"/>
        <w:right w:val="none" w:sz="0" w:space="0" w:color="auto"/>
      </w:divBdr>
      <w:divsChild>
        <w:div w:id="1997491523">
          <w:marLeft w:val="0"/>
          <w:marRight w:val="0"/>
          <w:marTop w:val="0"/>
          <w:marBottom w:val="0"/>
          <w:divBdr>
            <w:top w:val="none" w:sz="0" w:space="0" w:color="auto"/>
            <w:left w:val="none" w:sz="0" w:space="0" w:color="auto"/>
            <w:bottom w:val="none" w:sz="0" w:space="0" w:color="auto"/>
            <w:right w:val="none" w:sz="0" w:space="0" w:color="auto"/>
          </w:divBdr>
          <w:divsChild>
            <w:div w:id="332343978">
              <w:marLeft w:val="0"/>
              <w:marRight w:val="0"/>
              <w:marTop w:val="0"/>
              <w:marBottom w:val="0"/>
              <w:divBdr>
                <w:top w:val="none" w:sz="0" w:space="0" w:color="auto"/>
                <w:left w:val="none" w:sz="0" w:space="0" w:color="auto"/>
                <w:bottom w:val="none" w:sz="0" w:space="0" w:color="auto"/>
                <w:right w:val="none" w:sz="0" w:space="0" w:color="auto"/>
              </w:divBdr>
              <w:divsChild>
                <w:div w:id="419261071">
                  <w:marLeft w:val="0"/>
                  <w:marRight w:val="0"/>
                  <w:marTop w:val="0"/>
                  <w:marBottom w:val="0"/>
                  <w:divBdr>
                    <w:top w:val="none" w:sz="0" w:space="0" w:color="auto"/>
                    <w:left w:val="none" w:sz="0" w:space="0" w:color="auto"/>
                    <w:bottom w:val="none" w:sz="0" w:space="0" w:color="auto"/>
                    <w:right w:val="none" w:sz="0" w:space="0" w:color="auto"/>
                  </w:divBdr>
                </w:div>
              </w:divsChild>
            </w:div>
            <w:div w:id="710226558">
              <w:marLeft w:val="0"/>
              <w:marRight w:val="0"/>
              <w:marTop w:val="0"/>
              <w:marBottom w:val="0"/>
              <w:divBdr>
                <w:top w:val="none" w:sz="0" w:space="0" w:color="auto"/>
                <w:left w:val="none" w:sz="0" w:space="0" w:color="auto"/>
                <w:bottom w:val="none" w:sz="0" w:space="0" w:color="auto"/>
                <w:right w:val="none" w:sz="0" w:space="0" w:color="auto"/>
              </w:divBdr>
              <w:divsChild>
                <w:div w:id="1124084156">
                  <w:marLeft w:val="0"/>
                  <w:marRight w:val="0"/>
                  <w:marTop w:val="0"/>
                  <w:marBottom w:val="0"/>
                  <w:divBdr>
                    <w:top w:val="none" w:sz="0" w:space="0" w:color="auto"/>
                    <w:left w:val="none" w:sz="0" w:space="0" w:color="auto"/>
                    <w:bottom w:val="none" w:sz="0" w:space="0" w:color="auto"/>
                    <w:right w:val="none" w:sz="0" w:space="0" w:color="auto"/>
                  </w:divBdr>
                </w:div>
              </w:divsChild>
            </w:div>
            <w:div w:id="1807579011">
              <w:marLeft w:val="0"/>
              <w:marRight w:val="0"/>
              <w:marTop w:val="0"/>
              <w:marBottom w:val="0"/>
              <w:divBdr>
                <w:top w:val="none" w:sz="0" w:space="0" w:color="auto"/>
                <w:left w:val="none" w:sz="0" w:space="0" w:color="auto"/>
                <w:bottom w:val="none" w:sz="0" w:space="0" w:color="auto"/>
                <w:right w:val="none" w:sz="0" w:space="0" w:color="auto"/>
              </w:divBdr>
              <w:divsChild>
                <w:div w:id="1311637764">
                  <w:marLeft w:val="0"/>
                  <w:marRight w:val="0"/>
                  <w:marTop w:val="0"/>
                  <w:marBottom w:val="0"/>
                  <w:divBdr>
                    <w:top w:val="none" w:sz="0" w:space="0" w:color="auto"/>
                    <w:left w:val="none" w:sz="0" w:space="0" w:color="auto"/>
                    <w:bottom w:val="none" w:sz="0" w:space="0" w:color="auto"/>
                    <w:right w:val="none" w:sz="0" w:space="0" w:color="auto"/>
                  </w:divBdr>
                </w:div>
              </w:divsChild>
            </w:div>
            <w:div w:id="1946843255">
              <w:marLeft w:val="0"/>
              <w:marRight w:val="0"/>
              <w:marTop w:val="0"/>
              <w:marBottom w:val="0"/>
              <w:divBdr>
                <w:top w:val="none" w:sz="0" w:space="0" w:color="auto"/>
                <w:left w:val="none" w:sz="0" w:space="0" w:color="auto"/>
                <w:bottom w:val="none" w:sz="0" w:space="0" w:color="auto"/>
                <w:right w:val="none" w:sz="0" w:space="0" w:color="auto"/>
              </w:divBdr>
              <w:divsChild>
                <w:div w:id="488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2661">
      <w:bodyDiv w:val="1"/>
      <w:marLeft w:val="0"/>
      <w:marRight w:val="0"/>
      <w:marTop w:val="0"/>
      <w:marBottom w:val="0"/>
      <w:divBdr>
        <w:top w:val="none" w:sz="0" w:space="0" w:color="auto"/>
        <w:left w:val="none" w:sz="0" w:space="0" w:color="auto"/>
        <w:bottom w:val="none" w:sz="0" w:space="0" w:color="auto"/>
        <w:right w:val="none" w:sz="0" w:space="0" w:color="auto"/>
      </w:divBdr>
    </w:div>
    <w:div w:id="958873539">
      <w:bodyDiv w:val="1"/>
      <w:marLeft w:val="0"/>
      <w:marRight w:val="0"/>
      <w:marTop w:val="0"/>
      <w:marBottom w:val="0"/>
      <w:divBdr>
        <w:top w:val="none" w:sz="0" w:space="0" w:color="auto"/>
        <w:left w:val="none" w:sz="0" w:space="0" w:color="auto"/>
        <w:bottom w:val="none" w:sz="0" w:space="0" w:color="auto"/>
        <w:right w:val="none" w:sz="0" w:space="0" w:color="auto"/>
      </w:divBdr>
    </w:div>
    <w:div w:id="988245136">
      <w:bodyDiv w:val="1"/>
      <w:marLeft w:val="0"/>
      <w:marRight w:val="0"/>
      <w:marTop w:val="0"/>
      <w:marBottom w:val="0"/>
      <w:divBdr>
        <w:top w:val="none" w:sz="0" w:space="0" w:color="auto"/>
        <w:left w:val="none" w:sz="0" w:space="0" w:color="auto"/>
        <w:bottom w:val="none" w:sz="0" w:space="0" w:color="auto"/>
        <w:right w:val="none" w:sz="0" w:space="0" w:color="auto"/>
      </w:divBdr>
    </w:div>
    <w:div w:id="989989527">
      <w:bodyDiv w:val="1"/>
      <w:marLeft w:val="0"/>
      <w:marRight w:val="0"/>
      <w:marTop w:val="0"/>
      <w:marBottom w:val="0"/>
      <w:divBdr>
        <w:top w:val="none" w:sz="0" w:space="0" w:color="auto"/>
        <w:left w:val="none" w:sz="0" w:space="0" w:color="auto"/>
        <w:bottom w:val="none" w:sz="0" w:space="0" w:color="auto"/>
        <w:right w:val="none" w:sz="0" w:space="0" w:color="auto"/>
      </w:divBdr>
    </w:div>
    <w:div w:id="1110705914">
      <w:bodyDiv w:val="1"/>
      <w:marLeft w:val="0"/>
      <w:marRight w:val="0"/>
      <w:marTop w:val="0"/>
      <w:marBottom w:val="0"/>
      <w:divBdr>
        <w:top w:val="none" w:sz="0" w:space="0" w:color="auto"/>
        <w:left w:val="none" w:sz="0" w:space="0" w:color="auto"/>
        <w:bottom w:val="none" w:sz="0" w:space="0" w:color="auto"/>
        <w:right w:val="none" w:sz="0" w:space="0" w:color="auto"/>
      </w:divBdr>
    </w:div>
    <w:div w:id="1233345559">
      <w:bodyDiv w:val="1"/>
      <w:marLeft w:val="0"/>
      <w:marRight w:val="0"/>
      <w:marTop w:val="0"/>
      <w:marBottom w:val="0"/>
      <w:divBdr>
        <w:top w:val="none" w:sz="0" w:space="0" w:color="auto"/>
        <w:left w:val="none" w:sz="0" w:space="0" w:color="auto"/>
        <w:bottom w:val="none" w:sz="0" w:space="0" w:color="auto"/>
        <w:right w:val="none" w:sz="0" w:space="0" w:color="auto"/>
      </w:divBdr>
    </w:div>
    <w:div w:id="1296181893">
      <w:bodyDiv w:val="1"/>
      <w:marLeft w:val="0"/>
      <w:marRight w:val="0"/>
      <w:marTop w:val="0"/>
      <w:marBottom w:val="0"/>
      <w:divBdr>
        <w:top w:val="none" w:sz="0" w:space="0" w:color="auto"/>
        <w:left w:val="none" w:sz="0" w:space="0" w:color="auto"/>
        <w:bottom w:val="none" w:sz="0" w:space="0" w:color="auto"/>
        <w:right w:val="none" w:sz="0" w:space="0" w:color="auto"/>
      </w:divBdr>
    </w:div>
    <w:div w:id="1363941604">
      <w:bodyDiv w:val="1"/>
      <w:marLeft w:val="0"/>
      <w:marRight w:val="0"/>
      <w:marTop w:val="0"/>
      <w:marBottom w:val="0"/>
      <w:divBdr>
        <w:top w:val="none" w:sz="0" w:space="0" w:color="auto"/>
        <w:left w:val="none" w:sz="0" w:space="0" w:color="auto"/>
        <w:bottom w:val="none" w:sz="0" w:space="0" w:color="auto"/>
        <w:right w:val="none" w:sz="0" w:space="0" w:color="auto"/>
      </w:divBdr>
    </w:div>
    <w:div w:id="1409955940">
      <w:bodyDiv w:val="1"/>
      <w:marLeft w:val="0"/>
      <w:marRight w:val="0"/>
      <w:marTop w:val="0"/>
      <w:marBottom w:val="0"/>
      <w:divBdr>
        <w:top w:val="none" w:sz="0" w:space="0" w:color="auto"/>
        <w:left w:val="none" w:sz="0" w:space="0" w:color="auto"/>
        <w:bottom w:val="none" w:sz="0" w:space="0" w:color="auto"/>
        <w:right w:val="none" w:sz="0" w:space="0" w:color="auto"/>
      </w:divBdr>
    </w:div>
    <w:div w:id="1410269716">
      <w:bodyDiv w:val="1"/>
      <w:marLeft w:val="0"/>
      <w:marRight w:val="0"/>
      <w:marTop w:val="0"/>
      <w:marBottom w:val="0"/>
      <w:divBdr>
        <w:top w:val="none" w:sz="0" w:space="0" w:color="auto"/>
        <w:left w:val="none" w:sz="0" w:space="0" w:color="auto"/>
        <w:bottom w:val="none" w:sz="0" w:space="0" w:color="auto"/>
        <w:right w:val="none" w:sz="0" w:space="0" w:color="auto"/>
      </w:divBdr>
    </w:div>
    <w:div w:id="1446581752">
      <w:bodyDiv w:val="1"/>
      <w:marLeft w:val="0"/>
      <w:marRight w:val="0"/>
      <w:marTop w:val="0"/>
      <w:marBottom w:val="0"/>
      <w:divBdr>
        <w:top w:val="none" w:sz="0" w:space="0" w:color="auto"/>
        <w:left w:val="none" w:sz="0" w:space="0" w:color="auto"/>
        <w:bottom w:val="none" w:sz="0" w:space="0" w:color="auto"/>
        <w:right w:val="none" w:sz="0" w:space="0" w:color="auto"/>
      </w:divBdr>
    </w:div>
    <w:div w:id="1461800412">
      <w:bodyDiv w:val="1"/>
      <w:marLeft w:val="0"/>
      <w:marRight w:val="0"/>
      <w:marTop w:val="0"/>
      <w:marBottom w:val="0"/>
      <w:divBdr>
        <w:top w:val="none" w:sz="0" w:space="0" w:color="auto"/>
        <w:left w:val="none" w:sz="0" w:space="0" w:color="auto"/>
        <w:bottom w:val="none" w:sz="0" w:space="0" w:color="auto"/>
        <w:right w:val="none" w:sz="0" w:space="0" w:color="auto"/>
      </w:divBdr>
    </w:div>
    <w:div w:id="1644390444">
      <w:bodyDiv w:val="1"/>
      <w:marLeft w:val="0"/>
      <w:marRight w:val="0"/>
      <w:marTop w:val="0"/>
      <w:marBottom w:val="0"/>
      <w:divBdr>
        <w:top w:val="none" w:sz="0" w:space="0" w:color="auto"/>
        <w:left w:val="none" w:sz="0" w:space="0" w:color="auto"/>
        <w:bottom w:val="none" w:sz="0" w:space="0" w:color="auto"/>
        <w:right w:val="none" w:sz="0" w:space="0" w:color="auto"/>
      </w:divBdr>
    </w:div>
    <w:div w:id="1647395147">
      <w:bodyDiv w:val="1"/>
      <w:marLeft w:val="0"/>
      <w:marRight w:val="0"/>
      <w:marTop w:val="0"/>
      <w:marBottom w:val="0"/>
      <w:divBdr>
        <w:top w:val="none" w:sz="0" w:space="0" w:color="auto"/>
        <w:left w:val="none" w:sz="0" w:space="0" w:color="auto"/>
        <w:bottom w:val="none" w:sz="0" w:space="0" w:color="auto"/>
        <w:right w:val="none" w:sz="0" w:space="0" w:color="auto"/>
      </w:divBdr>
    </w:div>
    <w:div w:id="1746296599">
      <w:bodyDiv w:val="1"/>
      <w:marLeft w:val="0"/>
      <w:marRight w:val="0"/>
      <w:marTop w:val="0"/>
      <w:marBottom w:val="0"/>
      <w:divBdr>
        <w:top w:val="none" w:sz="0" w:space="0" w:color="auto"/>
        <w:left w:val="none" w:sz="0" w:space="0" w:color="auto"/>
        <w:bottom w:val="none" w:sz="0" w:space="0" w:color="auto"/>
        <w:right w:val="none" w:sz="0" w:space="0" w:color="auto"/>
      </w:divBdr>
    </w:div>
    <w:div w:id="1902978511">
      <w:bodyDiv w:val="1"/>
      <w:marLeft w:val="0"/>
      <w:marRight w:val="0"/>
      <w:marTop w:val="0"/>
      <w:marBottom w:val="0"/>
      <w:divBdr>
        <w:top w:val="none" w:sz="0" w:space="0" w:color="auto"/>
        <w:left w:val="none" w:sz="0" w:space="0" w:color="auto"/>
        <w:bottom w:val="none" w:sz="0" w:space="0" w:color="auto"/>
        <w:right w:val="none" w:sz="0" w:space="0" w:color="auto"/>
      </w:divBdr>
    </w:div>
    <w:div w:id="1946575025">
      <w:bodyDiv w:val="1"/>
      <w:marLeft w:val="0"/>
      <w:marRight w:val="0"/>
      <w:marTop w:val="0"/>
      <w:marBottom w:val="0"/>
      <w:divBdr>
        <w:top w:val="none" w:sz="0" w:space="0" w:color="auto"/>
        <w:left w:val="none" w:sz="0" w:space="0" w:color="auto"/>
        <w:bottom w:val="none" w:sz="0" w:space="0" w:color="auto"/>
        <w:right w:val="none" w:sz="0" w:space="0" w:color="auto"/>
      </w:divBdr>
    </w:div>
    <w:div w:id="2006585778">
      <w:bodyDiv w:val="1"/>
      <w:marLeft w:val="0"/>
      <w:marRight w:val="0"/>
      <w:marTop w:val="0"/>
      <w:marBottom w:val="0"/>
      <w:divBdr>
        <w:top w:val="none" w:sz="0" w:space="0" w:color="auto"/>
        <w:left w:val="none" w:sz="0" w:space="0" w:color="auto"/>
        <w:bottom w:val="none" w:sz="0" w:space="0" w:color="auto"/>
        <w:right w:val="none" w:sz="0" w:space="0" w:color="auto"/>
      </w:divBdr>
    </w:div>
    <w:div w:id="2079939135">
      <w:bodyDiv w:val="1"/>
      <w:marLeft w:val="0"/>
      <w:marRight w:val="0"/>
      <w:marTop w:val="0"/>
      <w:marBottom w:val="0"/>
      <w:divBdr>
        <w:top w:val="none" w:sz="0" w:space="0" w:color="auto"/>
        <w:left w:val="none" w:sz="0" w:space="0" w:color="auto"/>
        <w:bottom w:val="none" w:sz="0" w:space="0" w:color="auto"/>
        <w:right w:val="none" w:sz="0" w:space="0" w:color="auto"/>
      </w:divBdr>
    </w:div>
    <w:div w:id="2088527660">
      <w:bodyDiv w:val="1"/>
      <w:marLeft w:val="0"/>
      <w:marRight w:val="0"/>
      <w:marTop w:val="0"/>
      <w:marBottom w:val="0"/>
      <w:divBdr>
        <w:top w:val="none" w:sz="0" w:space="0" w:color="auto"/>
        <w:left w:val="none" w:sz="0" w:space="0" w:color="auto"/>
        <w:bottom w:val="none" w:sz="0" w:space="0" w:color="auto"/>
        <w:right w:val="none" w:sz="0" w:space="0" w:color="auto"/>
      </w:divBdr>
    </w:div>
    <w:div w:id="2096054638">
      <w:bodyDiv w:val="1"/>
      <w:marLeft w:val="0"/>
      <w:marRight w:val="0"/>
      <w:marTop w:val="0"/>
      <w:marBottom w:val="0"/>
      <w:divBdr>
        <w:top w:val="none" w:sz="0" w:space="0" w:color="auto"/>
        <w:left w:val="none" w:sz="0" w:space="0" w:color="auto"/>
        <w:bottom w:val="none" w:sz="0" w:space="0" w:color="auto"/>
        <w:right w:val="none" w:sz="0" w:space="0" w:color="auto"/>
      </w:divBdr>
    </w:div>
    <w:div w:id="21305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64;&#1072;&#1073;&#1083;&#1086;&#1085;%20&#1090;&#1077;&#1082;&#1089;&#1090;&#1086;&#1074;&#1086;&#1075;&#1086;%20&#1076;&#1086;&#1082;&#1091;&#1084;&#1077;&#1085;&#1090;&#1072;%20&#1057;&#1052;&#1055;%20&#8470;93%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94BD-23BC-430D-A1ED-52180CE4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текстового документа СМП №93 </Template>
  <TotalTime>127</TotalTime>
  <Pages>18</Pages>
  <Words>4669</Words>
  <Characters>26617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Состав проекта</vt:lpstr>
    </vt:vector>
  </TitlesOfParts>
  <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проекта</dc:title>
  <dc:creator>Пользователь</dc:creator>
  <cp:lastModifiedBy>Windows User</cp:lastModifiedBy>
  <cp:revision>17</cp:revision>
  <cp:lastPrinted>2019-04-19T18:37:00Z</cp:lastPrinted>
  <dcterms:created xsi:type="dcterms:W3CDTF">2021-02-06T12:41:00Z</dcterms:created>
  <dcterms:modified xsi:type="dcterms:W3CDTF">2021-04-04T14:16:00Z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-108232854</vt:i4>
  </property>
</Properties>
</file>