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3476" w14:textId="77777777" w:rsidR="004B2A0A" w:rsidRPr="004B2A0A" w:rsidRDefault="004B2A0A" w:rsidP="004B2A0A">
      <w:pPr>
        <w:shd w:val="clear" w:color="auto" w:fill="FFFFFF"/>
        <w:spacing w:line="526" w:lineRule="exact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 w:rsidRPr="004B2A0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76219FF4" w14:textId="77777777" w:rsidR="004B2A0A" w:rsidRPr="004B2A0A" w:rsidRDefault="004B2A0A" w:rsidP="004B2A0A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4B2A0A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0662595" w14:textId="581A1471" w:rsidR="004B2A0A" w:rsidRDefault="004B2A0A" w:rsidP="004B2A0A">
      <w:pPr>
        <w:spacing w:after="0"/>
        <w:ind w:firstLine="708"/>
        <w:jc w:val="center"/>
        <w:rPr>
          <w:rFonts w:ascii="Times New Roman" w:hAnsi="Times New Roman"/>
          <w:sz w:val="27"/>
          <w:szCs w:val="27"/>
        </w:rPr>
      </w:pPr>
      <w:r>
        <w:rPr>
          <w:color w:val="000000"/>
          <w:spacing w:val="-2"/>
        </w:rPr>
        <w:t xml:space="preserve">от 15 февраля </w:t>
      </w:r>
      <w:r>
        <w:rPr>
          <w:color w:val="000000"/>
        </w:rPr>
        <w:t>2021 г.</w:t>
      </w:r>
      <w:r>
        <w:rPr>
          <w:color w:val="000000"/>
          <w:spacing w:val="-1"/>
        </w:rPr>
        <w:t xml:space="preserve">                                                  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№ 20</w:t>
      </w:r>
      <w:r>
        <w:rPr>
          <w:color w:val="000000"/>
          <w:spacing w:val="-1"/>
        </w:rPr>
        <w:t xml:space="preserve">3                                 </w:t>
      </w:r>
      <w:r w:rsidR="00710597"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CD77CE" w:rsidRPr="00CD77CE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</w:r>
      <w:r w:rsidR="00627255" w:rsidRPr="00996F04">
        <w:rPr>
          <w:rFonts w:ascii="Times New Roman" w:hAnsi="Times New Roman"/>
          <w:sz w:val="27"/>
          <w:szCs w:val="27"/>
        </w:rPr>
        <w:t xml:space="preserve"> </w:t>
      </w:r>
      <w:r w:rsidR="00C2386E">
        <w:rPr>
          <w:rFonts w:ascii="Times New Roman" w:hAnsi="Times New Roman"/>
          <w:sz w:val="27"/>
          <w:szCs w:val="27"/>
        </w:rPr>
        <w:tab/>
      </w:r>
    </w:p>
    <w:p w14:paraId="0AAC60F9" w14:textId="121E3B73" w:rsidR="004B2A0A" w:rsidRDefault="00890DD5" w:rsidP="004B2A0A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Принимая во внимание обращение общества с ограниченной ответственностью «</w:t>
      </w:r>
      <w:r w:rsidR="00CD77CE">
        <w:rPr>
          <w:rFonts w:ascii="Times New Roman" w:hAnsi="Times New Roman"/>
          <w:sz w:val="27"/>
          <w:szCs w:val="27"/>
        </w:rPr>
        <w:t>Региональный научно-исследовательский информационный центр</w:t>
      </w:r>
      <w:r>
        <w:rPr>
          <w:rFonts w:ascii="Times New Roman" w:hAnsi="Times New Roman"/>
          <w:sz w:val="27"/>
          <w:szCs w:val="27"/>
        </w:rPr>
        <w:t xml:space="preserve">» от </w:t>
      </w:r>
      <w:r w:rsidR="00CD77CE">
        <w:rPr>
          <w:rFonts w:ascii="Times New Roman" w:hAnsi="Times New Roman"/>
          <w:sz w:val="27"/>
          <w:szCs w:val="27"/>
        </w:rPr>
        <w:t>29</w:t>
      </w:r>
      <w:r>
        <w:rPr>
          <w:rFonts w:ascii="Times New Roman" w:hAnsi="Times New Roman"/>
          <w:sz w:val="27"/>
          <w:szCs w:val="27"/>
        </w:rPr>
        <w:t xml:space="preserve"> января </w:t>
      </w:r>
      <w:r w:rsidR="004F7A17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2021 года № </w:t>
      </w:r>
      <w:r w:rsidR="00CD77CE">
        <w:rPr>
          <w:rFonts w:ascii="Times New Roman" w:hAnsi="Times New Roman"/>
          <w:sz w:val="27"/>
          <w:szCs w:val="27"/>
        </w:rPr>
        <w:t>34 (</w:t>
      </w:r>
      <w:proofErr w:type="spellStart"/>
      <w:r w:rsidR="00CD77CE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х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r w:rsidR="00035687">
        <w:rPr>
          <w:rFonts w:ascii="Times New Roman" w:hAnsi="Times New Roman"/>
          <w:sz w:val="27"/>
          <w:szCs w:val="27"/>
        </w:rPr>
        <w:t xml:space="preserve">№ </w:t>
      </w:r>
      <w:r w:rsidR="00CD77CE">
        <w:rPr>
          <w:rFonts w:ascii="Times New Roman" w:hAnsi="Times New Roman"/>
          <w:sz w:val="27"/>
          <w:szCs w:val="27"/>
        </w:rPr>
        <w:t>103</w:t>
      </w:r>
      <w:r>
        <w:rPr>
          <w:rFonts w:ascii="Times New Roman" w:hAnsi="Times New Roman"/>
          <w:sz w:val="27"/>
          <w:szCs w:val="27"/>
        </w:rPr>
        <w:t xml:space="preserve">-ЮЛ/2-03 от 1 </w:t>
      </w:r>
      <w:r w:rsidR="00CD77CE">
        <w:rPr>
          <w:rFonts w:ascii="Times New Roman" w:hAnsi="Times New Roman"/>
          <w:sz w:val="27"/>
          <w:szCs w:val="27"/>
        </w:rPr>
        <w:t xml:space="preserve">февраля </w:t>
      </w:r>
      <w:r>
        <w:rPr>
          <w:rFonts w:ascii="Times New Roman" w:hAnsi="Times New Roman"/>
          <w:sz w:val="27"/>
          <w:szCs w:val="27"/>
        </w:rPr>
        <w:t>2021 года),</w:t>
      </w:r>
      <w:r w:rsidR="000E02F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</w:t>
      </w:r>
      <w:r w:rsidR="00CD77CE" w:rsidRPr="00CD77CE">
        <w:rPr>
          <w:rFonts w:ascii="Times New Roman" w:hAnsi="Times New Roman"/>
          <w:sz w:val="27"/>
          <w:szCs w:val="27"/>
        </w:rPr>
        <w:t xml:space="preserve">Администрации городского округа Саранск от 30 мая 2016 года № 1815 «Об утверждении документации по планировке территории, ограниченной улицами Циолковского, Сахалинская, Желябова, Серафимовича и рекой Тавла г. Саранска» (с изменениями, внесенными постановлениями Администрации городского округа Саранск от </w:t>
      </w:r>
      <w:r w:rsidR="00CD77CE">
        <w:rPr>
          <w:rFonts w:ascii="Times New Roman" w:hAnsi="Times New Roman"/>
          <w:sz w:val="27"/>
          <w:szCs w:val="27"/>
        </w:rPr>
        <w:t xml:space="preserve">                    </w:t>
      </w:r>
      <w:r w:rsidR="00CD77CE" w:rsidRPr="00CD77CE">
        <w:rPr>
          <w:rFonts w:ascii="Times New Roman" w:hAnsi="Times New Roman"/>
          <w:sz w:val="27"/>
          <w:szCs w:val="27"/>
        </w:rPr>
        <w:t xml:space="preserve">3 октября 2016 года № 2919, от 10 июля 2017 года  № 1454, от 23 ноября 2017 года </w:t>
      </w:r>
      <w:r w:rsidR="00CD77CE">
        <w:rPr>
          <w:rFonts w:ascii="Times New Roman" w:hAnsi="Times New Roman"/>
          <w:sz w:val="27"/>
          <w:szCs w:val="27"/>
        </w:rPr>
        <w:t xml:space="preserve">          </w:t>
      </w:r>
      <w:r w:rsidR="00CD77CE" w:rsidRPr="00CD77CE">
        <w:rPr>
          <w:rFonts w:ascii="Times New Roman" w:hAnsi="Times New Roman"/>
          <w:sz w:val="27"/>
          <w:szCs w:val="27"/>
        </w:rPr>
        <w:t>№ 2677, от</w:t>
      </w:r>
      <w:r w:rsidR="00CD77CE">
        <w:rPr>
          <w:rFonts w:ascii="Times New Roman" w:hAnsi="Times New Roman"/>
          <w:sz w:val="27"/>
          <w:szCs w:val="27"/>
        </w:rPr>
        <w:t xml:space="preserve"> 9 апреля 2018 года</w:t>
      </w:r>
      <w:r w:rsidR="00CD77CE" w:rsidRPr="00CD77CE">
        <w:rPr>
          <w:rFonts w:ascii="Times New Roman" w:hAnsi="Times New Roman"/>
          <w:sz w:val="27"/>
          <w:szCs w:val="27"/>
        </w:rPr>
        <w:t xml:space="preserve"> № 841, от 3 июня 2019 года № 1046, от 31 июля </w:t>
      </w:r>
      <w:r w:rsidR="00CD77CE">
        <w:rPr>
          <w:rFonts w:ascii="Times New Roman" w:hAnsi="Times New Roman"/>
          <w:sz w:val="27"/>
          <w:szCs w:val="27"/>
        </w:rPr>
        <w:t xml:space="preserve">             </w:t>
      </w:r>
      <w:r w:rsidR="00CD77CE" w:rsidRPr="00CD77CE">
        <w:rPr>
          <w:rFonts w:ascii="Times New Roman" w:hAnsi="Times New Roman"/>
          <w:sz w:val="27"/>
          <w:szCs w:val="27"/>
        </w:rPr>
        <w:t>2020 года № 1115)</w:t>
      </w:r>
      <w:r w:rsidR="00644DAB" w:rsidRPr="00CD77CE">
        <w:rPr>
          <w:rFonts w:ascii="Times New Roman" w:hAnsi="Times New Roman"/>
          <w:sz w:val="27"/>
          <w:szCs w:val="27"/>
        </w:rPr>
        <w:t>,</w:t>
      </w:r>
      <w:r w:rsidR="00644DAB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CD77CE">
        <w:rPr>
          <w:rFonts w:ascii="Times New Roman" w:hAnsi="Times New Roman"/>
          <w:sz w:val="27"/>
          <w:szCs w:val="27"/>
        </w:rPr>
        <w:t xml:space="preserve">         14</w:t>
      </w:r>
      <w:r w:rsidR="008655DF">
        <w:rPr>
          <w:rFonts w:ascii="Times New Roman" w:hAnsi="Times New Roman"/>
          <w:sz w:val="27"/>
          <w:szCs w:val="27"/>
        </w:rPr>
        <w:t xml:space="preserve"> сентября</w:t>
      </w:r>
      <w:r w:rsidR="00893EF7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CD77CE">
        <w:rPr>
          <w:rFonts w:ascii="Times New Roman" w:hAnsi="Times New Roman"/>
          <w:sz w:val="27"/>
          <w:szCs w:val="27"/>
        </w:rPr>
        <w:t>1364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>О подготовке 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77CE" w:rsidRPr="00CD77CE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4A5438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Саранск</w:t>
      </w:r>
      <w:r w:rsidR="004A5438">
        <w:rPr>
          <w:rFonts w:ascii="Times New Roman" w:hAnsi="Times New Roman"/>
          <w:sz w:val="27"/>
          <w:szCs w:val="27"/>
        </w:rPr>
        <w:t xml:space="preserve"> от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CD77CE">
        <w:rPr>
          <w:rFonts w:ascii="Times New Roman" w:hAnsi="Times New Roman"/>
          <w:sz w:val="27"/>
          <w:szCs w:val="27"/>
        </w:rPr>
        <w:t>27 ноября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CD77CE">
        <w:rPr>
          <w:rFonts w:ascii="Times New Roman" w:hAnsi="Times New Roman"/>
          <w:sz w:val="27"/>
          <w:szCs w:val="27"/>
        </w:rPr>
        <w:t>571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CD77CE" w:rsidRPr="00CD77CE">
        <w:rPr>
          <w:rFonts w:ascii="Times New Roman" w:hAnsi="Times New Roman"/>
          <w:sz w:val="27"/>
          <w:szCs w:val="27"/>
        </w:rPr>
        <w:t>по внесению изменений в документацию по планировке</w:t>
      </w:r>
      <w:r w:rsidR="004A5438">
        <w:rPr>
          <w:rFonts w:ascii="Times New Roman" w:hAnsi="Times New Roman"/>
          <w:sz w:val="27"/>
          <w:szCs w:val="27"/>
        </w:rPr>
        <w:t xml:space="preserve">  </w:t>
      </w:r>
      <w:r w:rsidR="00CD77CE" w:rsidRPr="00CD77CE">
        <w:rPr>
          <w:rFonts w:ascii="Times New Roman" w:hAnsi="Times New Roman"/>
          <w:sz w:val="27"/>
          <w:szCs w:val="27"/>
        </w:rPr>
        <w:t xml:space="preserve"> </w:t>
      </w:r>
      <w:r w:rsidR="004A5438">
        <w:rPr>
          <w:rFonts w:ascii="Times New Roman" w:hAnsi="Times New Roman"/>
          <w:sz w:val="27"/>
          <w:szCs w:val="27"/>
        </w:rPr>
        <w:t xml:space="preserve"> </w:t>
      </w:r>
      <w:r w:rsidR="00CD77CE" w:rsidRPr="00CD77CE">
        <w:rPr>
          <w:rFonts w:ascii="Times New Roman" w:hAnsi="Times New Roman"/>
          <w:sz w:val="27"/>
          <w:szCs w:val="27"/>
        </w:rPr>
        <w:t xml:space="preserve">территории, </w:t>
      </w:r>
      <w:r w:rsidR="004A5438">
        <w:rPr>
          <w:rFonts w:ascii="Times New Roman" w:hAnsi="Times New Roman"/>
          <w:sz w:val="27"/>
          <w:szCs w:val="27"/>
        </w:rPr>
        <w:t xml:space="preserve">   </w:t>
      </w:r>
      <w:r w:rsidR="00CD77CE" w:rsidRPr="00CD77CE">
        <w:rPr>
          <w:rFonts w:ascii="Times New Roman" w:hAnsi="Times New Roman"/>
          <w:sz w:val="27"/>
          <w:szCs w:val="27"/>
        </w:rPr>
        <w:t xml:space="preserve">ограниченной </w:t>
      </w:r>
      <w:r w:rsidR="004A5438">
        <w:rPr>
          <w:rFonts w:ascii="Times New Roman" w:hAnsi="Times New Roman"/>
          <w:sz w:val="27"/>
          <w:szCs w:val="27"/>
        </w:rPr>
        <w:t xml:space="preserve">   </w:t>
      </w:r>
      <w:r w:rsidR="00CD77CE" w:rsidRPr="00CD77CE">
        <w:rPr>
          <w:rFonts w:ascii="Times New Roman" w:hAnsi="Times New Roman"/>
          <w:sz w:val="27"/>
          <w:szCs w:val="27"/>
        </w:rPr>
        <w:t xml:space="preserve">улицами </w:t>
      </w:r>
      <w:r w:rsidR="004A5438">
        <w:rPr>
          <w:rFonts w:ascii="Times New Roman" w:hAnsi="Times New Roman"/>
          <w:sz w:val="27"/>
          <w:szCs w:val="27"/>
        </w:rPr>
        <w:t xml:space="preserve">   </w:t>
      </w:r>
      <w:r w:rsidR="00CD77CE" w:rsidRPr="00CD77CE">
        <w:rPr>
          <w:rFonts w:ascii="Times New Roman" w:hAnsi="Times New Roman"/>
          <w:sz w:val="27"/>
          <w:szCs w:val="27"/>
        </w:rPr>
        <w:t xml:space="preserve">Циолковского, </w:t>
      </w:r>
      <w:r w:rsidR="004A5438">
        <w:rPr>
          <w:rFonts w:ascii="Times New Roman" w:hAnsi="Times New Roman"/>
          <w:sz w:val="27"/>
          <w:szCs w:val="27"/>
        </w:rPr>
        <w:t xml:space="preserve">    </w:t>
      </w:r>
      <w:r w:rsidR="00CD77CE" w:rsidRPr="00CD77CE">
        <w:rPr>
          <w:rFonts w:ascii="Times New Roman" w:hAnsi="Times New Roman"/>
          <w:sz w:val="27"/>
          <w:szCs w:val="27"/>
        </w:rPr>
        <w:t>С</w:t>
      </w:r>
      <w:r w:rsidR="004A5438">
        <w:rPr>
          <w:rFonts w:ascii="Times New Roman" w:hAnsi="Times New Roman"/>
          <w:sz w:val="27"/>
          <w:szCs w:val="27"/>
        </w:rPr>
        <w:t>ахалинская,</w:t>
      </w:r>
      <w:r w:rsidR="004B2A0A">
        <w:rPr>
          <w:rFonts w:ascii="Times New Roman" w:hAnsi="Times New Roman"/>
          <w:sz w:val="27"/>
          <w:szCs w:val="27"/>
        </w:rPr>
        <w:t xml:space="preserve"> </w:t>
      </w:r>
      <w:r w:rsidR="00CD77CE" w:rsidRPr="00CD77CE">
        <w:rPr>
          <w:rFonts w:ascii="Times New Roman" w:hAnsi="Times New Roman"/>
          <w:sz w:val="27"/>
          <w:szCs w:val="27"/>
        </w:rPr>
        <w:t>Желябова, Серафимовича и рекой Тавла г. Саранска, в части выполнения проекта 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</w:r>
      <w:r w:rsidR="00F130F7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CD77CE" w:rsidRPr="00CD77CE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Циолковского, Сахалинская, Желябова, Серафимовича и рекой Тавла</w:t>
      </w:r>
      <w:r w:rsidR="004B2A0A">
        <w:rPr>
          <w:rFonts w:ascii="Times New Roman" w:hAnsi="Times New Roman"/>
          <w:sz w:val="27"/>
          <w:szCs w:val="27"/>
        </w:rPr>
        <w:t xml:space="preserve">                           </w:t>
      </w:r>
      <w:r w:rsidR="00CD77CE" w:rsidRPr="00CD77CE">
        <w:rPr>
          <w:rFonts w:ascii="Times New Roman" w:hAnsi="Times New Roman"/>
          <w:sz w:val="27"/>
          <w:szCs w:val="27"/>
        </w:rPr>
        <w:t>г. Саранска, в части выполнения проекта</w:t>
      </w:r>
      <w:r w:rsidR="004A5438">
        <w:rPr>
          <w:rFonts w:ascii="Times New Roman" w:hAnsi="Times New Roman"/>
          <w:sz w:val="27"/>
          <w:szCs w:val="27"/>
        </w:rPr>
        <w:t xml:space="preserve"> </w:t>
      </w:r>
      <w:r w:rsidR="00CD77CE" w:rsidRPr="00CD77CE">
        <w:rPr>
          <w:rFonts w:ascii="Times New Roman" w:hAnsi="Times New Roman"/>
          <w:sz w:val="27"/>
          <w:szCs w:val="27"/>
        </w:rPr>
        <w:t>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</w:r>
      <w:r w:rsidR="00744453" w:rsidRPr="00CD77CE">
        <w:rPr>
          <w:rFonts w:ascii="Times New Roman" w:hAnsi="Times New Roman"/>
          <w:sz w:val="27"/>
          <w:szCs w:val="27"/>
        </w:rPr>
        <w:t>,</w:t>
      </w:r>
      <w:r w:rsidR="00744453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77CE">
        <w:rPr>
          <w:rFonts w:ascii="Times New Roman" w:hAnsi="Times New Roman"/>
          <w:sz w:val="27"/>
          <w:szCs w:val="27"/>
        </w:rPr>
        <w:t xml:space="preserve">18 </w:t>
      </w:r>
      <w:r w:rsidR="0067654E">
        <w:rPr>
          <w:rFonts w:ascii="Times New Roman" w:hAnsi="Times New Roman"/>
          <w:sz w:val="27"/>
          <w:szCs w:val="27"/>
        </w:rPr>
        <w:t>декабря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CD77CE">
        <w:rPr>
          <w:rFonts w:ascii="Times New Roman" w:hAnsi="Times New Roman"/>
          <w:sz w:val="27"/>
          <w:szCs w:val="27"/>
        </w:rPr>
        <w:t xml:space="preserve">                 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</w:t>
      </w:r>
      <w:r w:rsidR="009B31D4" w:rsidRPr="00996F04">
        <w:rPr>
          <w:rFonts w:ascii="Times New Roman" w:hAnsi="Times New Roman"/>
          <w:sz w:val="27"/>
          <w:szCs w:val="27"/>
        </w:rPr>
        <w:lastRenderedPageBreak/>
        <w:t>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CD77CE">
        <w:rPr>
          <w:rFonts w:ascii="Times New Roman" w:hAnsi="Times New Roman"/>
          <w:sz w:val="27"/>
          <w:szCs w:val="27"/>
        </w:rPr>
        <w:t>13</w:t>
      </w:r>
      <w:r w:rsidR="0067654E">
        <w:rPr>
          <w:rFonts w:ascii="Times New Roman" w:hAnsi="Times New Roman"/>
          <w:sz w:val="27"/>
          <w:szCs w:val="27"/>
        </w:rPr>
        <w:t xml:space="preserve"> января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67654E">
        <w:rPr>
          <w:rFonts w:ascii="Times New Roman" w:hAnsi="Times New Roman"/>
          <w:sz w:val="27"/>
          <w:szCs w:val="27"/>
        </w:rPr>
        <w:t>2021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CD77CE">
        <w:rPr>
          <w:rFonts w:ascii="Times New Roman" w:hAnsi="Times New Roman"/>
          <w:sz w:val="27"/>
          <w:szCs w:val="27"/>
        </w:rPr>
        <w:t>1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C8668B"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</w:p>
    <w:p w14:paraId="0A1ECD75" w14:textId="5C5D8461" w:rsidR="00C9669D" w:rsidRPr="00347146" w:rsidRDefault="00766C2E" w:rsidP="004B2A0A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4A5438" w:rsidRPr="004A5438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Циолковского, Сахалинская, Желябова, Серафимовича и рекой Тавла  г. Саранска, в части выполнения проекта 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</w:r>
      <w:r w:rsidR="004A5438">
        <w:rPr>
          <w:rFonts w:ascii="Times New Roman" w:hAnsi="Times New Roman"/>
          <w:sz w:val="27"/>
          <w:szCs w:val="27"/>
        </w:rPr>
        <w:t xml:space="preserve">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4A5438">
        <w:rPr>
          <w:rFonts w:ascii="Times New Roman" w:hAnsi="Times New Roman"/>
          <w:sz w:val="27"/>
          <w:szCs w:val="27"/>
        </w:rPr>
        <w:t>Пьянзина И.И.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5ABCC65D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1712B4DB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43B0EB95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4D3E77BF" w14:textId="672DC22B" w:rsidR="00224CD8" w:rsidRPr="004B2A0A" w:rsidRDefault="00224CD8" w:rsidP="00224CD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4B2A0A">
        <w:rPr>
          <w:rFonts w:ascii="Times New Roman" w:hAnsi="Times New Roman"/>
          <w:b/>
          <w:bCs/>
          <w:sz w:val="27"/>
          <w:szCs w:val="27"/>
        </w:rPr>
        <w:t>Глава городского округа Саранск</w:t>
      </w:r>
      <w:r w:rsidRPr="004B2A0A">
        <w:rPr>
          <w:rFonts w:ascii="Times New Roman" w:hAnsi="Times New Roman"/>
          <w:b/>
          <w:bCs/>
          <w:sz w:val="27"/>
          <w:szCs w:val="27"/>
        </w:rPr>
        <w:tab/>
      </w:r>
      <w:r w:rsidRPr="004B2A0A">
        <w:rPr>
          <w:rFonts w:ascii="Times New Roman" w:hAnsi="Times New Roman"/>
          <w:b/>
          <w:bCs/>
          <w:sz w:val="27"/>
          <w:szCs w:val="27"/>
        </w:rPr>
        <w:tab/>
      </w:r>
      <w:r w:rsidRPr="004B2A0A">
        <w:rPr>
          <w:rFonts w:ascii="Times New Roman" w:hAnsi="Times New Roman"/>
          <w:b/>
          <w:bCs/>
          <w:sz w:val="27"/>
          <w:szCs w:val="27"/>
        </w:rPr>
        <w:tab/>
      </w:r>
      <w:r w:rsidRPr="004B2A0A">
        <w:rPr>
          <w:rFonts w:ascii="Times New Roman" w:hAnsi="Times New Roman"/>
          <w:b/>
          <w:bCs/>
          <w:sz w:val="27"/>
          <w:szCs w:val="27"/>
        </w:rPr>
        <w:tab/>
        <w:t xml:space="preserve">                           </w:t>
      </w:r>
      <w:r w:rsidR="004B2A0A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4B2A0A">
        <w:rPr>
          <w:rFonts w:ascii="Times New Roman" w:hAnsi="Times New Roman"/>
          <w:b/>
          <w:bCs/>
          <w:sz w:val="27"/>
          <w:szCs w:val="27"/>
        </w:rPr>
        <w:t xml:space="preserve">П. Н. </w:t>
      </w:r>
      <w:proofErr w:type="spellStart"/>
      <w:r w:rsidRPr="004B2A0A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Pr="004B2A0A"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14:paraId="147BC10B" w14:textId="77777777" w:rsidR="00367F7B" w:rsidRPr="00996F04" w:rsidRDefault="00367F7B" w:rsidP="004B2A0A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6AA990C5" w14:textId="77777777" w:rsidR="00367F7B" w:rsidRPr="00996F04" w:rsidRDefault="00367F7B" w:rsidP="004B2A0A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5D800100" w14:textId="3B8B0533" w:rsidR="004A5438" w:rsidRPr="00996F04" w:rsidRDefault="00367F7B" w:rsidP="004B2A0A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4B2A0A">
        <w:rPr>
          <w:rFonts w:ascii="Times New Roman" w:hAnsi="Times New Roman"/>
          <w:sz w:val="27"/>
          <w:szCs w:val="27"/>
        </w:rPr>
        <w:t>15</w:t>
      </w:r>
      <w:r w:rsidRPr="00996F04">
        <w:rPr>
          <w:rFonts w:ascii="Times New Roman" w:hAnsi="Times New Roman"/>
          <w:sz w:val="27"/>
          <w:szCs w:val="27"/>
        </w:rPr>
        <w:t>»</w:t>
      </w:r>
      <w:r w:rsidR="004B2A0A">
        <w:rPr>
          <w:rFonts w:ascii="Times New Roman" w:hAnsi="Times New Roman"/>
          <w:sz w:val="27"/>
          <w:szCs w:val="27"/>
        </w:rPr>
        <w:t xml:space="preserve"> февраля </w:t>
      </w:r>
      <w:r w:rsidR="00564658">
        <w:rPr>
          <w:rFonts w:ascii="Times New Roman" w:hAnsi="Times New Roman"/>
          <w:sz w:val="27"/>
          <w:szCs w:val="27"/>
        </w:rPr>
        <w:t>2021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4B2A0A">
        <w:rPr>
          <w:rFonts w:ascii="Times New Roman" w:hAnsi="Times New Roman"/>
          <w:sz w:val="27"/>
          <w:szCs w:val="27"/>
        </w:rPr>
        <w:t>203</w:t>
      </w:r>
    </w:p>
    <w:p w14:paraId="00F26048" w14:textId="0BD783B2" w:rsidR="004A5438" w:rsidRPr="002611AA" w:rsidRDefault="00C64E83" w:rsidP="00AE620F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A5438" w:rsidRPr="00CD77CE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26A44F84" w14:textId="77777777" w:rsidTr="004B2A0A">
        <w:trPr>
          <w:trHeight w:val="4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7190" w14:textId="23D611D3" w:rsidR="003C035F" w:rsidRPr="00996F04" w:rsidRDefault="009D1ABD" w:rsidP="004B2A0A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4B2A0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2B5" w14:textId="6676936E" w:rsidR="003C035F" w:rsidRPr="00996F04" w:rsidRDefault="003C035F" w:rsidP="004B2A0A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700A5D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5F3A4EE6" w14:textId="77777777" w:rsidTr="004B2A0A">
        <w:trPr>
          <w:cantSplit/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C85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F73A" w14:textId="058E0797" w:rsidR="003C035F" w:rsidRPr="00700A5D" w:rsidRDefault="003C035F" w:rsidP="004B2A0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00A5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</w:t>
            </w:r>
            <w:r w:rsidR="004B2A0A" w:rsidRPr="00700A5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</w:t>
            </w:r>
            <w:r w:rsidRPr="00700A5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ая записка</w:t>
            </w:r>
          </w:p>
        </w:tc>
      </w:tr>
      <w:tr w:rsidR="003C035F" w:rsidRPr="00996F04" w14:paraId="4FBF397B" w14:textId="77777777" w:rsidTr="004B2A0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BDCC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18B3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01183EB0" w14:textId="77777777" w:rsidTr="004B2A0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1532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267B" w14:textId="77777777" w:rsidR="00644DAB" w:rsidRDefault="00644DAB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564658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2611AA" w:rsidRPr="00996F04" w14:paraId="5BBEBE4A" w14:textId="77777777" w:rsidTr="004B2A0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9F1C" w14:textId="77777777" w:rsidR="002611AA" w:rsidRPr="00996F04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BF5A" w14:textId="77777777" w:rsidR="002611AA" w:rsidRPr="00996F04" w:rsidRDefault="002611AA" w:rsidP="002611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  <w:r w:rsidR="004A5438">
              <w:rPr>
                <w:rFonts w:ascii="Times New Roman" w:hAnsi="Times New Roman"/>
                <w:sz w:val="27"/>
                <w:szCs w:val="27"/>
              </w:rPr>
              <w:t>в системе ранее разработанного проекта планировки территории М 1:5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2611AA" w:rsidRPr="00996F04" w14:paraId="4255FD19" w14:textId="77777777" w:rsidTr="004B2A0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1644" w14:textId="77777777" w:rsidR="002611AA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126F" w14:textId="77777777" w:rsidR="002611AA" w:rsidRPr="00996F04" w:rsidRDefault="002611AA" w:rsidP="002611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</w:t>
            </w:r>
            <w:r w:rsidR="004A5438">
              <w:rPr>
                <w:rFonts w:ascii="Times New Roman" w:hAnsi="Times New Roman"/>
                <w:sz w:val="27"/>
                <w:szCs w:val="27"/>
              </w:rPr>
              <w:t>ртеж межевания территории М 1:5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2611AA" w:rsidRPr="00996F04" w14:paraId="543841E3" w14:textId="77777777" w:rsidTr="004B2A0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7A93" w14:textId="77777777" w:rsidR="002611AA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5915" w14:textId="77777777" w:rsidR="002611AA" w:rsidRDefault="002611AA" w:rsidP="005646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2611AA" w:rsidRPr="00996F04" w14:paraId="0A3EEFA9" w14:textId="77777777" w:rsidTr="004B2A0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7158" w14:textId="77777777" w:rsidR="002611AA" w:rsidRDefault="002611AA" w:rsidP="00E16CF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E236" w14:textId="3AD6AFE8" w:rsidR="002611AA" w:rsidRDefault="004A5438" w:rsidP="002611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Чертеж границ зон с особыми условиями использования территории</w:t>
            </w:r>
            <w:r w:rsidR="004B2A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 1:500.                          </w:t>
            </w:r>
          </w:p>
        </w:tc>
      </w:tr>
    </w:tbl>
    <w:p w14:paraId="17303237" w14:textId="77777777" w:rsidR="004B2A0A" w:rsidRDefault="004B2A0A" w:rsidP="004B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B7CE928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AE620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A4B11" w14:textId="77777777" w:rsidR="00700A5D" w:rsidRDefault="00700A5D" w:rsidP="009D49DC">
      <w:pPr>
        <w:spacing w:after="0" w:line="240" w:lineRule="auto"/>
      </w:pPr>
      <w:r>
        <w:separator/>
      </w:r>
    </w:p>
  </w:endnote>
  <w:endnote w:type="continuationSeparator" w:id="0">
    <w:p w14:paraId="2D3F32B0" w14:textId="77777777" w:rsidR="00700A5D" w:rsidRDefault="00700A5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A6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44CB" w14:textId="77777777" w:rsidR="004650F2" w:rsidRDefault="00EE14C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BB7E8" w14:textId="77777777" w:rsidR="00700A5D" w:rsidRDefault="00700A5D" w:rsidP="009D49DC">
      <w:pPr>
        <w:spacing w:after="0" w:line="240" w:lineRule="auto"/>
      </w:pPr>
      <w:r>
        <w:separator/>
      </w:r>
    </w:p>
  </w:footnote>
  <w:footnote w:type="continuationSeparator" w:id="0">
    <w:p w14:paraId="25900E77" w14:textId="77777777" w:rsidR="00700A5D" w:rsidRDefault="00700A5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12A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B6EA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95B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5687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4C1F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02F8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95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3D57"/>
    <w:rsid w:val="00254DB0"/>
    <w:rsid w:val="002601B0"/>
    <w:rsid w:val="002611AA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9BC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68B0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6ED1"/>
    <w:rsid w:val="00367F7B"/>
    <w:rsid w:val="00372329"/>
    <w:rsid w:val="003723F1"/>
    <w:rsid w:val="0037463E"/>
    <w:rsid w:val="00375F26"/>
    <w:rsid w:val="0037614A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5438"/>
    <w:rsid w:val="004A6C70"/>
    <w:rsid w:val="004A7A82"/>
    <w:rsid w:val="004B11F6"/>
    <w:rsid w:val="004B2A0A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4F7A17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658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D76F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654E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0A5D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AA8"/>
    <w:rsid w:val="007A6F07"/>
    <w:rsid w:val="007B0043"/>
    <w:rsid w:val="007B12A8"/>
    <w:rsid w:val="007B4267"/>
    <w:rsid w:val="007B65B3"/>
    <w:rsid w:val="007B7A92"/>
    <w:rsid w:val="007C4187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17867"/>
    <w:rsid w:val="00820B50"/>
    <w:rsid w:val="00820D6E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55DF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0DD5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1EA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8A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3B90"/>
    <w:rsid w:val="00BB5880"/>
    <w:rsid w:val="00BB5F8A"/>
    <w:rsid w:val="00BC0856"/>
    <w:rsid w:val="00BC4429"/>
    <w:rsid w:val="00BC5DC3"/>
    <w:rsid w:val="00BC6C19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D77CE"/>
    <w:rsid w:val="00CE1B65"/>
    <w:rsid w:val="00CE2688"/>
    <w:rsid w:val="00CE76AB"/>
    <w:rsid w:val="00CF029F"/>
    <w:rsid w:val="00CF173D"/>
    <w:rsid w:val="00CF1785"/>
    <w:rsid w:val="00CF3FEE"/>
    <w:rsid w:val="00CF42B6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4524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4CF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4C0D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0019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D939"/>
  <w15:docId w15:val="{E34BC920-FB9B-4B2F-82DF-6F603A94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B2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82A3-F601-4CA5-B7A2-2ED81EDB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9367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324</cp:revision>
  <cp:lastPrinted>2021-02-09T10:47:00Z</cp:lastPrinted>
  <dcterms:created xsi:type="dcterms:W3CDTF">2014-05-27T07:47:00Z</dcterms:created>
  <dcterms:modified xsi:type="dcterms:W3CDTF">2021-02-15T13:23:00Z</dcterms:modified>
</cp:coreProperties>
</file>