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A54" w:rsidRDefault="00E31A54" w:rsidP="00E31A54">
      <w:pPr>
        <w:ind w:left="2410" w:right="2127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819150" cy="914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A54" w:rsidRDefault="00E31A54" w:rsidP="00E31A54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E31A54" w:rsidRDefault="00E31A54" w:rsidP="004A03D6">
      <w:pPr>
        <w:shd w:val="clear" w:color="auto" w:fill="FFFFFF"/>
        <w:spacing w:after="0" w:line="526" w:lineRule="exact"/>
        <w:ind w:left="284" w:right="72"/>
        <w:contextualSpacing/>
        <w:jc w:val="center"/>
        <w:rPr>
          <w:rFonts w:ascii="Times New Roman" w:hAnsi="Times New Roman"/>
          <w:b/>
          <w:color w:val="000000"/>
          <w:spacing w:val="20"/>
        </w:rPr>
      </w:pPr>
    </w:p>
    <w:p w:rsidR="004A03D6" w:rsidRDefault="004A03D6" w:rsidP="004A03D6">
      <w:pPr>
        <w:shd w:val="clear" w:color="auto" w:fill="FFFFFF"/>
        <w:spacing w:before="209"/>
        <w:ind w:right="-141" w:firstLine="708"/>
        <w:contextualSpacing/>
        <w:rPr>
          <w:rFonts w:ascii="Times New Roman" w:hAnsi="Times New Roman"/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E31A54" w:rsidRDefault="00E31A54" w:rsidP="004A03D6">
      <w:pPr>
        <w:shd w:val="clear" w:color="auto" w:fill="FFFFFF"/>
        <w:spacing w:before="209"/>
        <w:ind w:right="-141" w:firstLine="708"/>
        <w:contextualSpacing/>
        <w:rPr>
          <w:rFonts w:ascii="Times New Roman" w:hAnsi="Times New Roman"/>
          <w:color w:val="000000"/>
          <w:spacing w:val="20"/>
          <w:sz w:val="34"/>
          <w:szCs w:val="34"/>
        </w:rPr>
      </w:pPr>
    </w:p>
    <w:p w:rsidR="004A03D6" w:rsidRDefault="004A03D6" w:rsidP="004A03D6">
      <w:pPr>
        <w:ind w:firstLine="708"/>
        <w:contextualSpacing/>
        <w:rPr>
          <w:rFonts w:ascii="Times New Roman" w:hAnsi="Times New Roman"/>
          <w:color w:val="000000"/>
          <w:spacing w:val="-1"/>
        </w:rPr>
      </w:pPr>
      <w:r>
        <w:rPr>
          <w:rFonts w:ascii="Times New Roman" w:hAnsi="Times New Roman"/>
          <w:color w:val="000000"/>
          <w:spacing w:val="-2"/>
        </w:rPr>
        <w:t xml:space="preserve">от 16 октября </w:t>
      </w:r>
      <w:r>
        <w:rPr>
          <w:rFonts w:ascii="Times New Roman" w:hAnsi="Times New Roman"/>
          <w:color w:val="000000"/>
        </w:rPr>
        <w:t>2020 г.</w:t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 w:rsidR="00E31A54">
        <w:rPr>
          <w:rFonts w:ascii="Times New Roman" w:hAnsi="Times New Roman"/>
          <w:color w:val="000000"/>
          <w:spacing w:val="-1"/>
        </w:rPr>
        <w:t xml:space="preserve">                                                     </w:t>
      </w:r>
      <w:r>
        <w:rPr>
          <w:rFonts w:ascii="Times New Roman" w:hAnsi="Times New Roman"/>
          <w:color w:val="000000"/>
          <w:spacing w:val="-1"/>
        </w:rPr>
        <w:t>№ 1586</w:t>
      </w:r>
    </w:p>
    <w:p w:rsidR="00E31A54" w:rsidRDefault="00E31A54" w:rsidP="004A03D6">
      <w:pPr>
        <w:ind w:firstLine="708"/>
        <w:contextualSpacing/>
        <w:rPr>
          <w:rFonts w:ascii="Times New Roman" w:hAnsi="Times New Roman"/>
          <w:b/>
          <w:sz w:val="28"/>
          <w:szCs w:val="28"/>
        </w:rPr>
      </w:pPr>
    </w:p>
    <w:p w:rsidR="0000473C" w:rsidRDefault="003453C1" w:rsidP="004A03D6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346537">
        <w:rPr>
          <w:rFonts w:ascii="Times New Roman" w:hAnsi="Times New Roman"/>
          <w:b/>
          <w:sz w:val="26"/>
          <w:szCs w:val="26"/>
        </w:rPr>
        <w:t xml:space="preserve">Об утверждении документации по </w:t>
      </w:r>
      <w:r w:rsidR="00FD3E00" w:rsidRPr="00346537">
        <w:rPr>
          <w:rFonts w:ascii="Times New Roman" w:hAnsi="Times New Roman"/>
          <w:b/>
          <w:sz w:val="26"/>
          <w:szCs w:val="26"/>
        </w:rPr>
        <w:t>внесению изменен</w:t>
      </w:r>
      <w:r w:rsidR="009843CF" w:rsidRPr="00346537">
        <w:rPr>
          <w:rFonts w:ascii="Times New Roman" w:hAnsi="Times New Roman"/>
          <w:b/>
          <w:sz w:val="26"/>
          <w:szCs w:val="26"/>
        </w:rPr>
        <w:t xml:space="preserve">ий в документацию по планировке </w:t>
      </w:r>
      <w:r w:rsidR="00FD3E00" w:rsidRPr="00346537">
        <w:rPr>
          <w:rFonts w:ascii="Times New Roman" w:hAnsi="Times New Roman"/>
          <w:b/>
          <w:sz w:val="26"/>
          <w:szCs w:val="26"/>
        </w:rPr>
        <w:t>территории</w:t>
      </w:r>
      <w:r w:rsidR="00BC3D61" w:rsidRPr="00346537">
        <w:rPr>
          <w:rFonts w:ascii="Times New Roman" w:hAnsi="Times New Roman"/>
          <w:b/>
          <w:sz w:val="26"/>
          <w:szCs w:val="26"/>
        </w:rPr>
        <w:t xml:space="preserve">, ограниченной </w:t>
      </w:r>
      <w:r w:rsidR="00EC6205">
        <w:rPr>
          <w:rFonts w:ascii="Times New Roman" w:hAnsi="Times New Roman"/>
          <w:b/>
          <w:sz w:val="26"/>
          <w:szCs w:val="26"/>
        </w:rPr>
        <w:t>улиц</w:t>
      </w:r>
      <w:r w:rsidR="00952AF7">
        <w:rPr>
          <w:rFonts w:ascii="Times New Roman" w:hAnsi="Times New Roman"/>
          <w:b/>
          <w:sz w:val="26"/>
          <w:szCs w:val="26"/>
        </w:rPr>
        <w:t>ами</w:t>
      </w:r>
      <w:r w:rsidR="00D248C9">
        <w:rPr>
          <w:rFonts w:ascii="Times New Roman" w:hAnsi="Times New Roman"/>
          <w:b/>
          <w:sz w:val="26"/>
          <w:szCs w:val="26"/>
        </w:rPr>
        <w:t xml:space="preserve"> Ульянова, Осипенко,   </w:t>
      </w:r>
      <w:proofErr w:type="spellStart"/>
      <w:r w:rsidR="00D248C9">
        <w:rPr>
          <w:rFonts w:ascii="Times New Roman" w:hAnsi="Times New Roman"/>
          <w:b/>
          <w:sz w:val="26"/>
          <w:szCs w:val="26"/>
        </w:rPr>
        <w:t>руч</w:t>
      </w:r>
      <w:proofErr w:type="spellEnd"/>
      <w:r w:rsidR="00D248C9">
        <w:rPr>
          <w:rFonts w:ascii="Times New Roman" w:hAnsi="Times New Roman"/>
          <w:b/>
          <w:sz w:val="26"/>
          <w:szCs w:val="26"/>
        </w:rPr>
        <w:t xml:space="preserve">. </w:t>
      </w:r>
      <w:proofErr w:type="gramStart"/>
      <w:r w:rsidR="00D248C9">
        <w:rPr>
          <w:rFonts w:ascii="Times New Roman" w:hAnsi="Times New Roman"/>
          <w:b/>
          <w:sz w:val="26"/>
          <w:szCs w:val="26"/>
        </w:rPr>
        <w:t>Чернейка, улицами Транспортная, Чкалова г. Саранска, включая проект межевания, в части изменения планировки территории (проект межевания территории) земельных участков, расположенных по следующим адресам:                    г. Саранск, ул. Студенческая, д. 6, д.6а, д.8</w:t>
      </w:r>
      <w:proofErr w:type="gramEnd"/>
    </w:p>
    <w:p w:rsidR="00E31A54" w:rsidRPr="00346537" w:rsidRDefault="00E31A54" w:rsidP="004A03D6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00473C" w:rsidRPr="00346537" w:rsidRDefault="00CE09B2" w:rsidP="00F56839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346537">
        <w:rPr>
          <w:rFonts w:ascii="Times New Roman" w:hAnsi="Times New Roman"/>
          <w:sz w:val="26"/>
          <w:szCs w:val="26"/>
        </w:rPr>
        <w:tab/>
      </w:r>
      <w:proofErr w:type="gramStart"/>
      <w:r w:rsidR="00D710F0">
        <w:rPr>
          <w:rFonts w:ascii="Times New Roman" w:hAnsi="Times New Roman"/>
          <w:sz w:val="26"/>
          <w:szCs w:val="26"/>
        </w:rPr>
        <w:t xml:space="preserve">Принимая во внимание обращение общества с ограниченной </w:t>
      </w:r>
      <w:r w:rsidR="00B774A0">
        <w:rPr>
          <w:rFonts w:ascii="Times New Roman" w:hAnsi="Times New Roman"/>
          <w:sz w:val="26"/>
          <w:szCs w:val="26"/>
        </w:rPr>
        <w:t>ответственностью «</w:t>
      </w:r>
      <w:r w:rsidR="002235BB">
        <w:rPr>
          <w:rFonts w:ascii="Times New Roman" w:hAnsi="Times New Roman"/>
          <w:sz w:val="26"/>
          <w:szCs w:val="26"/>
        </w:rPr>
        <w:t>Региональный научно-исследовательский информационный центр</w:t>
      </w:r>
      <w:r w:rsidR="00B774A0">
        <w:rPr>
          <w:rFonts w:ascii="Times New Roman" w:hAnsi="Times New Roman"/>
          <w:sz w:val="26"/>
          <w:szCs w:val="26"/>
        </w:rPr>
        <w:t xml:space="preserve">» </w:t>
      </w:r>
      <w:r w:rsidR="00D710F0">
        <w:rPr>
          <w:rFonts w:ascii="Times New Roman" w:hAnsi="Times New Roman"/>
          <w:sz w:val="26"/>
          <w:szCs w:val="26"/>
        </w:rPr>
        <w:t xml:space="preserve">от </w:t>
      </w:r>
      <w:r w:rsidR="002235BB">
        <w:rPr>
          <w:rFonts w:ascii="Times New Roman" w:hAnsi="Times New Roman"/>
          <w:sz w:val="26"/>
          <w:szCs w:val="26"/>
        </w:rPr>
        <w:t>23</w:t>
      </w:r>
      <w:r w:rsidR="00D710F0">
        <w:rPr>
          <w:rFonts w:ascii="Times New Roman" w:hAnsi="Times New Roman"/>
          <w:sz w:val="26"/>
          <w:szCs w:val="26"/>
        </w:rPr>
        <w:t xml:space="preserve"> сентября 2020 года № </w:t>
      </w:r>
      <w:r w:rsidR="002235BB">
        <w:rPr>
          <w:rFonts w:ascii="Times New Roman" w:hAnsi="Times New Roman"/>
          <w:sz w:val="26"/>
          <w:szCs w:val="26"/>
        </w:rPr>
        <w:t>478</w:t>
      </w:r>
      <w:r w:rsidR="00D710F0">
        <w:rPr>
          <w:rFonts w:ascii="Times New Roman" w:hAnsi="Times New Roman"/>
          <w:sz w:val="26"/>
          <w:szCs w:val="26"/>
        </w:rPr>
        <w:t>, в</w:t>
      </w:r>
      <w:r w:rsidR="0000473C" w:rsidRPr="00346537">
        <w:rPr>
          <w:rFonts w:ascii="Times New Roman" w:hAnsi="Times New Roman"/>
          <w:sz w:val="26"/>
          <w:szCs w:val="26"/>
        </w:rPr>
        <w:t xml:space="preserve"> соответствии с Федеральным закономот 6 октября 2003 г</w:t>
      </w:r>
      <w:r w:rsidR="00FA2226" w:rsidRPr="00346537">
        <w:rPr>
          <w:rFonts w:ascii="Times New Roman" w:hAnsi="Times New Roman"/>
          <w:sz w:val="26"/>
          <w:szCs w:val="26"/>
        </w:rPr>
        <w:t>ода</w:t>
      </w:r>
      <w:r w:rsidR="0000473C" w:rsidRPr="00346537">
        <w:rPr>
          <w:rFonts w:ascii="Times New Roman" w:hAnsi="Times New Roman"/>
          <w:sz w:val="26"/>
          <w:szCs w:val="26"/>
        </w:rPr>
        <w:t>№131-ФЗ</w:t>
      </w:r>
      <w:r w:rsidR="00E31A54">
        <w:rPr>
          <w:rFonts w:ascii="Times New Roman" w:hAnsi="Times New Roman"/>
          <w:sz w:val="26"/>
          <w:szCs w:val="26"/>
        </w:rPr>
        <w:t xml:space="preserve"> </w:t>
      </w:r>
      <w:r w:rsidR="0000473C" w:rsidRPr="00346537">
        <w:rPr>
          <w:rFonts w:ascii="Times New Roman" w:hAnsi="Times New Roman"/>
          <w:sz w:val="26"/>
          <w:szCs w:val="26"/>
        </w:rPr>
        <w:t xml:space="preserve">«Об общих принципах организации местного самоуправления в </w:t>
      </w:r>
      <w:r w:rsidR="005118FA" w:rsidRPr="00346537">
        <w:rPr>
          <w:rFonts w:ascii="Times New Roman" w:hAnsi="Times New Roman"/>
          <w:sz w:val="26"/>
          <w:szCs w:val="26"/>
        </w:rPr>
        <w:t xml:space="preserve">Российской Федерации», статьями </w:t>
      </w:r>
      <w:r w:rsidR="0000473C" w:rsidRPr="00346537">
        <w:rPr>
          <w:rFonts w:ascii="Times New Roman" w:hAnsi="Times New Roman"/>
          <w:sz w:val="26"/>
          <w:szCs w:val="26"/>
        </w:rPr>
        <w:t>45, 46 Градостроительного</w:t>
      </w:r>
      <w:r w:rsidR="0062355C" w:rsidRPr="00346537">
        <w:rPr>
          <w:rFonts w:ascii="Times New Roman" w:hAnsi="Times New Roman"/>
          <w:sz w:val="26"/>
          <w:szCs w:val="26"/>
        </w:rPr>
        <w:t xml:space="preserve"> кодекса Российской Федерации</w:t>
      </w:r>
      <w:r w:rsidR="0020392B" w:rsidRPr="00346537">
        <w:rPr>
          <w:rFonts w:ascii="Times New Roman" w:hAnsi="Times New Roman"/>
          <w:sz w:val="26"/>
          <w:szCs w:val="26"/>
        </w:rPr>
        <w:t xml:space="preserve">, </w:t>
      </w:r>
      <w:r w:rsidR="00CD7175" w:rsidRPr="00346537">
        <w:rPr>
          <w:rFonts w:ascii="Times New Roman" w:hAnsi="Times New Roman"/>
          <w:sz w:val="26"/>
          <w:szCs w:val="26"/>
        </w:rPr>
        <w:t xml:space="preserve">постановлением </w:t>
      </w:r>
      <w:r w:rsidR="0016151E" w:rsidRPr="00346537">
        <w:rPr>
          <w:rFonts w:ascii="Times New Roman" w:hAnsi="Times New Roman"/>
          <w:sz w:val="26"/>
          <w:szCs w:val="26"/>
        </w:rPr>
        <w:t>Администрации городского округа Саранск</w:t>
      </w:r>
      <w:r w:rsidR="00E31A54">
        <w:rPr>
          <w:rFonts w:ascii="Times New Roman" w:hAnsi="Times New Roman"/>
          <w:sz w:val="26"/>
          <w:szCs w:val="26"/>
        </w:rPr>
        <w:t xml:space="preserve"> </w:t>
      </w:r>
      <w:r w:rsidR="00D558BC" w:rsidRPr="00346537">
        <w:rPr>
          <w:rFonts w:ascii="Times New Roman" w:hAnsi="Times New Roman"/>
          <w:sz w:val="26"/>
          <w:szCs w:val="26"/>
        </w:rPr>
        <w:t xml:space="preserve">от </w:t>
      </w:r>
      <w:r w:rsidR="002235BB">
        <w:rPr>
          <w:rFonts w:ascii="Times New Roman" w:hAnsi="Times New Roman"/>
          <w:sz w:val="26"/>
          <w:szCs w:val="26"/>
        </w:rPr>
        <w:t>4</w:t>
      </w:r>
      <w:r w:rsidR="00E31A54">
        <w:rPr>
          <w:rFonts w:ascii="Times New Roman" w:hAnsi="Times New Roman"/>
          <w:sz w:val="26"/>
          <w:szCs w:val="26"/>
        </w:rPr>
        <w:t xml:space="preserve"> </w:t>
      </w:r>
      <w:r w:rsidR="002235BB">
        <w:rPr>
          <w:rFonts w:ascii="Times New Roman" w:hAnsi="Times New Roman"/>
          <w:sz w:val="26"/>
          <w:szCs w:val="26"/>
        </w:rPr>
        <w:t>октября</w:t>
      </w:r>
      <w:r w:rsidR="00E31A54">
        <w:rPr>
          <w:rFonts w:ascii="Times New Roman" w:hAnsi="Times New Roman"/>
          <w:sz w:val="26"/>
          <w:szCs w:val="26"/>
        </w:rPr>
        <w:t xml:space="preserve"> </w:t>
      </w:r>
      <w:r w:rsidR="00CD7175" w:rsidRPr="00346537">
        <w:rPr>
          <w:rFonts w:ascii="Times New Roman" w:hAnsi="Times New Roman"/>
          <w:sz w:val="26"/>
          <w:szCs w:val="26"/>
        </w:rPr>
        <w:t>20</w:t>
      </w:r>
      <w:r w:rsidR="00FF38AB" w:rsidRPr="00346537">
        <w:rPr>
          <w:rFonts w:ascii="Times New Roman" w:hAnsi="Times New Roman"/>
          <w:sz w:val="26"/>
          <w:szCs w:val="26"/>
        </w:rPr>
        <w:t>1</w:t>
      </w:r>
      <w:r w:rsidR="002235BB">
        <w:rPr>
          <w:rFonts w:ascii="Times New Roman" w:hAnsi="Times New Roman"/>
          <w:sz w:val="26"/>
          <w:szCs w:val="26"/>
        </w:rPr>
        <w:t>3</w:t>
      </w:r>
      <w:r w:rsidR="00CD7175" w:rsidRPr="00346537">
        <w:rPr>
          <w:rFonts w:ascii="Times New Roman" w:hAnsi="Times New Roman"/>
          <w:sz w:val="26"/>
          <w:szCs w:val="26"/>
        </w:rPr>
        <w:t xml:space="preserve"> года№</w:t>
      </w:r>
      <w:r w:rsidR="002235BB">
        <w:rPr>
          <w:rFonts w:ascii="Times New Roman" w:hAnsi="Times New Roman"/>
          <w:sz w:val="26"/>
          <w:szCs w:val="26"/>
        </w:rPr>
        <w:t>2655</w:t>
      </w:r>
      <w:r w:rsidR="00CD7175" w:rsidRPr="00346537">
        <w:rPr>
          <w:rFonts w:ascii="Times New Roman" w:hAnsi="Times New Roman"/>
          <w:sz w:val="26"/>
          <w:szCs w:val="26"/>
        </w:rPr>
        <w:t xml:space="preserve">«Об утверждении </w:t>
      </w:r>
      <w:r w:rsidR="0016151E" w:rsidRPr="00346537">
        <w:rPr>
          <w:rFonts w:ascii="Times New Roman" w:hAnsi="Times New Roman"/>
          <w:sz w:val="26"/>
          <w:szCs w:val="26"/>
        </w:rPr>
        <w:t xml:space="preserve">документации </w:t>
      </w:r>
      <w:r w:rsidR="004657B1" w:rsidRPr="00346537">
        <w:rPr>
          <w:rFonts w:ascii="Times New Roman" w:hAnsi="Times New Roman"/>
          <w:sz w:val="26"/>
          <w:szCs w:val="26"/>
        </w:rPr>
        <w:t xml:space="preserve">по </w:t>
      </w:r>
      <w:r w:rsidR="00B774A0">
        <w:rPr>
          <w:rFonts w:ascii="Times New Roman" w:hAnsi="Times New Roman"/>
          <w:sz w:val="26"/>
          <w:szCs w:val="26"/>
        </w:rPr>
        <w:t>внесению</w:t>
      </w:r>
      <w:proofErr w:type="gramEnd"/>
      <w:r w:rsidR="00B774A0">
        <w:rPr>
          <w:rFonts w:ascii="Times New Roman" w:hAnsi="Times New Roman"/>
          <w:sz w:val="26"/>
          <w:szCs w:val="26"/>
        </w:rPr>
        <w:t xml:space="preserve"> изменений в документацию по планировке территории, </w:t>
      </w:r>
      <w:r w:rsidR="002235BB" w:rsidRPr="002235BB">
        <w:rPr>
          <w:rFonts w:ascii="Times New Roman" w:hAnsi="Times New Roman"/>
          <w:sz w:val="26"/>
          <w:szCs w:val="26"/>
        </w:rPr>
        <w:t xml:space="preserve">ограниченной улицами Ульянова, Осипенко, </w:t>
      </w:r>
      <w:proofErr w:type="spellStart"/>
      <w:r w:rsidR="002235BB" w:rsidRPr="002235BB">
        <w:rPr>
          <w:rFonts w:ascii="Times New Roman" w:hAnsi="Times New Roman"/>
          <w:sz w:val="26"/>
          <w:szCs w:val="26"/>
        </w:rPr>
        <w:t>руч</w:t>
      </w:r>
      <w:proofErr w:type="spellEnd"/>
      <w:r w:rsidR="002235BB" w:rsidRPr="002235BB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2235BB" w:rsidRPr="002235BB">
        <w:rPr>
          <w:rFonts w:ascii="Times New Roman" w:hAnsi="Times New Roman"/>
          <w:sz w:val="26"/>
          <w:szCs w:val="26"/>
        </w:rPr>
        <w:t>Чернейка, улицами Транспортная, Чкалова г. Саранска, включая проект межевания</w:t>
      </w:r>
      <w:r w:rsidR="00B774A0">
        <w:rPr>
          <w:rFonts w:ascii="Times New Roman" w:hAnsi="Times New Roman"/>
          <w:sz w:val="26"/>
          <w:szCs w:val="26"/>
        </w:rPr>
        <w:t>»</w:t>
      </w:r>
      <w:r w:rsidR="00E31A54">
        <w:rPr>
          <w:rFonts w:ascii="Times New Roman" w:hAnsi="Times New Roman"/>
          <w:sz w:val="26"/>
          <w:szCs w:val="26"/>
        </w:rPr>
        <w:t xml:space="preserve"> </w:t>
      </w:r>
      <w:r w:rsidR="002235BB">
        <w:rPr>
          <w:rFonts w:ascii="Times New Roman" w:hAnsi="Times New Roman"/>
          <w:sz w:val="26"/>
          <w:szCs w:val="26"/>
        </w:rPr>
        <w:t>(с изменениями, внесенными постановлени</w:t>
      </w:r>
      <w:r w:rsidR="007273FC">
        <w:rPr>
          <w:rFonts w:ascii="Times New Roman" w:hAnsi="Times New Roman"/>
          <w:sz w:val="26"/>
          <w:szCs w:val="26"/>
        </w:rPr>
        <w:t>ями</w:t>
      </w:r>
      <w:r w:rsidR="002235BB">
        <w:rPr>
          <w:rFonts w:ascii="Times New Roman" w:hAnsi="Times New Roman"/>
          <w:sz w:val="26"/>
          <w:szCs w:val="26"/>
        </w:rPr>
        <w:t xml:space="preserve"> Администрации городского округа Саранск от 13 ноября 2017 года № 2569</w:t>
      </w:r>
      <w:r w:rsidR="007273FC">
        <w:rPr>
          <w:rFonts w:ascii="Times New Roman" w:hAnsi="Times New Roman"/>
          <w:sz w:val="26"/>
          <w:szCs w:val="26"/>
        </w:rPr>
        <w:t xml:space="preserve">, от 16 июля </w:t>
      </w:r>
      <w:r w:rsidR="0001041A">
        <w:rPr>
          <w:rFonts w:ascii="Times New Roman" w:hAnsi="Times New Roman"/>
          <w:sz w:val="26"/>
          <w:szCs w:val="26"/>
        </w:rPr>
        <w:t xml:space="preserve">2020 года </w:t>
      </w:r>
      <w:r w:rsidR="007273FC">
        <w:rPr>
          <w:rFonts w:ascii="Times New Roman" w:hAnsi="Times New Roman"/>
          <w:sz w:val="26"/>
          <w:szCs w:val="26"/>
        </w:rPr>
        <w:t>№ 1036</w:t>
      </w:r>
      <w:r w:rsidR="002235BB">
        <w:rPr>
          <w:rFonts w:ascii="Times New Roman" w:hAnsi="Times New Roman"/>
          <w:sz w:val="26"/>
          <w:szCs w:val="26"/>
        </w:rPr>
        <w:t>)</w:t>
      </w:r>
      <w:r w:rsidR="00B774A0">
        <w:rPr>
          <w:rFonts w:ascii="Times New Roman" w:hAnsi="Times New Roman"/>
          <w:sz w:val="26"/>
          <w:szCs w:val="26"/>
        </w:rPr>
        <w:t xml:space="preserve">, </w:t>
      </w:r>
      <w:r w:rsidR="00E92878" w:rsidRPr="00346537">
        <w:rPr>
          <w:rFonts w:ascii="Times New Roman" w:hAnsi="Times New Roman"/>
          <w:sz w:val="26"/>
          <w:szCs w:val="26"/>
        </w:rPr>
        <w:t>постановлением Администрац</w:t>
      </w:r>
      <w:r w:rsidR="00B836F8" w:rsidRPr="00346537">
        <w:rPr>
          <w:rFonts w:ascii="Times New Roman" w:hAnsi="Times New Roman"/>
          <w:sz w:val="26"/>
          <w:szCs w:val="26"/>
        </w:rPr>
        <w:t xml:space="preserve">ии городского округа </w:t>
      </w:r>
      <w:proofErr w:type="spellStart"/>
      <w:r w:rsidR="00B836F8" w:rsidRPr="00346537">
        <w:rPr>
          <w:rFonts w:ascii="Times New Roman" w:hAnsi="Times New Roman"/>
          <w:sz w:val="26"/>
          <w:szCs w:val="26"/>
        </w:rPr>
        <w:t>Саранскот</w:t>
      </w:r>
      <w:proofErr w:type="spellEnd"/>
      <w:r w:rsidR="00B836F8" w:rsidRPr="00346537">
        <w:rPr>
          <w:rFonts w:ascii="Times New Roman" w:hAnsi="Times New Roman"/>
          <w:sz w:val="26"/>
          <w:szCs w:val="26"/>
        </w:rPr>
        <w:t xml:space="preserve"> </w:t>
      </w:r>
      <w:r w:rsidR="002235BB">
        <w:rPr>
          <w:rFonts w:ascii="Times New Roman" w:hAnsi="Times New Roman"/>
          <w:sz w:val="26"/>
          <w:szCs w:val="26"/>
        </w:rPr>
        <w:t>6июля</w:t>
      </w:r>
      <w:r w:rsidR="00E92878" w:rsidRPr="00346537">
        <w:rPr>
          <w:rFonts w:ascii="Times New Roman" w:hAnsi="Times New Roman"/>
          <w:sz w:val="26"/>
          <w:szCs w:val="26"/>
        </w:rPr>
        <w:t>20</w:t>
      </w:r>
      <w:r w:rsidR="002235BB">
        <w:rPr>
          <w:rFonts w:ascii="Times New Roman" w:hAnsi="Times New Roman"/>
          <w:sz w:val="26"/>
          <w:szCs w:val="26"/>
        </w:rPr>
        <w:t>20</w:t>
      </w:r>
      <w:r w:rsidR="00E92878" w:rsidRPr="00346537">
        <w:rPr>
          <w:rFonts w:ascii="Times New Roman" w:hAnsi="Times New Roman"/>
          <w:sz w:val="26"/>
          <w:szCs w:val="26"/>
        </w:rPr>
        <w:t xml:space="preserve"> года</w:t>
      </w:r>
      <w:r w:rsidR="00E31A54">
        <w:rPr>
          <w:rFonts w:ascii="Times New Roman" w:hAnsi="Times New Roman"/>
          <w:sz w:val="26"/>
          <w:szCs w:val="26"/>
        </w:rPr>
        <w:t xml:space="preserve"> </w:t>
      </w:r>
      <w:r w:rsidR="00E92878" w:rsidRPr="00346537">
        <w:rPr>
          <w:rFonts w:ascii="Times New Roman" w:hAnsi="Times New Roman"/>
          <w:sz w:val="26"/>
          <w:szCs w:val="26"/>
        </w:rPr>
        <w:t xml:space="preserve">№ </w:t>
      </w:r>
      <w:r w:rsidR="002235BB">
        <w:rPr>
          <w:rFonts w:ascii="Times New Roman" w:hAnsi="Times New Roman"/>
          <w:sz w:val="26"/>
          <w:szCs w:val="26"/>
        </w:rPr>
        <w:t xml:space="preserve">961 </w:t>
      </w:r>
      <w:r w:rsidR="008F71DE" w:rsidRPr="00346537">
        <w:rPr>
          <w:rFonts w:ascii="Times New Roman" w:hAnsi="Times New Roman"/>
          <w:sz w:val="26"/>
          <w:szCs w:val="26"/>
        </w:rPr>
        <w:t xml:space="preserve">«О </w:t>
      </w:r>
      <w:proofErr w:type="spellStart"/>
      <w:r w:rsidR="008F71DE" w:rsidRPr="00346537">
        <w:rPr>
          <w:rFonts w:ascii="Times New Roman" w:hAnsi="Times New Roman"/>
          <w:sz w:val="26"/>
          <w:szCs w:val="26"/>
        </w:rPr>
        <w:t>подготовкедокументации</w:t>
      </w:r>
      <w:proofErr w:type="spellEnd"/>
      <w:r w:rsidR="008F71DE" w:rsidRPr="00346537">
        <w:rPr>
          <w:rFonts w:ascii="Times New Roman" w:hAnsi="Times New Roman"/>
          <w:sz w:val="26"/>
          <w:szCs w:val="26"/>
        </w:rPr>
        <w:t xml:space="preserve"> по внесению изменений в документацию по планировке территории, </w:t>
      </w:r>
      <w:r w:rsidR="002235BB" w:rsidRPr="002235BB">
        <w:rPr>
          <w:rFonts w:ascii="Times New Roman" w:hAnsi="Times New Roman"/>
          <w:sz w:val="26"/>
          <w:szCs w:val="26"/>
        </w:rPr>
        <w:t xml:space="preserve">ограниченной улицами Ульянова, Осипенко, </w:t>
      </w:r>
      <w:proofErr w:type="spellStart"/>
      <w:r w:rsidR="002235BB" w:rsidRPr="002235BB">
        <w:rPr>
          <w:rFonts w:ascii="Times New Roman" w:hAnsi="Times New Roman"/>
          <w:sz w:val="26"/>
          <w:szCs w:val="26"/>
        </w:rPr>
        <w:t>руч</w:t>
      </w:r>
      <w:proofErr w:type="spellEnd"/>
      <w:r w:rsidR="002235BB" w:rsidRPr="002235BB">
        <w:rPr>
          <w:rFonts w:ascii="Times New Roman" w:hAnsi="Times New Roman"/>
          <w:sz w:val="26"/>
          <w:szCs w:val="26"/>
        </w:rPr>
        <w:t>.</w:t>
      </w:r>
      <w:proofErr w:type="gramEnd"/>
      <w:r w:rsidR="002235BB" w:rsidRPr="002235BB">
        <w:rPr>
          <w:rFonts w:ascii="Times New Roman" w:hAnsi="Times New Roman"/>
          <w:sz w:val="26"/>
          <w:szCs w:val="26"/>
        </w:rPr>
        <w:t xml:space="preserve"> Чернейка, улицами Транспортная, Чкалова г. Саранска, включая проект межевания, в части изменения планировки территории (проект межевания территории) земельных участков, расположенных по следующим адресам</w:t>
      </w:r>
      <w:proofErr w:type="gramStart"/>
      <w:r w:rsidR="002235BB" w:rsidRPr="002235BB">
        <w:rPr>
          <w:rFonts w:ascii="Times New Roman" w:hAnsi="Times New Roman"/>
          <w:sz w:val="26"/>
          <w:szCs w:val="26"/>
        </w:rPr>
        <w:t>:г</w:t>
      </w:r>
      <w:proofErr w:type="gramEnd"/>
      <w:r w:rsidR="002235BB" w:rsidRPr="002235BB">
        <w:rPr>
          <w:rFonts w:ascii="Times New Roman" w:hAnsi="Times New Roman"/>
          <w:sz w:val="26"/>
          <w:szCs w:val="26"/>
        </w:rPr>
        <w:t xml:space="preserve">. Саранск, ул. Студенческая, д. 6, д. 6а, </w:t>
      </w:r>
      <w:r w:rsidR="00E31A54">
        <w:rPr>
          <w:rFonts w:ascii="Times New Roman" w:hAnsi="Times New Roman"/>
          <w:sz w:val="26"/>
          <w:szCs w:val="26"/>
        </w:rPr>
        <w:t xml:space="preserve">                 </w:t>
      </w:r>
      <w:r w:rsidR="002235BB" w:rsidRPr="002235BB">
        <w:rPr>
          <w:rFonts w:ascii="Times New Roman" w:hAnsi="Times New Roman"/>
          <w:sz w:val="26"/>
          <w:szCs w:val="26"/>
        </w:rPr>
        <w:t>д. 8</w:t>
      </w:r>
      <w:r w:rsidR="007D13F6" w:rsidRPr="00955D78">
        <w:rPr>
          <w:rFonts w:ascii="Times New Roman" w:hAnsi="Times New Roman"/>
          <w:sz w:val="26"/>
          <w:szCs w:val="26"/>
        </w:rPr>
        <w:t>»,</w:t>
      </w:r>
      <w:r w:rsidR="008B6DED" w:rsidRPr="00346537">
        <w:rPr>
          <w:rFonts w:ascii="Times New Roman" w:hAnsi="Times New Roman"/>
          <w:sz w:val="26"/>
          <w:szCs w:val="26"/>
        </w:rPr>
        <w:t>постановлени</w:t>
      </w:r>
      <w:r w:rsidR="008B595C" w:rsidRPr="00346537">
        <w:rPr>
          <w:rFonts w:ascii="Times New Roman" w:hAnsi="Times New Roman"/>
          <w:sz w:val="26"/>
          <w:szCs w:val="26"/>
        </w:rPr>
        <w:t>ем</w:t>
      </w:r>
      <w:r w:rsidR="00E31A54">
        <w:rPr>
          <w:rFonts w:ascii="Times New Roman" w:hAnsi="Times New Roman"/>
          <w:sz w:val="26"/>
          <w:szCs w:val="26"/>
        </w:rPr>
        <w:t xml:space="preserve"> </w:t>
      </w:r>
      <w:r w:rsidR="008B6DED" w:rsidRPr="00346537">
        <w:rPr>
          <w:rFonts w:ascii="Times New Roman" w:hAnsi="Times New Roman"/>
          <w:sz w:val="26"/>
          <w:szCs w:val="26"/>
        </w:rPr>
        <w:t>Гла</w:t>
      </w:r>
      <w:r w:rsidR="00B836F8" w:rsidRPr="00346537">
        <w:rPr>
          <w:rFonts w:ascii="Times New Roman" w:hAnsi="Times New Roman"/>
          <w:sz w:val="26"/>
          <w:szCs w:val="26"/>
        </w:rPr>
        <w:t>вы городского округа Саранск</w:t>
      </w:r>
      <w:r w:rsidR="00E31A54">
        <w:rPr>
          <w:rFonts w:ascii="Times New Roman" w:hAnsi="Times New Roman"/>
          <w:sz w:val="26"/>
          <w:szCs w:val="26"/>
        </w:rPr>
        <w:t xml:space="preserve"> </w:t>
      </w:r>
      <w:r w:rsidR="00B836F8" w:rsidRPr="00346537">
        <w:rPr>
          <w:rFonts w:ascii="Times New Roman" w:hAnsi="Times New Roman"/>
          <w:sz w:val="26"/>
          <w:szCs w:val="26"/>
        </w:rPr>
        <w:t>от</w:t>
      </w:r>
      <w:r w:rsidR="00E31A54">
        <w:rPr>
          <w:rFonts w:ascii="Times New Roman" w:hAnsi="Times New Roman"/>
          <w:sz w:val="26"/>
          <w:szCs w:val="26"/>
        </w:rPr>
        <w:t xml:space="preserve"> </w:t>
      </w:r>
      <w:r w:rsidR="00E82D80">
        <w:rPr>
          <w:rFonts w:ascii="Times New Roman" w:hAnsi="Times New Roman"/>
          <w:sz w:val="26"/>
          <w:szCs w:val="26"/>
        </w:rPr>
        <w:t>31</w:t>
      </w:r>
      <w:r w:rsidR="00B774A0">
        <w:rPr>
          <w:rFonts w:ascii="Times New Roman" w:hAnsi="Times New Roman"/>
          <w:sz w:val="26"/>
          <w:szCs w:val="26"/>
        </w:rPr>
        <w:t xml:space="preserve">июля </w:t>
      </w:r>
      <w:r w:rsidR="003C027E" w:rsidRPr="00346537">
        <w:rPr>
          <w:rFonts w:ascii="Times New Roman" w:hAnsi="Times New Roman"/>
          <w:sz w:val="26"/>
          <w:szCs w:val="26"/>
        </w:rPr>
        <w:t>2020</w:t>
      </w:r>
      <w:r w:rsidR="005A7DD4" w:rsidRPr="00346537">
        <w:rPr>
          <w:rFonts w:ascii="Times New Roman" w:hAnsi="Times New Roman"/>
          <w:sz w:val="26"/>
          <w:szCs w:val="26"/>
        </w:rPr>
        <w:t xml:space="preserve"> года </w:t>
      </w:r>
      <w:r w:rsidR="00E31A54">
        <w:rPr>
          <w:rFonts w:ascii="Times New Roman" w:hAnsi="Times New Roman"/>
          <w:sz w:val="26"/>
          <w:szCs w:val="26"/>
        </w:rPr>
        <w:t xml:space="preserve">                     </w:t>
      </w:r>
      <w:r w:rsidR="008B6DED" w:rsidRPr="00346537">
        <w:rPr>
          <w:rFonts w:ascii="Times New Roman" w:hAnsi="Times New Roman"/>
          <w:sz w:val="26"/>
          <w:szCs w:val="26"/>
        </w:rPr>
        <w:t xml:space="preserve">№ </w:t>
      </w:r>
      <w:r w:rsidR="00B774A0">
        <w:rPr>
          <w:rFonts w:ascii="Times New Roman" w:hAnsi="Times New Roman"/>
          <w:sz w:val="26"/>
          <w:szCs w:val="26"/>
        </w:rPr>
        <w:t>3</w:t>
      </w:r>
      <w:r w:rsidR="00E82D80">
        <w:rPr>
          <w:rFonts w:ascii="Times New Roman" w:hAnsi="Times New Roman"/>
          <w:sz w:val="26"/>
          <w:szCs w:val="26"/>
        </w:rPr>
        <w:t>25</w:t>
      </w:r>
      <w:r w:rsidR="008B6DED" w:rsidRPr="00346537">
        <w:rPr>
          <w:rFonts w:ascii="Times New Roman" w:hAnsi="Times New Roman"/>
          <w:sz w:val="26"/>
          <w:szCs w:val="26"/>
        </w:rPr>
        <w:t xml:space="preserve">-ПГ«О </w:t>
      </w:r>
      <w:r w:rsidR="000B66F7" w:rsidRPr="00346537">
        <w:rPr>
          <w:rFonts w:ascii="Times New Roman" w:hAnsi="Times New Roman"/>
          <w:sz w:val="26"/>
          <w:szCs w:val="26"/>
        </w:rPr>
        <w:t xml:space="preserve">вынесении на публичные слушания </w:t>
      </w:r>
      <w:r w:rsidR="00E82D80">
        <w:rPr>
          <w:rFonts w:ascii="Times New Roman" w:hAnsi="Times New Roman"/>
          <w:sz w:val="26"/>
          <w:szCs w:val="26"/>
        </w:rPr>
        <w:t>документации по</w:t>
      </w:r>
      <w:r w:rsidR="00B774A0">
        <w:rPr>
          <w:rFonts w:ascii="Times New Roman" w:hAnsi="Times New Roman"/>
          <w:sz w:val="26"/>
          <w:szCs w:val="26"/>
        </w:rPr>
        <w:t xml:space="preserve"> внесени</w:t>
      </w:r>
      <w:r w:rsidR="00E82D80">
        <w:rPr>
          <w:rFonts w:ascii="Times New Roman" w:hAnsi="Times New Roman"/>
          <w:sz w:val="26"/>
          <w:szCs w:val="26"/>
        </w:rPr>
        <w:t>ю</w:t>
      </w:r>
      <w:r w:rsidR="00B774A0">
        <w:rPr>
          <w:rFonts w:ascii="Times New Roman" w:hAnsi="Times New Roman"/>
          <w:sz w:val="26"/>
          <w:szCs w:val="26"/>
        </w:rPr>
        <w:t xml:space="preserve"> изменений </w:t>
      </w:r>
      <w:r w:rsidR="000B66F7" w:rsidRPr="00346537">
        <w:rPr>
          <w:rFonts w:ascii="Times New Roman" w:hAnsi="Times New Roman"/>
          <w:sz w:val="26"/>
          <w:szCs w:val="26"/>
        </w:rPr>
        <w:t xml:space="preserve">в документацию по </w:t>
      </w:r>
      <w:r w:rsidR="008F71DE" w:rsidRPr="00346537">
        <w:rPr>
          <w:rFonts w:ascii="Times New Roman" w:hAnsi="Times New Roman"/>
          <w:sz w:val="26"/>
          <w:szCs w:val="26"/>
        </w:rPr>
        <w:t xml:space="preserve">планировке территории, </w:t>
      </w:r>
      <w:r w:rsidR="00E82D80" w:rsidRPr="00E82D80">
        <w:rPr>
          <w:rFonts w:ascii="Times New Roman" w:hAnsi="Times New Roman"/>
          <w:sz w:val="26"/>
          <w:szCs w:val="26"/>
        </w:rPr>
        <w:t xml:space="preserve">ограниченной улицами Ульянова, Осипенко, </w:t>
      </w:r>
      <w:proofErr w:type="spellStart"/>
      <w:r w:rsidR="00E82D80" w:rsidRPr="00E82D80">
        <w:rPr>
          <w:rFonts w:ascii="Times New Roman" w:hAnsi="Times New Roman"/>
          <w:sz w:val="26"/>
          <w:szCs w:val="26"/>
        </w:rPr>
        <w:t>руч</w:t>
      </w:r>
      <w:proofErr w:type="spellEnd"/>
      <w:r w:rsidR="00E82D80" w:rsidRPr="00E82D80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E82D80" w:rsidRPr="00E82D80">
        <w:rPr>
          <w:rFonts w:ascii="Times New Roman" w:hAnsi="Times New Roman"/>
          <w:sz w:val="26"/>
          <w:szCs w:val="26"/>
        </w:rPr>
        <w:t xml:space="preserve">Чернейка, улицами Транспортная, Чкалова г. Саранска, включая проект межевания, в части изменения планировки территории (проект межевания территории) </w:t>
      </w:r>
      <w:r w:rsidR="00E82D80" w:rsidRPr="00E82D80">
        <w:rPr>
          <w:rFonts w:ascii="Times New Roman" w:hAnsi="Times New Roman"/>
          <w:sz w:val="26"/>
          <w:szCs w:val="26"/>
        </w:rPr>
        <w:lastRenderedPageBreak/>
        <w:t>земельных участков, расположенных по следующим адресам:</w:t>
      </w:r>
      <w:r w:rsidR="00E31A54">
        <w:rPr>
          <w:rFonts w:ascii="Times New Roman" w:hAnsi="Times New Roman"/>
          <w:sz w:val="26"/>
          <w:szCs w:val="26"/>
        </w:rPr>
        <w:t xml:space="preserve"> </w:t>
      </w:r>
      <w:r w:rsidR="00E82D80" w:rsidRPr="00E82D80">
        <w:rPr>
          <w:rFonts w:ascii="Times New Roman" w:hAnsi="Times New Roman"/>
          <w:sz w:val="26"/>
          <w:szCs w:val="26"/>
        </w:rPr>
        <w:t xml:space="preserve">г. </w:t>
      </w:r>
      <w:proofErr w:type="gramEnd"/>
      <w:r w:rsidR="00E82D80" w:rsidRPr="00E82D80">
        <w:rPr>
          <w:rFonts w:ascii="Times New Roman" w:hAnsi="Times New Roman"/>
          <w:sz w:val="26"/>
          <w:szCs w:val="26"/>
        </w:rPr>
        <w:t xml:space="preserve">Саранск, </w:t>
      </w:r>
      <w:r w:rsidR="00E31A54">
        <w:rPr>
          <w:rFonts w:ascii="Times New Roman" w:hAnsi="Times New Roman"/>
          <w:sz w:val="26"/>
          <w:szCs w:val="26"/>
        </w:rPr>
        <w:t xml:space="preserve">                             </w:t>
      </w:r>
      <w:r w:rsidR="00E82D80" w:rsidRPr="00E82D80">
        <w:rPr>
          <w:rFonts w:ascii="Times New Roman" w:hAnsi="Times New Roman"/>
          <w:sz w:val="26"/>
          <w:szCs w:val="26"/>
        </w:rPr>
        <w:t xml:space="preserve">ул. </w:t>
      </w:r>
      <w:proofErr w:type="gramStart"/>
      <w:r w:rsidR="00E82D80" w:rsidRPr="00E82D80">
        <w:rPr>
          <w:rFonts w:ascii="Times New Roman" w:hAnsi="Times New Roman"/>
          <w:sz w:val="26"/>
          <w:szCs w:val="26"/>
        </w:rPr>
        <w:t>Студенческая, д. 6,</w:t>
      </w:r>
      <w:r w:rsidR="00E31A54">
        <w:rPr>
          <w:rFonts w:ascii="Times New Roman" w:hAnsi="Times New Roman"/>
          <w:sz w:val="26"/>
          <w:szCs w:val="26"/>
        </w:rPr>
        <w:t xml:space="preserve"> </w:t>
      </w:r>
      <w:r w:rsidR="00E82D80" w:rsidRPr="00E82D80">
        <w:rPr>
          <w:rFonts w:ascii="Times New Roman" w:hAnsi="Times New Roman"/>
          <w:sz w:val="26"/>
          <w:szCs w:val="26"/>
        </w:rPr>
        <w:t>д. 6а, д. 8</w:t>
      </w:r>
      <w:r w:rsidR="00822A58" w:rsidRPr="00E82D80">
        <w:rPr>
          <w:rFonts w:ascii="Times New Roman" w:hAnsi="Times New Roman"/>
          <w:sz w:val="26"/>
          <w:szCs w:val="26"/>
        </w:rPr>
        <w:t>»</w:t>
      </w:r>
      <w:r w:rsidR="00CF6DD5" w:rsidRPr="00346537">
        <w:rPr>
          <w:rFonts w:ascii="Times New Roman" w:hAnsi="Times New Roman"/>
          <w:sz w:val="26"/>
          <w:szCs w:val="26"/>
        </w:rPr>
        <w:t>,</w:t>
      </w:r>
      <w:r w:rsidR="00E06AE3" w:rsidRPr="00346537">
        <w:rPr>
          <w:rFonts w:ascii="Times New Roman" w:hAnsi="Times New Roman"/>
          <w:sz w:val="26"/>
          <w:szCs w:val="26"/>
        </w:rPr>
        <w:t xml:space="preserve">с учетом </w:t>
      </w:r>
      <w:r w:rsidR="008B595C" w:rsidRPr="00346537">
        <w:rPr>
          <w:rFonts w:ascii="Times New Roman" w:hAnsi="Times New Roman"/>
          <w:sz w:val="26"/>
          <w:szCs w:val="26"/>
        </w:rPr>
        <w:t xml:space="preserve">протокола </w:t>
      </w:r>
      <w:r w:rsidR="00DC0DC2" w:rsidRPr="00346537">
        <w:rPr>
          <w:rFonts w:ascii="Times New Roman" w:hAnsi="Times New Roman"/>
          <w:sz w:val="26"/>
          <w:szCs w:val="26"/>
        </w:rPr>
        <w:t xml:space="preserve">публичных слушаний </w:t>
      </w:r>
      <w:r w:rsidR="00361346" w:rsidRPr="00346537">
        <w:rPr>
          <w:rFonts w:ascii="Times New Roman" w:hAnsi="Times New Roman"/>
          <w:sz w:val="26"/>
          <w:szCs w:val="26"/>
        </w:rPr>
        <w:t xml:space="preserve">по </w:t>
      </w:r>
      <w:r w:rsidR="000B66F7" w:rsidRPr="00346537">
        <w:rPr>
          <w:rFonts w:ascii="Times New Roman" w:hAnsi="Times New Roman"/>
          <w:sz w:val="26"/>
          <w:szCs w:val="26"/>
        </w:rPr>
        <w:t>документациип</w:t>
      </w:r>
      <w:r w:rsidR="00361346" w:rsidRPr="00346537">
        <w:rPr>
          <w:rFonts w:ascii="Times New Roman" w:hAnsi="Times New Roman"/>
          <w:sz w:val="26"/>
          <w:szCs w:val="26"/>
        </w:rPr>
        <w:t xml:space="preserve">о </w:t>
      </w:r>
      <w:r w:rsidR="009F12BB" w:rsidRPr="00346537">
        <w:rPr>
          <w:rFonts w:ascii="Times New Roman" w:hAnsi="Times New Roman"/>
          <w:sz w:val="26"/>
          <w:szCs w:val="26"/>
        </w:rPr>
        <w:t>внесени</w:t>
      </w:r>
      <w:r w:rsidR="000B66F7" w:rsidRPr="00346537">
        <w:rPr>
          <w:rFonts w:ascii="Times New Roman" w:hAnsi="Times New Roman"/>
          <w:sz w:val="26"/>
          <w:szCs w:val="26"/>
        </w:rPr>
        <w:t>ю</w:t>
      </w:r>
      <w:r w:rsidR="009F12BB" w:rsidRPr="00346537">
        <w:rPr>
          <w:rFonts w:ascii="Times New Roman" w:hAnsi="Times New Roman"/>
          <w:sz w:val="26"/>
          <w:szCs w:val="26"/>
        </w:rPr>
        <w:t xml:space="preserve"> изменений в документацию п</w:t>
      </w:r>
      <w:r w:rsidR="005A7DD4" w:rsidRPr="00346537">
        <w:rPr>
          <w:rFonts w:ascii="Times New Roman" w:hAnsi="Times New Roman"/>
          <w:sz w:val="26"/>
          <w:szCs w:val="26"/>
        </w:rPr>
        <w:t xml:space="preserve">о планировке территории, </w:t>
      </w:r>
      <w:r w:rsidR="00E82D80" w:rsidRPr="00E82D80">
        <w:rPr>
          <w:rFonts w:ascii="Times New Roman" w:hAnsi="Times New Roman"/>
          <w:sz w:val="26"/>
          <w:szCs w:val="26"/>
        </w:rPr>
        <w:t xml:space="preserve">ограниченной улицами Ульянова, Осипенко, </w:t>
      </w:r>
      <w:proofErr w:type="spellStart"/>
      <w:r w:rsidR="00E82D80" w:rsidRPr="00E82D80">
        <w:rPr>
          <w:rFonts w:ascii="Times New Roman" w:hAnsi="Times New Roman"/>
          <w:sz w:val="26"/>
          <w:szCs w:val="26"/>
        </w:rPr>
        <w:t>руч</w:t>
      </w:r>
      <w:proofErr w:type="spellEnd"/>
      <w:r w:rsidR="00E82D80" w:rsidRPr="00E82D80">
        <w:rPr>
          <w:rFonts w:ascii="Times New Roman" w:hAnsi="Times New Roman"/>
          <w:sz w:val="26"/>
          <w:szCs w:val="26"/>
        </w:rPr>
        <w:t>.</w:t>
      </w:r>
      <w:proofErr w:type="gramEnd"/>
      <w:r w:rsidR="00E82D80" w:rsidRPr="00E82D8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E82D80" w:rsidRPr="00E82D80">
        <w:rPr>
          <w:rFonts w:ascii="Times New Roman" w:hAnsi="Times New Roman"/>
          <w:sz w:val="26"/>
          <w:szCs w:val="26"/>
        </w:rPr>
        <w:t>Чернейка, улицами Транспортная, Чкалова г. Саранска, включая проект межевания, в части изменения планировки территории (проект межевания территории) земельных участков, расположенных по следующим адресам:</w:t>
      </w:r>
      <w:r w:rsidR="00E31A54">
        <w:rPr>
          <w:rFonts w:ascii="Times New Roman" w:hAnsi="Times New Roman"/>
          <w:sz w:val="26"/>
          <w:szCs w:val="26"/>
        </w:rPr>
        <w:t xml:space="preserve"> </w:t>
      </w:r>
      <w:r w:rsidR="00E82D80" w:rsidRPr="00E82D80">
        <w:rPr>
          <w:rFonts w:ascii="Times New Roman" w:hAnsi="Times New Roman"/>
          <w:sz w:val="26"/>
          <w:szCs w:val="26"/>
        </w:rPr>
        <w:t>г. Саранск, ул. Студенческая, д. 6, д. 6а, д. 8</w:t>
      </w:r>
      <w:r w:rsidR="0000208D" w:rsidRPr="00A93BC9">
        <w:rPr>
          <w:rFonts w:ascii="Times New Roman" w:hAnsi="Times New Roman"/>
          <w:sz w:val="26"/>
          <w:szCs w:val="26"/>
        </w:rPr>
        <w:t>,</w:t>
      </w:r>
      <w:r w:rsidR="000B53AA" w:rsidRPr="00346537">
        <w:rPr>
          <w:rFonts w:ascii="Times New Roman" w:hAnsi="Times New Roman"/>
          <w:sz w:val="26"/>
          <w:szCs w:val="26"/>
        </w:rPr>
        <w:t>проведенных</w:t>
      </w:r>
      <w:r w:rsidR="00E31A54">
        <w:rPr>
          <w:rFonts w:ascii="Times New Roman" w:hAnsi="Times New Roman"/>
          <w:sz w:val="26"/>
          <w:szCs w:val="26"/>
        </w:rPr>
        <w:t xml:space="preserve"> </w:t>
      </w:r>
      <w:r w:rsidR="00E82D80">
        <w:rPr>
          <w:rFonts w:ascii="Times New Roman" w:hAnsi="Times New Roman"/>
          <w:sz w:val="26"/>
          <w:szCs w:val="26"/>
        </w:rPr>
        <w:t>24</w:t>
      </w:r>
      <w:r w:rsidR="00822A58">
        <w:rPr>
          <w:rFonts w:ascii="Times New Roman" w:hAnsi="Times New Roman"/>
          <w:sz w:val="26"/>
          <w:szCs w:val="26"/>
        </w:rPr>
        <w:t>августа</w:t>
      </w:r>
      <w:r w:rsidR="00E31A54">
        <w:rPr>
          <w:rFonts w:ascii="Times New Roman" w:hAnsi="Times New Roman"/>
          <w:sz w:val="26"/>
          <w:szCs w:val="26"/>
        </w:rPr>
        <w:t xml:space="preserve"> </w:t>
      </w:r>
      <w:r w:rsidR="0000473C" w:rsidRPr="00346537">
        <w:rPr>
          <w:rFonts w:ascii="Times New Roman" w:hAnsi="Times New Roman"/>
          <w:sz w:val="26"/>
          <w:szCs w:val="26"/>
        </w:rPr>
        <w:t>20</w:t>
      </w:r>
      <w:r w:rsidR="003C027E" w:rsidRPr="00346537">
        <w:rPr>
          <w:rFonts w:ascii="Times New Roman" w:hAnsi="Times New Roman"/>
          <w:sz w:val="26"/>
          <w:szCs w:val="26"/>
        </w:rPr>
        <w:t>20</w:t>
      </w:r>
      <w:r w:rsidR="0000473C" w:rsidRPr="00346537">
        <w:rPr>
          <w:rFonts w:ascii="Times New Roman" w:hAnsi="Times New Roman"/>
          <w:sz w:val="26"/>
          <w:szCs w:val="26"/>
        </w:rPr>
        <w:t xml:space="preserve"> г</w:t>
      </w:r>
      <w:r w:rsidR="00FA2226" w:rsidRPr="00346537">
        <w:rPr>
          <w:rFonts w:ascii="Times New Roman" w:hAnsi="Times New Roman"/>
          <w:sz w:val="26"/>
          <w:szCs w:val="26"/>
        </w:rPr>
        <w:t>ода</w:t>
      </w:r>
      <w:r w:rsidR="0000473C" w:rsidRPr="00346537">
        <w:rPr>
          <w:rFonts w:ascii="Times New Roman" w:hAnsi="Times New Roman"/>
          <w:sz w:val="26"/>
          <w:szCs w:val="26"/>
        </w:rPr>
        <w:t>, заключения о результатах публичн</w:t>
      </w:r>
      <w:r w:rsidR="006C0F84" w:rsidRPr="00346537">
        <w:rPr>
          <w:rFonts w:ascii="Times New Roman" w:hAnsi="Times New Roman"/>
          <w:sz w:val="26"/>
          <w:szCs w:val="26"/>
        </w:rPr>
        <w:t>ых слушаний, опубликованного</w:t>
      </w:r>
      <w:r w:rsidR="001D75E7" w:rsidRPr="00346537">
        <w:rPr>
          <w:rFonts w:ascii="Times New Roman" w:hAnsi="Times New Roman"/>
          <w:sz w:val="26"/>
          <w:szCs w:val="26"/>
        </w:rPr>
        <w:t xml:space="preserve">в </w:t>
      </w:r>
      <w:r w:rsidR="00386ABC" w:rsidRPr="00346537">
        <w:rPr>
          <w:rFonts w:ascii="Times New Roman" w:hAnsi="Times New Roman"/>
          <w:sz w:val="26"/>
          <w:szCs w:val="26"/>
        </w:rPr>
        <w:t>газет</w:t>
      </w:r>
      <w:r w:rsidR="001D75E7" w:rsidRPr="00346537">
        <w:rPr>
          <w:rFonts w:ascii="Times New Roman" w:hAnsi="Times New Roman"/>
          <w:sz w:val="26"/>
          <w:szCs w:val="26"/>
        </w:rPr>
        <w:t>е</w:t>
      </w:r>
      <w:r w:rsidR="003B21A6" w:rsidRPr="00346537">
        <w:rPr>
          <w:rFonts w:ascii="Times New Roman" w:hAnsi="Times New Roman"/>
          <w:sz w:val="26"/>
          <w:szCs w:val="26"/>
        </w:rPr>
        <w:t xml:space="preserve"> «</w:t>
      </w:r>
      <w:r w:rsidR="003C027E" w:rsidRPr="00346537">
        <w:rPr>
          <w:rFonts w:ascii="Times New Roman" w:hAnsi="Times New Roman"/>
          <w:sz w:val="26"/>
          <w:szCs w:val="26"/>
        </w:rPr>
        <w:t>Саранский Вестник</w:t>
      </w:r>
      <w:r w:rsidR="003B21A6" w:rsidRPr="00346537">
        <w:rPr>
          <w:rFonts w:ascii="Times New Roman" w:hAnsi="Times New Roman"/>
          <w:sz w:val="26"/>
          <w:szCs w:val="26"/>
        </w:rPr>
        <w:t>»</w:t>
      </w:r>
      <w:r w:rsidR="00E31A54">
        <w:rPr>
          <w:rFonts w:ascii="Times New Roman" w:hAnsi="Times New Roman"/>
          <w:sz w:val="26"/>
          <w:szCs w:val="26"/>
        </w:rPr>
        <w:t xml:space="preserve"> </w:t>
      </w:r>
      <w:r w:rsidR="00386ABC" w:rsidRPr="00346537">
        <w:rPr>
          <w:rFonts w:ascii="Times New Roman" w:hAnsi="Times New Roman"/>
          <w:sz w:val="26"/>
          <w:szCs w:val="26"/>
        </w:rPr>
        <w:t xml:space="preserve">от </w:t>
      </w:r>
      <w:r w:rsidR="00E82D80">
        <w:rPr>
          <w:rFonts w:ascii="Times New Roman" w:hAnsi="Times New Roman"/>
          <w:sz w:val="26"/>
          <w:szCs w:val="26"/>
        </w:rPr>
        <w:t>9</w:t>
      </w:r>
      <w:r w:rsidR="00E31A54">
        <w:rPr>
          <w:rFonts w:ascii="Times New Roman" w:hAnsi="Times New Roman"/>
          <w:sz w:val="26"/>
          <w:szCs w:val="26"/>
        </w:rPr>
        <w:t xml:space="preserve"> </w:t>
      </w:r>
      <w:r w:rsidR="00E82D80">
        <w:rPr>
          <w:rFonts w:ascii="Times New Roman" w:hAnsi="Times New Roman"/>
          <w:sz w:val="26"/>
          <w:szCs w:val="26"/>
        </w:rPr>
        <w:t>сентября</w:t>
      </w:r>
      <w:r w:rsidR="00E31A54">
        <w:rPr>
          <w:rFonts w:ascii="Times New Roman" w:hAnsi="Times New Roman"/>
          <w:sz w:val="26"/>
          <w:szCs w:val="26"/>
        </w:rPr>
        <w:t xml:space="preserve"> </w:t>
      </w:r>
      <w:r w:rsidR="00434E6B" w:rsidRPr="00346537">
        <w:rPr>
          <w:rFonts w:ascii="Times New Roman" w:hAnsi="Times New Roman"/>
          <w:sz w:val="26"/>
          <w:szCs w:val="26"/>
        </w:rPr>
        <w:t>20</w:t>
      </w:r>
      <w:r w:rsidR="003C027E" w:rsidRPr="00346537">
        <w:rPr>
          <w:rFonts w:ascii="Times New Roman" w:hAnsi="Times New Roman"/>
          <w:sz w:val="26"/>
          <w:szCs w:val="26"/>
        </w:rPr>
        <w:t>20</w:t>
      </w:r>
      <w:r w:rsidR="00434E6B" w:rsidRPr="00346537">
        <w:rPr>
          <w:rFonts w:ascii="Times New Roman" w:hAnsi="Times New Roman"/>
          <w:sz w:val="26"/>
          <w:szCs w:val="26"/>
        </w:rPr>
        <w:t xml:space="preserve"> года</w:t>
      </w:r>
      <w:r w:rsidR="00E31A54">
        <w:rPr>
          <w:rFonts w:ascii="Times New Roman" w:hAnsi="Times New Roman"/>
          <w:sz w:val="26"/>
          <w:szCs w:val="26"/>
        </w:rPr>
        <w:t xml:space="preserve"> </w:t>
      </w:r>
      <w:r w:rsidR="009F1818" w:rsidRPr="00346537">
        <w:rPr>
          <w:rFonts w:ascii="Times New Roman" w:hAnsi="Times New Roman"/>
          <w:sz w:val="26"/>
          <w:szCs w:val="26"/>
        </w:rPr>
        <w:t xml:space="preserve">№ </w:t>
      </w:r>
      <w:r w:rsidR="00E82D80">
        <w:rPr>
          <w:rFonts w:ascii="Times New Roman" w:hAnsi="Times New Roman"/>
          <w:sz w:val="26"/>
          <w:szCs w:val="26"/>
        </w:rPr>
        <w:t>30</w:t>
      </w:r>
      <w:r w:rsidR="0000473C" w:rsidRPr="00346537">
        <w:rPr>
          <w:rFonts w:ascii="Times New Roman" w:hAnsi="Times New Roman"/>
          <w:sz w:val="26"/>
          <w:szCs w:val="26"/>
        </w:rPr>
        <w:t>, иных прилагаемых документов Администрация городского округа Саранск</w:t>
      </w:r>
      <w:r w:rsidR="00E31A54">
        <w:rPr>
          <w:rFonts w:ascii="Times New Roman" w:hAnsi="Times New Roman"/>
          <w:sz w:val="26"/>
          <w:szCs w:val="26"/>
        </w:rPr>
        <w:t xml:space="preserve"> </w:t>
      </w:r>
      <w:r w:rsidR="0000473C" w:rsidRPr="00346537">
        <w:rPr>
          <w:rFonts w:ascii="Times New Roman" w:hAnsi="Times New Roman"/>
          <w:b/>
          <w:sz w:val="26"/>
          <w:szCs w:val="26"/>
        </w:rPr>
        <w:t>постановляе</w:t>
      </w:r>
      <w:r w:rsidR="004A03D6">
        <w:rPr>
          <w:rFonts w:ascii="Times New Roman" w:hAnsi="Times New Roman"/>
          <w:b/>
          <w:sz w:val="26"/>
          <w:szCs w:val="26"/>
        </w:rPr>
        <w:t>т</w:t>
      </w:r>
      <w:r w:rsidR="0000473C" w:rsidRPr="00346537">
        <w:rPr>
          <w:rFonts w:ascii="Times New Roman" w:hAnsi="Times New Roman"/>
          <w:sz w:val="26"/>
          <w:szCs w:val="26"/>
        </w:rPr>
        <w:t>:</w:t>
      </w:r>
      <w:proofErr w:type="gramEnd"/>
    </w:p>
    <w:p w:rsidR="0000473C" w:rsidRPr="00346537" w:rsidRDefault="0062355C" w:rsidP="0000208D">
      <w:pPr>
        <w:tabs>
          <w:tab w:val="left" w:pos="709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346537">
        <w:rPr>
          <w:rFonts w:ascii="Times New Roman" w:hAnsi="Times New Roman"/>
          <w:sz w:val="26"/>
          <w:szCs w:val="26"/>
        </w:rPr>
        <w:tab/>
      </w:r>
      <w:r w:rsidR="00FC098D" w:rsidRPr="00346537">
        <w:rPr>
          <w:rFonts w:ascii="Times New Roman" w:hAnsi="Times New Roman"/>
          <w:sz w:val="26"/>
          <w:szCs w:val="26"/>
        </w:rPr>
        <w:t>1. Утвердить</w:t>
      </w:r>
      <w:r w:rsidR="00E31A54">
        <w:rPr>
          <w:rFonts w:ascii="Times New Roman" w:hAnsi="Times New Roman"/>
          <w:sz w:val="26"/>
          <w:szCs w:val="26"/>
        </w:rPr>
        <w:t xml:space="preserve"> </w:t>
      </w:r>
      <w:r w:rsidR="00D36C73" w:rsidRPr="00346537">
        <w:rPr>
          <w:rFonts w:ascii="Times New Roman" w:hAnsi="Times New Roman"/>
          <w:sz w:val="26"/>
          <w:szCs w:val="26"/>
        </w:rPr>
        <w:t>документаци</w:t>
      </w:r>
      <w:r w:rsidR="00201112" w:rsidRPr="00346537">
        <w:rPr>
          <w:rFonts w:ascii="Times New Roman" w:hAnsi="Times New Roman"/>
          <w:sz w:val="26"/>
          <w:szCs w:val="26"/>
        </w:rPr>
        <w:t>ю</w:t>
      </w:r>
      <w:r w:rsidR="00D36C73" w:rsidRPr="00346537">
        <w:rPr>
          <w:rFonts w:ascii="Times New Roman" w:hAnsi="Times New Roman"/>
          <w:sz w:val="26"/>
          <w:szCs w:val="26"/>
        </w:rPr>
        <w:t xml:space="preserve"> по внесению изменений в документацию</w:t>
      </w:r>
      <w:r w:rsidR="00201112" w:rsidRPr="00346537">
        <w:rPr>
          <w:rFonts w:ascii="Times New Roman" w:hAnsi="Times New Roman"/>
          <w:sz w:val="26"/>
          <w:szCs w:val="26"/>
        </w:rPr>
        <w:t xml:space="preserve"> по планировке территории, </w:t>
      </w:r>
      <w:r w:rsidR="00E82D80" w:rsidRPr="00E82D80">
        <w:rPr>
          <w:rFonts w:ascii="Times New Roman" w:hAnsi="Times New Roman"/>
          <w:sz w:val="26"/>
          <w:szCs w:val="26"/>
        </w:rPr>
        <w:t xml:space="preserve">ограниченной улицами Ульянова, Осипенко, </w:t>
      </w:r>
      <w:proofErr w:type="spellStart"/>
      <w:r w:rsidR="00E82D80" w:rsidRPr="00E82D80">
        <w:rPr>
          <w:rFonts w:ascii="Times New Roman" w:hAnsi="Times New Roman"/>
          <w:sz w:val="26"/>
          <w:szCs w:val="26"/>
        </w:rPr>
        <w:t>руч</w:t>
      </w:r>
      <w:proofErr w:type="spellEnd"/>
      <w:r w:rsidR="00E82D80" w:rsidRPr="00E82D80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E82D80" w:rsidRPr="00E82D80">
        <w:rPr>
          <w:rFonts w:ascii="Times New Roman" w:hAnsi="Times New Roman"/>
          <w:sz w:val="26"/>
          <w:szCs w:val="26"/>
        </w:rPr>
        <w:t>Чернейка, улицами Транспортная, Чкалова г. Саранска, включая проект межевания, в части изменения планировки территории (проект межевания территории) земельных участков, расположенных по следующим адресам:</w:t>
      </w:r>
      <w:r w:rsidR="00E31A54">
        <w:rPr>
          <w:rFonts w:ascii="Times New Roman" w:hAnsi="Times New Roman"/>
          <w:sz w:val="26"/>
          <w:szCs w:val="26"/>
        </w:rPr>
        <w:t xml:space="preserve"> </w:t>
      </w:r>
      <w:r w:rsidR="00E82D80" w:rsidRPr="00E82D80">
        <w:rPr>
          <w:rFonts w:ascii="Times New Roman" w:hAnsi="Times New Roman"/>
          <w:sz w:val="26"/>
          <w:szCs w:val="26"/>
        </w:rPr>
        <w:t xml:space="preserve">г. Саранск, ул. Студенческая, д. 6, д. 6а, </w:t>
      </w:r>
      <w:r w:rsidR="00E31A54">
        <w:rPr>
          <w:rFonts w:ascii="Times New Roman" w:hAnsi="Times New Roman"/>
          <w:sz w:val="26"/>
          <w:szCs w:val="26"/>
        </w:rPr>
        <w:t xml:space="preserve">                  </w:t>
      </w:r>
      <w:r w:rsidR="00E82D80" w:rsidRPr="00E82D80">
        <w:rPr>
          <w:rFonts w:ascii="Times New Roman" w:hAnsi="Times New Roman"/>
          <w:sz w:val="26"/>
          <w:szCs w:val="26"/>
        </w:rPr>
        <w:t>д. 8</w:t>
      </w:r>
      <w:r w:rsidR="007273FC">
        <w:rPr>
          <w:rFonts w:ascii="Times New Roman" w:hAnsi="Times New Roman"/>
          <w:sz w:val="26"/>
          <w:szCs w:val="26"/>
        </w:rPr>
        <w:t>,</w:t>
      </w:r>
      <w:r w:rsidR="00955A2A" w:rsidRPr="00346537">
        <w:rPr>
          <w:rFonts w:ascii="Times New Roman" w:hAnsi="Times New Roman"/>
          <w:sz w:val="26"/>
          <w:szCs w:val="26"/>
        </w:rPr>
        <w:t xml:space="preserve">согласно приложению </w:t>
      </w:r>
      <w:r w:rsidR="00E75FE7" w:rsidRPr="00346537">
        <w:rPr>
          <w:rFonts w:ascii="Times New Roman" w:hAnsi="Times New Roman"/>
          <w:sz w:val="26"/>
          <w:szCs w:val="26"/>
        </w:rPr>
        <w:t>к настоящему постановлению</w:t>
      </w:r>
      <w:r w:rsidR="00E31A54">
        <w:rPr>
          <w:rFonts w:ascii="Times New Roman" w:hAnsi="Times New Roman"/>
          <w:sz w:val="26"/>
          <w:szCs w:val="26"/>
        </w:rPr>
        <w:t xml:space="preserve"> </w:t>
      </w:r>
      <w:r w:rsidR="00955A2A" w:rsidRPr="00346537">
        <w:rPr>
          <w:rFonts w:ascii="Times New Roman" w:hAnsi="Times New Roman"/>
          <w:sz w:val="26"/>
          <w:szCs w:val="26"/>
        </w:rPr>
        <w:t>(</w:t>
      </w:r>
      <w:r w:rsidR="006B709E" w:rsidRPr="00346537">
        <w:rPr>
          <w:rFonts w:ascii="Times New Roman" w:hAnsi="Times New Roman"/>
          <w:sz w:val="26"/>
          <w:szCs w:val="26"/>
        </w:rPr>
        <w:t xml:space="preserve">заказчик – </w:t>
      </w:r>
      <w:r w:rsidR="00EC0C54">
        <w:rPr>
          <w:rFonts w:ascii="Times New Roman" w:hAnsi="Times New Roman"/>
          <w:sz w:val="26"/>
          <w:szCs w:val="26"/>
        </w:rPr>
        <w:t>ООО «</w:t>
      </w:r>
      <w:proofErr w:type="spellStart"/>
      <w:r w:rsidR="006B3DED">
        <w:rPr>
          <w:rFonts w:ascii="Times New Roman" w:hAnsi="Times New Roman"/>
          <w:sz w:val="26"/>
          <w:szCs w:val="26"/>
        </w:rPr>
        <w:t>Гри-Мак</w:t>
      </w:r>
      <w:proofErr w:type="spellEnd"/>
      <w:r w:rsidR="006B3DED">
        <w:rPr>
          <w:rFonts w:ascii="Times New Roman" w:hAnsi="Times New Roman"/>
          <w:sz w:val="26"/>
          <w:szCs w:val="26"/>
        </w:rPr>
        <w:t>»</w:t>
      </w:r>
      <w:r w:rsidR="002566CA">
        <w:rPr>
          <w:rFonts w:ascii="Times New Roman" w:hAnsi="Times New Roman"/>
          <w:sz w:val="26"/>
          <w:szCs w:val="26"/>
        </w:rPr>
        <w:t>.</w:t>
      </w:r>
      <w:r w:rsidR="00175543" w:rsidRPr="00346537">
        <w:rPr>
          <w:rFonts w:ascii="Times New Roman" w:hAnsi="Times New Roman"/>
          <w:sz w:val="26"/>
          <w:szCs w:val="26"/>
        </w:rPr>
        <w:t>)</w:t>
      </w:r>
      <w:r w:rsidR="000B66F7" w:rsidRPr="00346537">
        <w:rPr>
          <w:rFonts w:ascii="Times New Roman" w:hAnsi="Times New Roman"/>
          <w:sz w:val="26"/>
          <w:szCs w:val="26"/>
        </w:rPr>
        <w:t>.</w:t>
      </w:r>
      <w:proofErr w:type="gramEnd"/>
    </w:p>
    <w:p w:rsidR="00346537" w:rsidRPr="00346537" w:rsidRDefault="00346537" w:rsidP="0034653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346537">
        <w:rPr>
          <w:rFonts w:ascii="Times New Roman" w:hAnsi="Times New Roman"/>
          <w:sz w:val="26"/>
          <w:szCs w:val="26"/>
        </w:rPr>
        <w:t>2. Считать документацию, указанную в пункте 1 настоящего постановления,  действующей при полном выполнении требований, предъявляемых действующими на момент реализации документации Генеральным планом городского округа Саранск и Правилами землепользования и застройки городского округа Саранск.</w:t>
      </w:r>
    </w:p>
    <w:p w:rsidR="00346537" w:rsidRPr="00346537" w:rsidRDefault="00346537" w:rsidP="0034653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346537">
        <w:rPr>
          <w:rFonts w:ascii="Times New Roman" w:hAnsi="Times New Roman"/>
          <w:sz w:val="26"/>
          <w:szCs w:val="26"/>
        </w:rPr>
        <w:t xml:space="preserve">3. Контроль 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:rsidR="00346537" w:rsidRDefault="00346537" w:rsidP="0034653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346537">
        <w:rPr>
          <w:rFonts w:ascii="Times New Roman" w:hAnsi="Times New Roman"/>
          <w:sz w:val="26"/>
          <w:szCs w:val="26"/>
        </w:rPr>
        <w:t>4. Настоящее постановление вступает в силу со дня его официального опубликования.</w:t>
      </w:r>
    </w:p>
    <w:p w:rsidR="00E31A54" w:rsidRPr="00346537" w:rsidRDefault="00E31A54" w:rsidP="0034653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73B4F" w:rsidRPr="004A03D6" w:rsidRDefault="003D6EC1" w:rsidP="001217D5">
      <w:pPr>
        <w:spacing w:after="0"/>
        <w:rPr>
          <w:rFonts w:ascii="Times New Roman" w:hAnsi="Times New Roman"/>
          <w:b/>
          <w:bCs/>
          <w:sz w:val="26"/>
          <w:szCs w:val="26"/>
        </w:rPr>
      </w:pPr>
      <w:r w:rsidRPr="004A03D6">
        <w:rPr>
          <w:rFonts w:ascii="Times New Roman" w:hAnsi="Times New Roman"/>
          <w:b/>
          <w:bCs/>
          <w:sz w:val="26"/>
          <w:szCs w:val="26"/>
        </w:rPr>
        <w:t>Глав</w:t>
      </w:r>
      <w:r w:rsidR="0020392B" w:rsidRPr="004A03D6">
        <w:rPr>
          <w:rFonts w:ascii="Times New Roman" w:hAnsi="Times New Roman"/>
          <w:b/>
          <w:bCs/>
          <w:sz w:val="26"/>
          <w:szCs w:val="26"/>
        </w:rPr>
        <w:t>а</w:t>
      </w:r>
      <w:r w:rsidR="00E31A5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0473C" w:rsidRPr="004A03D6">
        <w:rPr>
          <w:rFonts w:ascii="Times New Roman" w:hAnsi="Times New Roman"/>
          <w:b/>
          <w:bCs/>
          <w:sz w:val="26"/>
          <w:szCs w:val="26"/>
        </w:rPr>
        <w:t>городс</w:t>
      </w:r>
      <w:r w:rsidR="00663533" w:rsidRPr="004A03D6">
        <w:rPr>
          <w:rFonts w:ascii="Times New Roman" w:hAnsi="Times New Roman"/>
          <w:b/>
          <w:bCs/>
          <w:sz w:val="26"/>
          <w:szCs w:val="26"/>
        </w:rPr>
        <w:t>кого округа Саранск</w:t>
      </w:r>
      <w:r w:rsidR="00663533" w:rsidRPr="004A03D6">
        <w:rPr>
          <w:rFonts w:ascii="Times New Roman" w:hAnsi="Times New Roman"/>
          <w:b/>
          <w:bCs/>
          <w:sz w:val="26"/>
          <w:szCs w:val="26"/>
        </w:rPr>
        <w:tab/>
      </w:r>
      <w:r w:rsidR="00663533" w:rsidRPr="004A03D6">
        <w:rPr>
          <w:rFonts w:ascii="Times New Roman" w:hAnsi="Times New Roman"/>
          <w:b/>
          <w:bCs/>
          <w:sz w:val="26"/>
          <w:szCs w:val="26"/>
        </w:rPr>
        <w:tab/>
      </w:r>
      <w:r w:rsidR="00C157C8" w:rsidRPr="004A03D6">
        <w:rPr>
          <w:rFonts w:ascii="Times New Roman" w:hAnsi="Times New Roman"/>
          <w:b/>
          <w:bCs/>
          <w:sz w:val="26"/>
          <w:szCs w:val="26"/>
        </w:rPr>
        <w:tab/>
      </w:r>
      <w:r w:rsidR="00C157C8" w:rsidRPr="004A03D6">
        <w:rPr>
          <w:rFonts w:ascii="Times New Roman" w:hAnsi="Times New Roman"/>
          <w:b/>
          <w:bCs/>
          <w:sz w:val="26"/>
          <w:szCs w:val="26"/>
        </w:rPr>
        <w:tab/>
      </w:r>
      <w:r w:rsidR="00E31A54">
        <w:rPr>
          <w:rFonts w:ascii="Times New Roman" w:hAnsi="Times New Roman"/>
          <w:b/>
          <w:bCs/>
          <w:sz w:val="26"/>
          <w:szCs w:val="26"/>
        </w:rPr>
        <w:t xml:space="preserve">                              </w:t>
      </w:r>
      <w:r w:rsidR="0020392B" w:rsidRPr="004A03D6">
        <w:rPr>
          <w:rFonts w:ascii="Times New Roman" w:hAnsi="Times New Roman"/>
          <w:b/>
          <w:bCs/>
          <w:sz w:val="26"/>
          <w:szCs w:val="26"/>
        </w:rPr>
        <w:t xml:space="preserve">П.Н. </w:t>
      </w:r>
      <w:proofErr w:type="spellStart"/>
      <w:r w:rsidR="0020392B" w:rsidRPr="004A03D6">
        <w:rPr>
          <w:rFonts w:ascii="Times New Roman" w:hAnsi="Times New Roman"/>
          <w:b/>
          <w:bCs/>
          <w:sz w:val="26"/>
          <w:szCs w:val="26"/>
        </w:rPr>
        <w:t>Тултаев</w:t>
      </w:r>
      <w:proofErr w:type="spellEnd"/>
      <w:r w:rsidR="00663533" w:rsidRPr="004A03D6">
        <w:rPr>
          <w:rFonts w:ascii="Times New Roman" w:hAnsi="Times New Roman"/>
          <w:b/>
          <w:bCs/>
          <w:sz w:val="26"/>
          <w:szCs w:val="26"/>
        </w:rPr>
        <w:tab/>
      </w:r>
      <w:r w:rsidR="00663533" w:rsidRPr="004A03D6">
        <w:rPr>
          <w:rFonts w:ascii="Times New Roman" w:hAnsi="Times New Roman"/>
          <w:b/>
          <w:bCs/>
          <w:sz w:val="26"/>
          <w:szCs w:val="26"/>
        </w:rPr>
        <w:tab/>
      </w:r>
      <w:r w:rsidR="00663533" w:rsidRPr="004A03D6">
        <w:rPr>
          <w:rFonts w:ascii="Times New Roman" w:hAnsi="Times New Roman"/>
          <w:b/>
          <w:bCs/>
          <w:sz w:val="26"/>
          <w:szCs w:val="26"/>
        </w:rPr>
        <w:tab/>
      </w:r>
      <w:r w:rsidR="00663533" w:rsidRPr="004A03D6">
        <w:rPr>
          <w:rFonts w:ascii="Times New Roman" w:hAnsi="Times New Roman"/>
          <w:b/>
          <w:bCs/>
          <w:sz w:val="26"/>
          <w:szCs w:val="26"/>
        </w:rPr>
        <w:tab/>
      </w:r>
    </w:p>
    <w:p w:rsidR="00C84033" w:rsidRPr="00837C50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F277DD" w:rsidRDefault="00F277DD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2566CA" w:rsidRDefault="002566CA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2566CA" w:rsidRDefault="002566CA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F277DD" w:rsidRDefault="00F277DD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4A03D6" w:rsidRDefault="004A03D6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4A03D6" w:rsidRDefault="004A03D6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4A03D6" w:rsidRDefault="004A03D6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4A03D6" w:rsidRDefault="004A03D6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4A03D6" w:rsidRDefault="004A03D6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4A03D6" w:rsidRDefault="004A03D6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4A03D6" w:rsidRDefault="004A03D6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4A03D6" w:rsidRDefault="004A03D6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4A03D6" w:rsidRDefault="004A03D6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4A03D6" w:rsidRDefault="004A03D6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4A03D6" w:rsidRDefault="004A03D6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4A03D6" w:rsidRDefault="004A03D6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4A03D6" w:rsidRDefault="004A03D6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367F7B" w:rsidRPr="00A72F8B" w:rsidRDefault="00367F7B" w:rsidP="00E31A54">
      <w:pPr>
        <w:pStyle w:val="3"/>
        <w:spacing w:after="0"/>
        <w:ind w:left="4263" w:firstLine="693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A72F8B">
        <w:rPr>
          <w:rFonts w:ascii="Times New Roman" w:hAnsi="Times New Roman" w:cs="Times New Roman"/>
          <w:b w:val="0"/>
          <w:sz w:val="26"/>
          <w:szCs w:val="26"/>
        </w:rPr>
        <w:t xml:space="preserve">Приложение  </w:t>
      </w:r>
    </w:p>
    <w:p w:rsidR="00367F7B" w:rsidRPr="00A72F8B" w:rsidRDefault="00367F7B" w:rsidP="00E31A54">
      <w:pPr>
        <w:spacing w:after="0"/>
        <w:ind w:left="4956"/>
        <w:rPr>
          <w:rFonts w:ascii="Times New Roman" w:hAnsi="Times New Roman"/>
          <w:sz w:val="26"/>
          <w:szCs w:val="26"/>
        </w:rPr>
      </w:pPr>
      <w:r w:rsidRPr="00A72F8B">
        <w:rPr>
          <w:rFonts w:ascii="Times New Roman" w:hAnsi="Times New Roman"/>
          <w:sz w:val="26"/>
          <w:szCs w:val="26"/>
        </w:rPr>
        <w:t xml:space="preserve">к постановлению Администрации городского округа Саранск </w:t>
      </w:r>
    </w:p>
    <w:p w:rsidR="003349B2" w:rsidRDefault="00367F7B" w:rsidP="00E31A54">
      <w:pPr>
        <w:spacing w:after="0"/>
        <w:ind w:left="4248" w:firstLine="708"/>
        <w:rPr>
          <w:rFonts w:ascii="Times New Roman" w:hAnsi="Times New Roman"/>
          <w:sz w:val="26"/>
          <w:szCs w:val="26"/>
        </w:rPr>
      </w:pPr>
      <w:r w:rsidRPr="00A72F8B">
        <w:rPr>
          <w:rFonts w:ascii="Times New Roman" w:hAnsi="Times New Roman"/>
          <w:sz w:val="26"/>
          <w:szCs w:val="26"/>
        </w:rPr>
        <w:t>от «</w:t>
      </w:r>
      <w:r w:rsidR="004A03D6">
        <w:rPr>
          <w:rFonts w:ascii="Times New Roman" w:hAnsi="Times New Roman"/>
          <w:sz w:val="26"/>
          <w:szCs w:val="26"/>
        </w:rPr>
        <w:t>16</w:t>
      </w:r>
      <w:r w:rsidRPr="00A72F8B">
        <w:rPr>
          <w:rFonts w:ascii="Times New Roman" w:hAnsi="Times New Roman"/>
          <w:sz w:val="26"/>
          <w:szCs w:val="26"/>
        </w:rPr>
        <w:t>»</w:t>
      </w:r>
      <w:r w:rsidR="00E31A54">
        <w:rPr>
          <w:rFonts w:ascii="Times New Roman" w:hAnsi="Times New Roman"/>
          <w:sz w:val="26"/>
          <w:szCs w:val="26"/>
        </w:rPr>
        <w:t xml:space="preserve"> </w:t>
      </w:r>
      <w:r w:rsidR="004A03D6">
        <w:rPr>
          <w:rFonts w:ascii="Times New Roman" w:hAnsi="Times New Roman"/>
          <w:sz w:val="26"/>
          <w:szCs w:val="26"/>
        </w:rPr>
        <w:t>октября</w:t>
      </w:r>
      <w:r w:rsidR="00E31A54">
        <w:rPr>
          <w:rFonts w:ascii="Times New Roman" w:hAnsi="Times New Roman"/>
          <w:sz w:val="26"/>
          <w:szCs w:val="26"/>
        </w:rPr>
        <w:t xml:space="preserve"> </w:t>
      </w:r>
      <w:r w:rsidR="004A03D6">
        <w:rPr>
          <w:rFonts w:ascii="Times New Roman" w:hAnsi="Times New Roman"/>
          <w:sz w:val="26"/>
          <w:szCs w:val="26"/>
        </w:rPr>
        <w:t>2</w:t>
      </w:r>
      <w:r w:rsidR="00AB29E1" w:rsidRPr="00A72F8B">
        <w:rPr>
          <w:rFonts w:ascii="Times New Roman" w:hAnsi="Times New Roman"/>
          <w:sz w:val="26"/>
          <w:szCs w:val="26"/>
        </w:rPr>
        <w:t>0</w:t>
      </w:r>
      <w:r w:rsidR="003C027E">
        <w:rPr>
          <w:rFonts w:ascii="Times New Roman" w:hAnsi="Times New Roman"/>
          <w:sz w:val="26"/>
          <w:szCs w:val="26"/>
        </w:rPr>
        <w:t>20</w:t>
      </w:r>
      <w:r w:rsidRPr="00A72F8B">
        <w:rPr>
          <w:rFonts w:ascii="Times New Roman" w:hAnsi="Times New Roman"/>
          <w:sz w:val="26"/>
          <w:szCs w:val="26"/>
        </w:rPr>
        <w:t xml:space="preserve">г. </w:t>
      </w:r>
      <w:r w:rsidR="006C0F84" w:rsidRPr="00A72F8B">
        <w:rPr>
          <w:rFonts w:ascii="Times New Roman" w:hAnsi="Times New Roman"/>
          <w:sz w:val="26"/>
          <w:szCs w:val="26"/>
        </w:rPr>
        <w:t xml:space="preserve">№ </w:t>
      </w:r>
      <w:r w:rsidR="004A03D6">
        <w:rPr>
          <w:rFonts w:ascii="Times New Roman" w:hAnsi="Times New Roman"/>
          <w:sz w:val="26"/>
          <w:szCs w:val="26"/>
        </w:rPr>
        <w:t>1586</w:t>
      </w:r>
    </w:p>
    <w:p w:rsidR="00E31A54" w:rsidRPr="00A72F8B" w:rsidRDefault="00E31A54" w:rsidP="00E31A54">
      <w:pPr>
        <w:spacing w:after="0"/>
        <w:ind w:left="4248" w:firstLine="708"/>
        <w:rPr>
          <w:rFonts w:ascii="Times New Roman" w:hAnsi="Times New Roman"/>
          <w:sz w:val="26"/>
          <w:szCs w:val="26"/>
          <w:u w:val="single"/>
        </w:rPr>
      </w:pPr>
    </w:p>
    <w:p w:rsidR="004C0CEA" w:rsidRDefault="00A72F8B" w:rsidP="00A72F8B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B3DED">
        <w:rPr>
          <w:rFonts w:ascii="Times New Roman" w:hAnsi="Times New Roman"/>
          <w:b/>
          <w:sz w:val="26"/>
          <w:szCs w:val="26"/>
        </w:rPr>
        <w:t>Состав</w:t>
      </w:r>
      <w:r w:rsidR="00201112" w:rsidRPr="006B3DED">
        <w:rPr>
          <w:rFonts w:ascii="Times New Roman" w:hAnsi="Times New Roman"/>
          <w:b/>
          <w:sz w:val="26"/>
          <w:szCs w:val="26"/>
        </w:rPr>
        <w:t xml:space="preserve">документации по внесению изменений в документацию по планировке территории, </w:t>
      </w:r>
      <w:r w:rsidR="006B3DED" w:rsidRPr="006B3DED">
        <w:rPr>
          <w:rFonts w:ascii="Times New Roman" w:hAnsi="Times New Roman"/>
          <w:b/>
          <w:sz w:val="26"/>
          <w:szCs w:val="26"/>
        </w:rPr>
        <w:t xml:space="preserve">ограниченной улицами </w:t>
      </w:r>
      <w:r w:rsidR="006B3DED">
        <w:rPr>
          <w:rFonts w:ascii="Times New Roman" w:hAnsi="Times New Roman"/>
          <w:b/>
          <w:sz w:val="26"/>
          <w:szCs w:val="26"/>
        </w:rPr>
        <w:t xml:space="preserve">Ульянова, Осипенко, </w:t>
      </w:r>
      <w:proofErr w:type="spellStart"/>
      <w:r w:rsidR="006B3DED" w:rsidRPr="006B3DED">
        <w:rPr>
          <w:rFonts w:ascii="Times New Roman" w:hAnsi="Times New Roman"/>
          <w:b/>
          <w:sz w:val="26"/>
          <w:szCs w:val="26"/>
        </w:rPr>
        <w:t>руч</w:t>
      </w:r>
      <w:proofErr w:type="spellEnd"/>
      <w:r w:rsidR="006B3DED" w:rsidRPr="006B3DED">
        <w:rPr>
          <w:rFonts w:ascii="Times New Roman" w:hAnsi="Times New Roman"/>
          <w:b/>
          <w:sz w:val="26"/>
          <w:szCs w:val="26"/>
        </w:rPr>
        <w:t xml:space="preserve">. </w:t>
      </w:r>
      <w:proofErr w:type="gramStart"/>
      <w:r w:rsidR="006B3DED" w:rsidRPr="006B3DED">
        <w:rPr>
          <w:rFonts w:ascii="Times New Roman" w:hAnsi="Times New Roman"/>
          <w:b/>
          <w:sz w:val="26"/>
          <w:szCs w:val="26"/>
        </w:rPr>
        <w:t>Чернейка, улицами Транспортная, Чкалова г. Саранска, включая проект межевания, в части изменения планировки территории (проект межевания территории) земельных участков, расположенных по следующим адресам:</w:t>
      </w:r>
      <w:r w:rsidR="00E31A54">
        <w:rPr>
          <w:rFonts w:ascii="Times New Roman" w:hAnsi="Times New Roman"/>
          <w:b/>
          <w:sz w:val="26"/>
          <w:szCs w:val="26"/>
        </w:rPr>
        <w:t xml:space="preserve"> </w:t>
      </w:r>
      <w:r w:rsidR="006B3DED" w:rsidRPr="006B3DED">
        <w:rPr>
          <w:rFonts w:ascii="Times New Roman" w:hAnsi="Times New Roman"/>
          <w:b/>
          <w:sz w:val="26"/>
          <w:szCs w:val="26"/>
        </w:rPr>
        <w:t xml:space="preserve">г. Саранск, ул. Студенческая, </w:t>
      </w:r>
      <w:r w:rsidR="00E31A54">
        <w:rPr>
          <w:rFonts w:ascii="Times New Roman" w:hAnsi="Times New Roman"/>
          <w:b/>
          <w:sz w:val="26"/>
          <w:szCs w:val="26"/>
        </w:rPr>
        <w:t xml:space="preserve">             </w:t>
      </w:r>
      <w:r w:rsidR="006B3DED" w:rsidRPr="006B3DED">
        <w:rPr>
          <w:rFonts w:ascii="Times New Roman" w:hAnsi="Times New Roman"/>
          <w:b/>
          <w:sz w:val="26"/>
          <w:szCs w:val="26"/>
        </w:rPr>
        <w:t>д. 6, д. 6а, д. 8</w:t>
      </w:r>
      <w:proofErr w:type="gramEnd"/>
    </w:p>
    <w:p w:rsidR="00E31A54" w:rsidRPr="00837C50" w:rsidRDefault="00E31A54" w:rsidP="00A72F8B">
      <w:pPr>
        <w:contextualSpacing/>
        <w:jc w:val="center"/>
        <w:rPr>
          <w:b/>
          <w:sz w:val="26"/>
          <w:szCs w:val="26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"/>
        <w:gridCol w:w="1396"/>
        <w:gridCol w:w="8444"/>
      </w:tblGrid>
      <w:tr w:rsidR="00A93BC9" w:rsidRPr="00F75600" w:rsidTr="004A03D6">
        <w:trPr>
          <w:gridBefore w:val="1"/>
          <w:wBefore w:w="22" w:type="dxa"/>
          <w:trHeight w:val="337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C9" w:rsidRPr="00F75600" w:rsidRDefault="00A93BC9" w:rsidP="004A03D6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7560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№</w:t>
            </w:r>
            <w:proofErr w:type="gramStart"/>
            <w:r w:rsidRPr="00F75600">
              <w:rPr>
                <w:rFonts w:ascii="Times New Roman" w:hAnsi="Times New Roman"/>
                <w:b/>
                <w:bCs/>
                <w:sz w:val="26"/>
                <w:szCs w:val="26"/>
              </w:rPr>
              <w:t>п</w:t>
            </w:r>
            <w:proofErr w:type="gramEnd"/>
            <w:r w:rsidRPr="00F75600">
              <w:rPr>
                <w:rFonts w:ascii="Times New Roman" w:hAnsi="Times New Roman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9" w:rsidRPr="00F75600" w:rsidRDefault="00A93BC9" w:rsidP="004A03D6">
            <w:pPr>
              <w:pStyle w:val="5"/>
              <w:spacing w:before="0" w:after="0"/>
              <w:jc w:val="center"/>
              <w:rPr>
                <w:b w:val="0"/>
                <w:bCs w:val="0"/>
              </w:rPr>
            </w:pPr>
            <w:r w:rsidRPr="00F75600">
              <w:rPr>
                <w:i w:val="0"/>
              </w:rPr>
              <w:t>Наименование документа</w:t>
            </w:r>
          </w:p>
        </w:tc>
      </w:tr>
      <w:tr w:rsidR="00A93BC9" w:rsidRPr="00952EF8" w:rsidTr="004A03D6">
        <w:trPr>
          <w:cantSplit/>
          <w:trHeight w:val="27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9" w:rsidRPr="00952EF8" w:rsidRDefault="00A93BC9" w:rsidP="004A03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C9" w:rsidRPr="00952EF8" w:rsidRDefault="00A93BC9" w:rsidP="004A03D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952EF8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Пояснительная записка</w:t>
            </w:r>
          </w:p>
        </w:tc>
      </w:tr>
      <w:tr w:rsidR="00A93BC9" w:rsidRPr="00952EF8" w:rsidTr="004A03D6">
        <w:trPr>
          <w:cantSplit/>
          <w:trHeight w:val="389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C9" w:rsidRPr="00952EF8" w:rsidRDefault="00A93BC9" w:rsidP="004A03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C9" w:rsidRPr="00952EF8" w:rsidRDefault="00A93BC9" w:rsidP="004A03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Графическая часть</w:t>
            </w:r>
          </w:p>
        </w:tc>
      </w:tr>
      <w:tr w:rsidR="00A93BC9" w:rsidRPr="00952EF8" w:rsidTr="004A03D6">
        <w:trPr>
          <w:cantSplit/>
          <w:trHeight w:val="39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C9" w:rsidRPr="00952EF8" w:rsidRDefault="00A93BC9" w:rsidP="004A03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C9" w:rsidRPr="00952EF8" w:rsidRDefault="00A93BC9" w:rsidP="004A03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 xml:space="preserve">Проект </w:t>
            </w:r>
            <w:r w:rsidR="006B3DED">
              <w:rPr>
                <w:rFonts w:ascii="Times New Roman" w:hAnsi="Times New Roman"/>
                <w:sz w:val="26"/>
                <w:szCs w:val="26"/>
              </w:rPr>
              <w:t>межевания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 xml:space="preserve"> территории</w:t>
            </w:r>
          </w:p>
        </w:tc>
      </w:tr>
      <w:tr w:rsidR="00A93BC9" w:rsidRPr="00952EF8" w:rsidTr="004A03D6">
        <w:trPr>
          <w:cantSplit/>
          <w:trHeight w:val="39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C9" w:rsidRPr="00952EF8" w:rsidRDefault="00A93BC9" w:rsidP="004A03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2.1.1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C9" w:rsidRPr="00952EF8" w:rsidRDefault="00A93BC9" w:rsidP="004A03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 xml:space="preserve">Основная часть проекта </w:t>
            </w:r>
            <w:r w:rsidR="006B3DED">
              <w:rPr>
                <w:rFonts w:ascii="Times New Roman" w:hAnsi="Times New Roman"/>
                <w:sz w:val="26"/>
                <w:szCs w:val="26"/>
              </w:rPr>
              <w:t>межевания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 xml:space="preserve"> территории</w:t>
            </w:r>
          </w:p>
        </w:tc>
      </w:tr>
      <w:tr w:rsidR="006B3DED" w:rsidRPr="00952EF8" w:rsidTr="004A03D6">
        <w:trPr>
          <w:cantSplit/>
          <w:trHeight w:val="39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ED" w:rsidRPr="00952EF8" w:rsidRDefault="006B3DED" w:rsidP="004A03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.1.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ED" w:rsidRPr="00952EF8" w:rsidRDefault="006B3DED" w:rsidP="004A03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6B3DED">
              <w:rPr>
                <w:rFonts w:ascii="Times New Roman" w:hAnsi="Times New Roman"/>
                <w:sz w:val="26"/>
                <w:szCs w:val="26"/>
              </w:rPr>
              <w:t xml:space="preserve">Схема расположения проектируемой территории в составе ранее разработанной документации по планировке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>
              <w:rPr>
                <w:rFonts w:ascii="Times New Roman" w:hAnsi="Times New Roman"/>
                <w:sz w:val="26"/>
                <w:szCs w:val="26"/>
              </w:rPr>
              <w:t>40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6B3DED" w:rsidRPr="00952EF8" w:rsidTr="004A03D6">
        <w:trPr>
          <w:cantSplit/>
          <w:trHeight w:val="39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ED" w:rsidRPr="00952EF8" w:rsidRDefault="006B3DED" w:rsidP="004A03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2.1.3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ED" w:rsidRPr="00952EF8" w:rsidRDefault="006B3DED" w:rsidP="004A03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Чертеж межевания территории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(1 вариант 1 этап).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>
              <w:rPr>
                <w:rFonts w:ascii="Times New Roman" w:hAnsi="Times New Roman"/>
                <w:sz w:val="26"/>
                <w:szCs w:val="26"/>
              </w:rPr>
              <w:t>1000</w:t>
            </w:r>
          </w:p>
        </w:tc>
      </w:tr>
      <w:tr w:rsidR="006B3DED" w:rsidRPr="00952EF8" w:rsidTr="004A03D6">
        <w:trPr>
          <w:cantSplit/>
          <w:trHeight w:val="39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ED" w:rsidRPr="00952EF8" w:rsidRDefault="006B3DED" w:rsidP="004A03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2.1.4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ED" w:rsidRPr="00952EF8" w:rsidRDefault="006B3DED" w:rsidP="004A03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Чертеж межевания территории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(1 вариант 2 этап).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>
              <w:rPr>
                <w:rFonts w:ascii="Times New Roman" w:hAnsi="Times New Roman"/>
                <w:sz w:val="26"/>
                <w:szCs w:val="26"/>
              </w:rPr>
              <w:t>1000</w:t>
            </w:r>
          </w:p>
        </w:tc>
      </w:tr>
      <w:tr w:rsidR="006B3DED" w:rsidRPr="00952EF8" w:rsidTr="004A03D6">
        <w:trPr>
          <w:cantSplit/>
          <w:trHeight w:val="39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ED" w:rsidRPr="00952EF8" w:rsidRDefault="006B3DED" w:rsidP="004A03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2.1.5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ED" w:rsidRPr="00952EF8" w:rsidRDefault="006B3DED" w:rsidP="004A03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Чертеж межевания территории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(2 вариант).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>
              <w:rPr>
                <w:rFonts w:ascii="Times New Roman" w:hAnsi="Times New Roman"/>
                <w:sz w:val="26"/>
                <w:szCs w:val="26"/>
              </w:rPr>
              <w:t>1000</w:t>
            </w:r>
          </w:p>
        </w:tc>
      </w:tr>
      <w:tr w:rsidR="006B3DED" w:rsidRPr="00952EF8" w:rsidTr="004A03D6">
        <w:trPr>
          <w:cantSplit/>
          <w:trHeight w:val="39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ED" w:rsidRDefault="006B3DED" w:rsidP="004A03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</w:t>
            </w:r>
          </w:p>
          <w:p w:rsidR="006B3DED" w:rsidRDefault="006B3DED" w:rsidP="004A03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ED" w:rsidRDefault="006B3DED" w:rsidP="004A03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Материалы по обоснованию проекта межевания территории</w:t>
            </w:r>
          </w:p>
          <w:p w:rsidR="006B3DED" w:rsidRPr="00952EF8" w:rsidRDefault="006B3DED" w:rsidP="004A03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6B3DED" w:rsidRPr="00952EF8" w:rsidTr="004A03D6">
        <w:trPr>
          <w:cantSplit/>
          <w:trHeight w:val="39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ED" w:rsidRPr="00952EF8" w:rsidRDefault="006B3DED" w:rsidP="004A03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2.2.1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ED" w:rsidRPr="00952EF8" w:rsidRDefault="006B3DED" w:rsidP="004A03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Чертеж границ существующих земельных участков. Чертеж местоположения существующих объектов капитального строительства.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6B3DED" w:rsidRPr="00952EF8" w:rsidTr="004A03D6">
        <w:trPr>
          <w:cantSplit/>
          <w:trHeight w:val="39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ED" w:rsidRDefault="006B3DED" w:rsidP="004A03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2.2.2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ED" w:rsidRDefault="006B3DED" w:rsidP="004A03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Чертеж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 xml:space="preserve"> границ зон с особыми усл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овиями использования территории.            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</w:tbl>
    <w:p w:rsidR="008C2B58" w:rsidRPr="0000208D" w:rsidRDefault="008C2B58" w:rsidP="008C2B58">
      <w:pPr>
        <w:tabs>
          <w:tab w:val="left" w:pos="2300"/>
          <w:tab w:val="center" w:pos="4677"/>
        </w:tabs>
        <w:spacing w:before="120"/>
        <w:jc w:val="both"/>
        <w:rPr>
          <w:b/>
          <w:smallCaps/>
          <w:sz w:val="26"/>
          <w:szCs w:val="26"/>
        </w:rPr>
      </w:pPr>
    </w:p>
    <w:sectPr w:rsidR="008C2B58" w:rsidRPr="0000208D" w:rsidSect="004A03D6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426" w:right="56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E0D" w:rsidRDefault="00017E0D" w:rsidP="009D49DC">
      <w:pPr>
        <w:spacing w:after="0" w:line="240" w:lineRule="auto"/>
      </w:pPr>
      <w:r>
        <w:separator/>
      </w:r>
    </w:p>
  </w:endnote>
  <w:endnote w:type="continuationSeparator" w:id="1">
    <w:p w:rsidR="00017E0D" w:rsidRDefault="00017E0D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Default="004650F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Default="00AE5A65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E0D" w:rsidRDefault="00017E0D" w:rsidP="009D49DC">
      <w:pPr>
        <w:spacing w:after="0" w:line="240" w:lineRule="auto"/>
      </w:pPr>
      <w:r>
        <w:separator/>
      </w:r>
    </w:p>
  </w:footnote>
  <w:footnote w:type="continuationSeparator" w:id="1">
    <w:p w:rsidR="00017E0D" w:rsidRDefault="00017E0D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Default="004650F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Pr="00FA59FC" w:rsidRDefault="004650F2" w:rsidP="004650F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F2" w:rsidRPr="00A51856" w:rsidRDefault="004650F2" w:rsidP="004650F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473C"/>
    <w:rsid w:val="0000208D"/>
    <w:rsid w:val="00004575"/>
    <w:rsid w:val="0000473C"/>
    <w:rsid w:val="0001041A"/>
    <w:rsid w:val="00011041"/>
    <w:rsid w:val="00017E0D"/>
    <w:rsid w:val="000218AE"/>
    <w:rsid w:val="00021E22"/>
    <w:rsid w:val="000220AB"/>
    <w:rsid w:val="00024158"/>
    <w:rsid w:val="00027134"/>
    <w:rsid w:val="00032506"/>
    <w:rsid w:val="000375AF"/>
    <w:rsid w:val="000449F3"/>
    <w:rsid w:val="0004642E"/>
    <w:rsid w:val="00062C45"/>
    <w:rsid w:val="0006474A"/>
    <w:rsid w:val="000649FC"/>
    <w:rsid w:val="00076172"/>
    <w:rsid w:val="00076D73"/>
    <w:rsid w:val="000774B8"/>
    <w:rsid w:val="000844FA"/>
    <w:rsid w:val="00090707"/>
    <w:rsid w:val="000952A7"/>
    <w:rsid w:val="000A2361"/>
    <w:rsid w:val="000A272E"/>
    <w:rsid w:val="000A6334"/>
    <w:rsid w:val="000B2524"/>
    <w:rsid w:val="000B4D0D"/>
    <w:rsid w:val="000B4F8D"/>
    <w:rsid w:val="000B53AA"/>
    <w:rsid w:val="000B66F7"/>
    <w:rsid w:val="000C5AF6"/>
    <w:rsid w:val="000D319C"/>
    <w:rsid w:val="000D3877"/>
    <w:rsid w:val="000D6892"/>
    <w:rsid w:val="000E5954"/>
    <w:rsid w:val="000E7766"/>
    <w:rsid w:val="000E7D51"/>
    <w:rsid w:val="000F6144"/>
    <w:rsid w:val="000F72AC"/>
    <w:rsid w:val="0010091C"/>
    <w:rsid w:val="00101FAC"/>
    <w:rsid w:val="001149C7"/>
    <w:rsid w:val="001154DC"/>
    <w:rsid w:val="001169BB"/>
    <w:rsid w:val="001217D5"/>
    <w:rsid w:val="00122E32"/>
    <w:rsid w:val="00123FA6"/>
    <w:rsid w:val="001258B0"/>
    <w:rsid w:val="001336AB"/>
    <w:rsid w:val="00136228"/>
    <w:rsid w:val="0014221C"/>
    <w:rsid w:val="00143A43"/>
    <w:rsid w:val="0014415C"/>
    <w:rsid w:val="00155DBC"/>
    <w:rsid w:val="0016151E"/>
    <w:rsid w:val="00163D61"/>
    <w:rsid w:val="00165888"/>
    <w:rsid w:val="001664E7"/>
    <w:rsid w:val="00173D98"/>
    <w:rsid w:val="00175543"/>
    <w:rsid w:val="00191A39"/>
    <w:rsid w:val="00197E50"/>
    <w:rsid w:val="001A1434"/>
    <w:rsid w:val="001A1C2E"/>
    <w:rsid w:val="001A6F9C"/>
    <w:rsid w:val="001B051F"/>
    <w:rsid w:val="001B1211"/>
    <w:rsid w:val="001B14F3"/>
    <w:rsid w:val="001C2279"/>
    <w:rsid w:val="001C4F6B"/>
    <w:rsid w:val="001C7DF6"/>
    <w:rsid w:val="001D5121"/>
    <w:rsid w:val="001D75E7"/>
    <w:rsid w:val="001E2F5C"/>
    <w:rsid w:val="001F13B3"/>
    <w:rsid w:val="001F618B"/>
    <w:rsid w:val="001F63A0"/>
    <w:rsid w:val="00201112"/>
    <w:rsid w:val="00202D34"/>
    <w:rsid w:val="0020392B"/>
    <w:rsid w:val="00207F12"/>
    <w:rsid w:val="00213400"/>
    <w:rsid w:val="002235BB"/>
    <w:rsid w:val="002247BF"/>
    <w:rsid w:val="00234789"/>
    <w:rsid w:val="00240A1F"/>
    <w:rsid w:val="00242EAE"/>
    <w:rsid w:val="00242EFC"/>
    <w:rsid w:val="00254DB0"/>
    <w:rsid w:val="002566CA"/>
    <w:rsid w:val="00264B97"/>
    <w:rsid w:val="00265FB1"/>
    <w:rsid w:val="002660C2"/>
    <w:rsid w:val="0026689C"/>
    <w:rsid w:val="00267B18"/>
    <w:rsid w:val="0027102E"/>
    <w:rsid w:val="00281372"/>
    <w:rsid w:val="002820AD"/>
    <w:rsid w:val="00286C1C"/>
    <w:rsid w:val="00290782"/>
    <w:rsid w:val="00291BF9"/>
    <w:rsid w:val="00292C67"/>
    <w:rsid w:val="00295FC9"/>
    <w:rsid w:val="00296B48"/>
    <w:rsid w:val="002A1D43"/>
    <w:rsid w:val="002A5745"/>
    <w:rsid w:val="002B5FF2"/>
    <w:rsid w:val="002B6559"/>
    <w:rsid w:val="002B7F4E"/>
    <w:rsid w:val="002C2329"/>
    <w:rsid w:val="002C5415"/>
    <w:rsid w:val="002D0EB4"/>
    <w:rsid w:val="002D1EAB"/>
    <w:rsid w:val="002D54ED"/>
    <w:rsid w:val="002D5654"/>
    <w:rsid w:val="002E29D0"/>
    <w:rsid w:val="002E4BA5"/>
    <w:rsid w:val="002F1E5A"/>
    <w:rsid w:val="002F2463"/>
    <w:rsid w:val="002F6133"/>
    <w:rsid w:val="002F6A3C"/>
    <w:rsid w:val="003032F9"/>
    <w:rsid w:val="00322222"/>
    <w:rsid w:val="00323317"/>
    <w:rsid w:val="00323FB4"/>
    <w:rsid w:val="003245D6"/>
    <w:rsid w:val="00324819"/>
    <w:rsid w:val="003349B2"/>
    <w:rsid w:val="00334DA7"/>
    <w:rsid w:val="00337585"/>
    <w:rsid w:val="0034410C"/>
    <w:rsid w:val="003453C1"/>
    <w:rsid w:val="00346537"/>
    <w:rsid w:val="00353A66"/>
    <w:rsid w:val="00353D81"/>
    <w:rsid w:val="00354AED"/>
    <w:rsid w:val="00361346"/>
    <w:rsid w:val="00365599"/>
    <w:rsid w:val="00365792"/>
    <w:rsid w:val="00367F7B"/>
    <w:rsid w:val="0037227A"/>
    <w:rsid w:val="003728A4"/>
    <w:rsid w:val="0037303D"/>
    <w:rsid w:val="00376109"/>
    <w:rsid w:val="0037667D"/>
    <w:rsid w:val="00382B40"/>
    <w:rsid w:val="00386ABC"/>
    <w:rsid w:val="00390F3C"/>
    <w:rsid w:val="0039723F"/>
    <w:rsid w:val="003A4389"/>
    <w:rsid w:val="003A7D91"/>
    <w:rsid w:val="003B21A6"/>
    <w:rsid w:val="003C027E"/>
    <w:rsid w:val="003D1234"/>
    <w:rsid w:val="003D6EC1"/>
    <w:rsid w:val="003D79F6"/>
    <w:rsid w:val="003E12F2"/>
    <w:rsid w:val="003E3A47"/>
    <w:rsid w:val="003F302F"/>
    <w:rsid w:val="003F58E2"/>
    <w:rsid w:val="00400B5A"/>
    <w:rsid w:val="00402EFD"/>
    <w:rsid w:val="00405D93"/>
    <w:rsid w:val="00407C81"/>
    <w:rsid w:val="004240E4"/>
    <w:rsid w:val="00425477"/>
    <w:rsid w:val="00431444"/>
    <w:rsid w:val="00434E6B"/>
    <w:rsid w:val="0043579D"/>
    <w:rsid w:val="00441B3B"/>
    <w:rsid w:val="00446A8D"/>
    <w:rsid w:val="00447CA7"/>
    <w:rsid w:val="00463355"/>
    <w:rsid w:val="00463509"/>
    <w:rsid w:val="004650F2"/>
    <w:rsid w:val="00465474"/>
    <w:rsid w:val="004657B1"/>
    <w:rsid w:val="00473B4F"/>
    <w:rsid w:val="004778CD"/>
    <w:rsid w:val="00481CA4"/>
    <w:rsid w:val="004A03D6"/>
    <w:rsid w:val="004A0C97"/>
    <w:rsid w:val="004A241A"/>
    <w:rsid w:val="004A3008"/>
    <w:rsid w:val="004A3946"/>
    <w:rsid w:val="004A4150"/>
    <w:rsid w:val="004A650E"/>
    <w:rsid w:val="004A7A82"/>
    <w:rsid w:val="004B3080"/>
    <w:rsid w:val="004C0CEA"/>
    <w:rsid w:val="004C3E6C"/>
    <w:rsid w:val="004C4734"/>
    <w:rsid w:val="004C6B4B"/>
    <w:rsid w:val="004E079A"/>
    <w:rsid w:val="004E364A"/>
    <w:rsid w:val="004E651C"/>
    <w:rsid w:val="004F2420"/>
    <w:rsid w:val="004F3A36"/>
    <w:rsid w:val="00505BC5"/>
    <w:rsid w:val="005118FA"/>
    <w:rsid w:val="005136F3"/>
    <w:rsid w:val="00514226"/>
    <w:rsid w:val="0051581D"/>
    <w:rsid w:val="00515B75"/>
    <w:rsid w:val="00520BFF"/>
    <w:rsid w:val="0052480E"/>
    <w:rsid w:val="00525FEA"/>
    <w:rsid w:val="005261AD"/>
    <w:rsid w:val="00526820"/>
    <w:rsid w:val="00531CCE"/>
    <w:rsid w:val="00543EDA"/>
    <w:rsid w:val="005447B4"/>
    <w:rsid w:val="00550A3E"/>
    <w:rsid w:val="00553A0C"/>
    <w:rsid w:val="00564EA6"/>
    <w:rsid w:val="005771B3"/>
    <w:rsid w:val="00584FCF"/>
    <w:rsid w:val="00592B91"/>
    <w:rsid w:val="00595BB7"/>
    <w:rsid w:val="00595DE7"/>
    <w:rsid w:val="00595FF9"/>
    <w:rsid w:val="00596085"/>
    <w:rsid w:val="00596CAE"/>
    <w:rsid w:val="0059762A"/>
    <w:rsid w:val="005A334F"/>
    <w:rsid w:val="005A3E20"/>
    <w:rsid w:val="005A5D59"/>
    <w:rsid w:val="005A7DD4"/>
    <w:rsid w:val="005B4339"/>
    <w:rsid w:val="005C178C"/>
    <w:rsid w:val="005C1E36"/>
    <w:rsid w:val="005C3934"/>
    <w:rsid w:val="005C4FFD"/>
    <w:rsid w:val="005D3B7D"/>
    <w:rsid w:val="005D3CF6"/>
    <w:rsid w:val="005D61D7"/>
    <w:rsid w:val="005D6237"/>
    <w:rsid w:val="005D6461"/>
    <w:rsid w:val="005E0E3A"/>
    <w:rsid w:val="005E7570"/>
    <w:rsid w:val="0061181E"/>
    <w:rsid w:val="0061430C"/>
    <w:rsid w:val="00616DE0"/>
    <w:rsid w:val="006175A5"/>
    <w:rsid w:val="00621332"/>
    <w:rsid w:val="0062355C"/>
    <w:rsid w:val="0062580A"/>
    <w:rsid w:val="0062713C"/>
    <w:rsid w:val="00637D44"/>
    <w:rsid w:val="00640B5D"/>
    <w:rsid w:val="00641186"/>
    <w:rsid w:val="00641B10"/>
    <w:rsid w:val="006473F0"/>
    <w:rsid w:val="006476C5"/>
    <w:rsid w:val="006614FE"/>
    <w:rsid w:val="00663533"/>
    <w:rsid w:val="00665F10"/>
    <w:rsid w:val="006707F5"/>
    <w:rsid w:val="00680792"/>
    <w:rsid w:val="006908AB"/>
    <w:rsid w:val="00691CB3"/>
    <w:rsid w:val="00691EFC"/>
    <w:rsid w:val="006927E4"/>
    <w:rsid w:val="00696E8E"/>
    <w:rsid w:val="0069779D"/>
    <w:rsid w:val="006A1C0F"/>
    <w:rsid w:val="006A207D"/>
    <w:rsid w:val="006A29CD"/>
    <w:rsid w:val="006B05D1"/>
    <w:rsid w:val="006B344D"/>
    <w:rsid w:val="006B3DED"/>
    <w:rsid w:val="006B4E70"/>
    <w:rsid w:val="006B6E8F"/>
    <w:rsid w:val="006B709E"/>
    <w:rsid w:val="006C0F84"/>
    <w:rsid w:val="006C19EE"/>
    <w:rsid w:val="006C1EB6"/>
    <w:rsid w:val="006C7228"/>
    <w:rsid w:val="006D2BA6"/>
    <w:rsid w:val="006D7D0A"/>
    <w:rsid w:val="006E0B5E"/>
    <w:rsid w:val="006E11AD"/>
    <w:rsid w:val="006E179B"/>
    <w:rsid w:val="006E2524"/>
    <w:rsid w:val="006E4E89"/>
    <w:rsid w:val="006E5D9C"/>
    <w:rsid w:val="006F0635"/>
    <w:rsid w:val="0070417A"/>
    <w:rsid w:val="00704965"/>
    <w:rsid w:val="007212E6"/>
    <w:rsid w:val="007213F4"/>
    <w:rsid w:val="00724BAD"/>
    <w:rsid w:val="00725225"/>
    <w:rsid w:val="007273FC"/>
    <w:rsid w:val="00733921"/>
    <w:rsid w:val="0073442B"/>
    <w:rsid w:val="00737A0E"/>
    <w:rsid w:val="00740C9F"/>
    <w:rsid w:val="00750B5D"/>
    <w:rsid w:val="00752599"/>
    <w:rsid w:val="00753D77"/>
    <w:rsid w:val="00757299"/>
    <w:rsid w:val="00762C5F"/>
    <w:rsid w:val="00766E57"/>
    <w:rsid w:val="00770FF4"/>
    <w:rsid w:val="00772993"/>
    <w:rsid w:val="007814CA"/>
    <w:rsid w:val="00783E4A"/>
    <w:rsid w:val="0078798A"/>
    <w:rsid w:val="00787A55"/>
    <w:rsid w:val="00790EFB"/>
    <w:rsid w:val="00792841"/>
    <w:rsid w:val="00796044"/>
    <w:rsid w:val="007A3EFF"/>
    <w:rsid w:val="007A613F"/>
    <w:rsid w:val="007A7117"/>
    <w:rsid w:val="007B076B"/>
    <w:rsid w:val="007B2B2D"/>
    <w:rsid w:val="007B4877"/>
    <w:rsid w:val="007B4DB9"/>
    <w:rsid w:val="007B65B3"/>
    <w:rsid w:val="007C1DAB"/>
    <w:rsid w:val="007C54BE"/>
    <w:rsid w:val="007D13F6"/>
    <w:rsid w:val="007D1C4A"/>
    <w:rsid w:val="007D3DF0"/>
    <w:rsid w:val="007E3A1D"/>
    <w:rsid w:val="007F1AF3"/>
    <w:rsid w:val="007F62D5"/>
    <w:rsid w:val="007F6D84"/>
    <w:rsid w:val="008000D3"/>
    <w:rsid w:val="00800E3A"/>
    <w:rsid w:val="0080304F"/>
    <w:rsid w:val="008057D8"/>
    <w:rsid w:val="00805962"/>
    <w:rsid w:val="00810BB3"/>
    <w:rsid w:val="008149E7"/>
    <w:rsid w:val="00817C2F"/>
    <w:rsid w:val="008213EB"/>
    <w:rsid w:val="008214E6"/>
    <w:rsid w:val="00822A58"/>
    <w:rsid w:val="00832DAE"/>
    <w:rsid w:val="008343FE"/>
    <w:rsid w:val="00837C50"/>
    <w:rsid w:val="00841A1C"/>
    <w:rsid w:val="00852C70"/>
    <w:rsid w:val="0085394F"/>
    <w:rsid w:val="00861BB5"/>
    <w:rsid w:val="00861CCE"/>
    <w:rsid w:val="00867C1F"/>
    <w:rsid w:val="0087288A"/>
    <w:rsid w:val="00875EA0"/>
    <w:rsid w:val="00887683"/>
    <w:rsid w:val="00894FEB"/>
    <w:rsid w:val="00897737"/>
    <w:rsid w:val="008A3505"/>
    <w:rsid w:val="008A5089"/>
    <w:rsid w:val="008B2C07"/>
    <w:rsid w:val="008B595C"/>
    <w:rsid w:val="008B6DED"/>
    <w:rsid w:val="008B711E"/>
    <w:rsid w:val="008C2B58"/>
    <w:rsid w:val="008C3C79"/>
    <w:rsid w:val="008C3D25"/>
    <w:rsid w:val="008C4A8D"/>
    <w:rsid w:val="008D2EA6"/>
    <w:rsid w:val="008E204A"/>
    <w:rsid w:val="008E2B9D"/>
    <w:rsid w:val="008E40C8"/>
    <w:rsid w:val="008E59AF"/>
    <w:rsid w:val="008E6F83"/>
    <w:rsid w:val="008E7849"/>
    <w:rsid w:val="008F26A4"/>
    <w:rsid w:val="008F28AD"/>
    <w:rsid w:val="008F71DE"/>
    <w:rsid w:val="00902640"/>
    <w:rsid w:val="00902692"/>
    <w:rsid w:val="00904F35"/>
    <w:rsid w:val="009107F1"/>
    <w:rsid w:val="00915287"/>
    <w:rsid w:val="00916C2F"/>
    <w:rsid w:val="009258C8"/>
    <w:rsid w:val="00931C23"/>
    <w:rsid w:val="00933B33"/>
    <w:rsid w:val="00934BF8"/>
    <w:rsid w:val="0093574D"/>
    <w:rsid w:val="0094596F"/>
    <w:rsid w:val="00946346"/>
    <w:rsid w:val="009475C6"/>
    <w:rsid w:val="00952AF7"/>
    <w:rsid w:val="00955A2A"/>
    <w:rsid w:val="00955D78"/>
    <w:rsid w:val="009572EB"/>
    <w:rsid w:val="009634BB"/>
    <w:rsid w:val="00966F51"/>
    <w:rsid w:val="00980E98"/>
    <w:rsid w:val="009843CF"/>
    <w:rsid w:val="00992A99"/>
    <w:rsid w:val="009940BF"/>
    <w:rsid w:val="0099616E"/>
    <w:rsid w:val="00996453"/>
    <w:rsid w:val="009A2973"/>
    <w:rsid w:val="009A3BB7"/>
    <w:rsid w:val="009A627F"/>
    <w:rsid w:val="009B0311"/>
    <w:rsid w:val="009B207C"/>
    <w:rsid w:val="009B38A9"/>
    <w:rsid w:val="009B3B8F"/>
    <w:rsid w:val="009B56C1"/>
    <w:rsid w:val="009B5A53"/>
    <w:rsid w:val="009C43B2"/>
    <w:rsid w:val="009C5671"/>
    <w:rsid w:val="009D09D0"/>
    <w:rsid w:val="009D3E52"/>
    <w:rsid w:val="009D49DC"/>
    <w:rsid w:val="009D67B3"/>
    <w:rsid w:val="009D76D3"/>
    <w:rsid w:val="009E26D6"/>
    <w:rsid w:val="009E3F3C"/>
    <w:rsid w:val="009F12BB"/>
    <w:rsid w:val="009F1818"/>
    <w:rsid w:val="009F1B46"/>
    <w:rsid w:val="009F1FC5"/>
    <w:rsid w:val="009F33DE"/>
    <w:rsid w:val="009F4123"/>
    <w:rsid w:val="009F45F5"/>
    <w:rsid w:val="00A007C9"/>
    <w:rsid w:val="00A04A48"/>
    <w:rsid w:val="00A057E1"/>
    <w:rsid w:val="00A10065"/>
    <w:rsid w:val="00A148E6"/>
    <w:rsid w:val="00A20298"/>
    <w:rsid w:val="00A20BFE"/>
    <w:rsid w:val="00A249AC"/>
    <w:rsid w:val="00A26495"/>
    <w:rsid w:val="00A26681"/>
    <w:rsid w:val="00A40452"/>
    <w:rsid w:val="00A409F3"/>
    <w:rsid w:val="00A4211F"/>
    <w:rsid w:val="00A525B4"/>
    <w:rsid w:val="00A54DF7"/>
    <w:rsid w:val="00A63B12"/>
    <w:rsid w:val="00A64468"/>
    <w:rsid w:val="00A72F8B"/>
    <w:rsid w:val="00A76717"/>
    <w:rsid w:val="00A80A07"/>
    <w:rsid w:val="00A90356"/>
    <w:rsid w:val="00A93BC9"/>
    <w:rsid w:val="00A94757"/>
    <w:rsid w:val="00AA16FB"/>
    <w:rsid w:val="00AA703C"/>
    <w:rsid w:val="00AB29E1"/>
    <w:rsid w:val="00AB50D0"/>
    <w:rsid w:val="00AB5FA7"/>
    <w:rsid w:val="00AC4F6F"/>
    <w:rsid w:val="00AD7F5D"/>
    <w:rsid w:val="00AE2236"/>
    <w:rsid w:val="00AE5A65"/>
    <w:rsid w:val="00AE6AC2"/>
    <w:rsid w:val="00AF47E6"/>
    <w:rsid w:val="00AF7484"/>
    <w:rsid w:val="00AF7925"/>
    <w:rsid w:val="00B22B63"/>
    <w:rsid w:val="00B35202"/>
    <w:rsid w:val="00B35643"/>
    <w:rsid w:val="00B37CE0"/>
    <w:rsid w:val="00B40613"/>
    <w:rsid w:val="00B410BB"/>
    <w:rsid w:val="00B44207"/>
    <w:rsid w:val="00B54B1D"/>
    <w:rsid w:val="00B54F45"/>
    <w:rsid w:val="00B552DA"/>
    <w:rsid w:val="00B56DA2"/>
    <w:rsid w:val="00B62706"/>
    <w:rsid w:val="00B62C22"/>
    <w:rsid w:val="00B731DE"/>
    <w:rsid w:val="00B774A0"/>
    <w:rsid w:val="00B82B52"/>
    <w:rsid w:val="00B834BC"/>
    <w:rsid w:val="00B836F8"/>
    <w:rsid w:val="00B915C1"/>
    <w:rsid w:val="00B95E11"/>
    <w:rsid w:val="00B97BE3"/>
    <w:rsid w:val="00BA0ED0"/>
    <w:rsid w:val="00BA37CA"/>
    <w:rsid w:val="00BB4CE3"/>
    <w:rsid w:val="00BC3D61"/>
    <w:rsid w:val="00BC41BF"/>
    <w:rsid w:val="00BC5A37"/>
    <w:rsid w:val="00BC5DC3"/>
    <w:rsid w:val="00BC7563"/>
    <w:rsid w:val="00BC7F37"/>
    <w:rsid w:val="00BD0D0E"/>
    <w:rsid w:val="00BE3393"/>
    <w:rsid w:val="00BE3E1E"/>
    <w:rsid w:val="00BE7BF4"/>
    <w:rsid w:val="00BE7E82"/>
    <w:rsid w:val="00BF11AB"/>
    <w:rsid w:val="00BF2937"/>
    <w:rsid w:val="00BF33BF"/>
    <w:rsid w:val="00BF39B4"/>
    <w:rsid w:val="00C01FEC"/>
    <w:rsid w:val="00C06D09"/>
    <w:rsid w:val="00C06EBE"/>
    <w:rsid w:val="00C10D11"/>
    <w:rsid w:val="00C1132B"/>
    <w:rsid w:val="00C14439"/>
    <w:rsid w:val="00C157C8"/>
    <w:rsid w:val="00C23D41"/>
    <w:rsid w:val="00C273A2"/>
    <w:rsid w:val="00C3304D"/>
    <w:rsid w:val="00C34650"/>
    <w:rsid w:val="00C425A8"/>
    <w:rsid w:val="00C50921"/>
    <w:rsid w:val="00C57296"/>
    <w:rsid w:val="00C57F99"/>
    <w:rsid w:val="00C73C8A"/>
    <w:rsid w:val="00C76CAA"/>
    <w:rsid w:val="00C803BA"/>
    <w:rsid w:val="00C824DB"/>
    <w:rsid w:val="00C84033"/>
    <w:rsid w:val="00C85FEB"/>
    <w:rsid w:val="00C903EB"/>
    <w:rsid w:val="00CA291D"/>
    <w:rsid w:val="00CA5F14"/>
    <w:rsid w:val="00CB3666"/>
    <w:rsid w:val="00CB38BD"/>
    <w:rsid w:val="00CB56DC"/>
    <w:rsid w:val="00CB724A"/>
    <w:rsid w:val="00CC2214"/>
    <w:rsid w:val="00CD321D"/>
    <w:rsid w:val="00CD5C65"/>
    <w:rsid w:val="00CD7175"/>
    <w:rsid w:val="00CE09B2"/>
    <w:rsid w:val="00CE160B"/>
    <w:rsid w:val="00CE2688"/>
    <w:rsid w:val="00CE76AB"/>
    <w:rsid w:val="00CF029F"/>
    <w:rsid w:val="00CF3FEE"/>
    <w:rsid w:val="00CF6DD5"/>
    <w:rsid w:val="00D029AA"/>
    <w:rsid w:val="00D059FC"/>
    <w:rsid w:val="00D075DF"/>
    <w:rsid w:val="00D131DD"/>
    <w:rsid w:val="00D16C59"/>
    <w:rsid w:val="00D2165C"/>
    <w:rsid w:val="00D222CA"/>
    <w:rsid w:val="00D248C9"/>
    <w:rsid w:val="00D25115"/>
    <w:rsid w:val="00D36909"/>
    <w:rsid w:val="00D36C73"/>
    <w:rsid w:val="00D37532"/>
    <w:rsid w:val="00D46A8F"/>
    <w:rsid w:val="00D50097"/>
    <w:rsid w:val="00D54DBA"/>
    <w:rsid w:val="00D558BC"/>
    <w:rsid w:val="00D61FCC"/>
    <w:rsid w:val="00D6380C"/>
    <w:rsid w:val="00D652B1"/>
    <w:rsid w:val="00D673F5"/>
    <w:rsid w:val="00D710F0"/>
    <w:rsid w:val="00D72001"/>
    <w:rsid w:val="00D81C6A"/>
    <w:rsid w:val="00D92B41"/>
    <w:rsid w:val="00D9307D"/>
    <w:rsid w:val="00D933B0"/>
    <w:rsid w:val="00D97153"/>
    <w:rsid w:val="00DA575C"/>
    <w:rsid w:val="00DB0865"/>
    <w:rsid w:val="00DB1316"/>
    <w:rsid w:val="00DB534D"/>
    <w:rsid w:val="00DC0DC2"/>
    <w:rsid w:val="00DC13AC"/>
    <w:rsid w:val="00DC20FB"/>
    <w:rsid w:val="00DC4B9A"/>
    <w:rsid w:val="00DE08FE"/>
    <w:rsid w:val="00DE2583"/>
    <w:rsid w:val="00DE28D0"/>
    <w:rsid w:val="00DF0D50"/>
    <w:rsid w:val="00DF3F93"/>
    <w:rsid w:val="00DF4AB3"/>
    <w:rsid w:val="00DF5EE2"/>
    <w:rsid w:val="00E00397"/>
    <w:rsid w:val="00E00B4A"/>
    <w:rsid w:val="00E01C3B"/>
    <w:rsid w:val="00E05C37"/>
    <w:rsid w:val="00E06AE3"/>
    <w:rsid w:val="00E31A54"/>
    <w:rsid w:val="00E36E66"/>
    <w:rsid w:val="00E410C2"/>
    <w:rsid w:val="00E4293E"/>
    <w:rsid w:val="00E50863"/>
    <w:rsid w:val="00E54F3E"/>
    <w:rsid w:val="00E573CB"/>
    <w:rsid w:val="00E715E8"/>
    <w:rsid w:val="00E71C53"/>
    <w:rsid w:val="00E735E2"/>
    <w:rsid w:val="00E75FE7"/>
    <w:rsid w:val="00E801FF"/>
    <w:rsid w:val="00E82D80"/>
    <w:rsid w:val="00E8403B"/>
    <w:rsid w:val="00E91947"/>
    <w:rsid w:val="00E92878"/>
    <w:rsid w:val="00E971AA"/>
    <w:rsid w:val="00EA063D"/>
    <w:rsid w:val="00EA5EB9"/>
    <w:rsid w:val="00EB4920"/>
    <w:rsid w:val="00EB4AF6"/>
    <w:rsid w:val="00EC0C54"/>
    <w:rsid w:val="00EC35BD"/>
    <w:rsid w:val="00EC5C89"/>
    <w:rsid w:val="00EC6205"/>
    <w:rsid w:val="00ED1AFA"/>
    <w:rsid w:val="00ED1CF3"/>
    <w:rsid w:val="00ED78C1"/>
    <w:rsid w:val="00EE07C9"/>
    <w:rsid w:val="00EF5788"/>
    <w:rsid w:val="00EF5B94"/>
    <w:rsid w:val="00EF6A7D"/>
    <w:rsid w:val="00F02D8A"/>
    <w:rsid w:val="00F03BA4"/>
    <w:rsid w:val="00F04020"/>
    <w:rsid w:val="00F12A68"/>
    <w:rsid w:val="00F12DAF"/>
    <w:rsid w:val="00F1320B"/>
    <w:rsid w:val="00F16DC5"/>
    <w:rsid w:val="00F207BD"/>
    <w:rsid w:val="00F257B0"/>
    <w:rsid w:val="00F277DD"/>
    <w:rsid w:val="00F31AE7"/>
    <w:rsid w:val="00F35EE6"/>
    <w:rsid w:val="00F421B3"/>
    <w:rsid w:val="00F47514"/>
    <w:rsid w:val="00F50D86"/>
    <w:rsid w:val="00F56839"/>
    <w:rsid w:val="00F63DCC"/>
    <w:rsid w:val="00F658CD"/>
    <w:rsid w:val="00F70BD6"/>
    <w:rsid w:val="00F717BB"/>
    <w:rsid w:val="00F7458F"/>
    <w:rsid w:val="00F75600"/>
    <w:rsid w:val="00F80A53"/>
    <w:rsid w:val="00F81C5C"/>
    <w:rsid w:val="00F85418"/>
    <w:rsid w:val="00F8710C"/>
    <w:rsid w:val="00F94085"/>
    <w:rsid w:val="00F942EB"/>
    <w:rsid w:val="00FA2226"/>
    <w:rsid w:val="00FA247E"/>
    <w:rsid w:val="00FA385F"/>
    <w:rsid w:val="00FA5DD8"/>
    <w:rsid w:val="00FA61AE"/>
    <w:rsid w:val="00FA77EA"/>
    <w:rsid w:val="00FB367E"/>
    <w:rsid w:val="00FB5A66"/>
    <w:rsid w:val="00FB65B5"/>
    <w:rsid w:val="00FB6DF7"/>
    <w:rsid w:val="00FC098D"/>
    <w:rsid w:val="00FC613D"/>
    <w:rsid w:val="00FD3E00"/>
    <w:rsid w:val="00FD42E2"/>
    <w:rsid w:val="00FE380E"/>
    <w:rsid w:val="00FF01F5"/>
    <w:rsid w:val="00FF1642"/>
    <w:rsid w:val="00FF2E84"/>
    <w:rsid w:val="00FF351C"/>
    <w:rsid w:val="00FF38AB"/>
    <w:rsid w:val="00FF6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74D98-9823-4439-9E12-919DDB0F3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8073</TotalTime>
  <Pages>3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196</cp:revision>
  <cp:lastPrinted>2020-10-01T07:40:00Z</cp:lastPrinted>
  <dcterms:created xsi:type="dcterms:W3CDTF">2014-05-27T07:47:00Z</dcterms:created>
  <dcterms:modified xsi:type="dcterms:W3CDTF">2020-10-19T08:20:00Z</dcterms:modified>
</cp:coreProperties>
</file>