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665" w:rsidRDefault="00050665" w:rsidP="00050665">
      <w:pPr>
        <w:ind w:left="2410" w:right="2127"/>
        <w:jc w:val="center"/>
      </w:pPr>
      <w:r>
        <w:rPr>
          <w:noProof/>
        </w:rPr>
        <w:drawing>
          <wp:inline distT="0" distB="0" distL="0" distR="0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665" w:rsidRPr="00050665" w:rsidRDefault="00050665" w:rsidP="00050665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</w:rPr>
      </w:pPr>
      <w:r w:rsidRPr="00050665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050665" w:rsidRPr="00050665" w:rsidRDefault="00050665" w:rsidP="00050665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050665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050665" w:rsidRPr="00050665" w:rsidRDefault="00050665" w:rsidP="00050665">
      <w:pPr>
        <w:jc w:val="center"/>
        <w:rPr>
          <w:rFonts w:ascii="Times New Roman" w:hAnsi="Times New Roman"/>
          <w:color w:val="000000"/>
          <w:spacing w:val="-2"/>
          <w:u w:val="single"/>
        </w:rPr>
      </w:pPr>
      <w:r w:rsidRPr="00050665">
        <w:rPr>
          <w:rFonts w:ascii="Times New Roman" w:hAnsi="Times New Roman"/>
          <w:color w:val="000000"/>
          <w:spacing w:val="-2"/>
        </w:rPr>
        <w:t>от «</w:t>
      </w:r>
      <w:r w:rsidRPr="00050665">
        <w:rPr>
          <w:rFonts w:ascii="Times New Roman" w:hAnsi="Times New Roman"/>
          <w:color w:val="000000"/>
          <w:spacing w:val="-2"/>
          <w:u w:val="single"/>
        </w:rPr>
        <w:t>02</w:t>
      </w:r>
      <w:r w:rsidRPr="00050665">
        <w:rPr>
          <w:rFonts w:ascii="Times New Roman" w:hAnsi="Times New Roman"/>
          <w:color w:val="000000"/>
        </w:rPr>
        <w:t xml:space="preserve">» </w:t>
      </w:r>
      <w:r w:rsidRPr="00050665">
        <w:rPr>
          <w:rFonts w:ascii="Times New Roman" w:hAnsi="Times New Roman"/>
          <w:color w:val="000000"/>
          <w:u w:val="single"/>
        </w:rPr>
        <w:t xml:space="preserve">   сентября   </w:t>
      </w:r>
      <w:r w:rsidRPr="00050665">
        <w:rPr>
          <w:rFonts w:ascii="Times New Roman" w:hAnsi="Times New Roman"/>
          <w:color w:val="000000"/>
        </w:rPr>
        <w:t xml:space="preserve">  2019 г.</w:t>
      </w:r>
      <w:r w:rsidRPr="00050665">
        <w:rPr>
          <w:rFonts w:ascii="Times New Roman" w:hAnsi="Times New Roman"/>
          <w:color w:val="000000"/>
          <w:spacing w:val="-1"/>
        </w:rPr>
        <w:tab/>
      </w:r>
      <w:r w:rsidRPr="00050665">
        <w:rPr>
          <w:rFonts w:ascii="Times New Roman" w:hAnsi="Times New Roman"/>
          <w:color w:val="000000"/>
          <w:spacing w:val="-1"/>
        </w:rPr>
        <w:tab/>
      </w:r>
      <w:r w:rsidRPr="00050665">
        <w:rPr>
          <w:rFonts w:ascii="Times New Roman" w:hAnsi="Times New Roman"/>
          <w:color w:val="000000"/>
          <w:spacing w:val="-1"/>
        </w:rPr>
        <w:tab/>
      </w:r>
      <w:r w:rsidRPr="00050665">
        <w:rPr>
          <w:rFonts w:ascii="Times New Roman" w:hAnsi="Times New Roman"/>
          <w:color w:val="000000"/>
          <w:spacing w:val="-1"/>
        </w:rPr>
        <w:tab/>
        <w:t xml:space="preserve">                                                № 15</w:t>
      </w:r>
      <w:r>
        <w:rPr>
          <w:rFonts w:ascii="Times New Roman" w:hAnsi="Times New Roman"/>
          <w:color w:val="000000"/>
          <w:spacing w:val="-1"/>
        </w:rPr>
        <w:t>90</w:t>
      </w:r>
    </w:p>
    <w:p w:rsidR="00050665" w:rsidRDefault="00050665" w:rsidP="00050665">
      <w:pPr>
        <w:jc w:val="center"/>
        <w:rPr>
          <w:b/>
          <w:sz w:val="26"/>
          <w:szCs w:val="26"/>
        </w:rPr>
      </w:pPr>
    </w:p>
    <w:p w:rsidR="003F5C45" w:rsidRDefault="00710597" w:rsidP="003F5C45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bookmarkStart w:id="0" w:name="_Hlk17296177"/>
      <w:r w:rsidRPr="003F5C4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76C3F" w:rsidRPr="003F5C45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3F5C45" w:rsidRPr="003F5C45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пр. 70 лет Октября, дачным массивом, ул. Циолковского, ул. Ухтомского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13:23:1102206:975, расположенного по адресу: г. Саранск, ул. Масловского</w:t>
      </w:r>
    </w:p>
    <w:bookmarkEnd w:id="0"/>
    <w:p w:rsidR="00256038" w:rsidRDefault="00256038" w:rsidP="00282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63BB" w:rsidRPr="00256038" w:rsidRDefault="003F5C45" w:rsidP="00282CA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17591" w:rsidRPr="003F5C45">
        <w:rPr>
          <w:rFonts w:ascii="Times New Roman" w:hAnsi="Times New Roman"/>
          <w:sz w:val="28"/>
          <w:szCs w:val="28"/>
        </w:rPr>
        <w:t xml:space="preserve"> </w:t>
      </w:r>
      <w:r w:rsidR="0000473C" w:rsidRPr="003F5C45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3F5C45">
        <w:rPr>
          <w:rFonts w:ascii="Times New Roman" w:hAnsi="Times New Roman"/>
          <w:sz w:val="28"/>
          <w:szCs w:val="28"/>
        </w:rPr>
        <w:t>ода</w:t>
      </w:r>
      <w:r w:rsidR="00C64E83" w:rsidRPr="003F5C45">
        <w:rPr>
          <w:rFonts w:ascii="Times New Roman" w:hAnsi="Times New Roman"/>
          <w:sz w:val="28"/>
          <w:szCs w:val="28"/>
        </w:rPr>
        <w:t xml:space="preserve"> </w:t>
      </w:r>
      <w:r w:rsidR="0000473C" w:rsidRPr="003F5C45">
        <w:rPr>
          <w:rFonts w:ascii="Times New Roman" w:hAnsi="Times New Roman"/>
          <w:sz w:val="28"/>
          <w:szCs w:val="28"/>
        </w:rPr>
        <w:t>№ 131-ФЗ</w:t>
      </w:r>
      <w:r w:rsidR="00302FE3" w:rsidRPr="003F5C45">
        <w:rPr>
          <w:rFonts w:ascii="Times New Roman" w:hAnsi="Times New Roman"/>
          <w:sz w:val="28"/>
          <w:szCs w:val="28"/>
        </w:rPr>
        <w:t xml:space="preserve"> </w:t>
      </w:r>
      <w:r w:rsidR="00282CAC">
        <w:rPr>
          <w:rFonts w:ascii="Times New Roman" w:hAnsi="Times New Roman"/>
          <w:sz w:val="28"/>
          <w:szCs w:val="28"/>
        </w:rPr>
        <w:t xml:space="preserve">              </w:t>
      </w:r>
      <w:r w:rsidR="0000473C" w:rsidRPr="003F5C45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2B1A14" w:rsidRPr="003F5C45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3F5C45">
        <w:rPr>
          <w:rFonts w:ascii="Times New Roman" w:hAnsi="Times New Roman"/>
          <w:sz w:val="28"/>
          <w:szCs w:val="28"/>
        </w:rPr>
        <w:t xml:space="preserve">статьями </w:t>
      </w:r>
      <w:r w:rsidR="002B1A14" w:rsidRPr="003F5C45">
        <w:rPr>
          <w:rFonts w:ascii="Times New Roman" w:hAnsi="Times New Roman"/>
          <w:sz w:val="28"/>
          <w:szCs w:val="28"/>
        </w:rPr>
        <w:t xml:space="preserve">45, </w:t>
      </w:r>
      <w:r w:rsidR="0000473C" w:rsidRPr="003F5C45">
        <w:rPr>
          <w:rFonts w:ascii="Times New Roman" w:hAnsi="Times New Roman"/>
          <w:sz w:val="28"/>
          <w:szCs w:val="28"/>
        </w:rPr>
        <w:t>46 Градостроительного</w:t>
      </w:r>
      <w:r w:rsidR="0062355C" w:rsidRPr="003F5C45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3F5C45">
        <w:rPr>
          <w:rFonts w:ascii="Times New Roman" w:hAnsi="Times New Roman"/>
          <w:sz w:val="28"/>
          <w:szCs w:val="28"/>
        </w:rPr>
        <w:t xml:space="preserve">, </w:t>
      </w:r>
      <w:r w:rsidRPr="00AB63BB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 Саранск </w:t>
      </w:r>
      <w:r w:rsidR="00282CAC">
        <w:rPr>
          <w:rFonts w:ascii="Times New Roman" w:hAnsi="Times New Roman"/>
          <w:sz w:val="27"/>
          <w:szCs w:val="27"/>
        </w:rPr>
        <w:t xml:space="preserve">                            </w:t>
      </w:r>
      <w:r w:rsidRPr="00AB63BB">
        <w:rPr>
          <w:rFonts w:ascii="Times New Roman" w:hAnsi="Times New Roman"/>
          <w:sz w:val="27"/>
          <w:szCs w:val="27"/>
        </w:rPr>
        <w:t>от 2 декабря 2013 года № 3202 «Об утверждении документации по планировке территории, ограниченной</w:t>
      </w:r>
      <w:r w:rsidR="00AB63BB">
        <w:rPr>
          <w:rFonts w:ascii="Times New Roman" w:hAnsi="Times New Roman"/>
          <w:sz w:val="27"/>
          <w:szCs w:val="27"/>
        </w:rPr>
        <w:t xml:space="preserve"> </w:t>
      </w:r>
      <w:r w:rsidRPr="00AB63BB">
        <w:rPr>
          <w:rFonts w:ascii="Times New Roman" w:hAnsi="Times New Roman"/>
          <w:sz w:val="27"/>
          <w:szCs w:val="27"/>
        </w:rPr>
        <w:t xml:space="preserve">пр. 70 лет Октября, дачным массивом, ул. Циолковского, ул. Ухтомского г. Саранска, включая проект межевания» (с изменениями, внесенными постановлением Администрации городского округа Саранск </w:t>
      </w:r>
      <w:r w:rsidR="00282CAC">
        <w:rPr>
          <w:rFonts w:ascii="Times New Roman" w:hAnsi="Times New Roman"/>
          <w:sz w:val="27"/>
          <w:szCs w:val="27"/>
        </w:rPr>
        <w:t xml:space="preserve">                                </w:t>
      </w:r>
      <w:r w:rsidRPr="00AB63BB">
        <w:rPr>
          <w:rFonts w:ascii="Times New Roman" w:hAnsi="Times New Roman"/>
          <w:sz w:val="27"/>
          <w:szCs w:val="27"/>
        </w:rPr>
        <w:t>от 1 февраля 2017 года № 213)</w:t>
      </w:r>
      <w:r w:rsidR="00A06C77" w:rsidRPr="00AB63BB">
        <w:rPr>
          <w:rFonts w:ascii="Times New Roman" w:hAnsi="Times New Roman"/>
          <w:sz w:val="28"/>
          <w:szCs w:val="28"/>
        </w:rPr>
        <w:t>,</w:t>
      </w:r>
      <w:r w:rsidR="004B213A" w:rsidRPr="003F5C45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Саранск от </w:t>
      </w:r>
      <w:r w:rsidR="00AB63BB">
        <w:rPr>
          <w:rFonts w:ascii="Times New Roman" w:hAnsi="Times New Roman"/>
          <w:sz w:val="28"/>
          <w:szCs w:val="28"/>
        </w:rPr>
        <w:t xml:space="preserve">23 января 2019 года </w:t>
      </w:r>
      <w:r w:rsidR="004B213A" w:rsidRPr="003F5C45">
        <w:rPr>
          <w:rFonts w:ascii="Times New Roman" w:hAnsi="Times New Roman"/>
          <w:sz w:val="28"/>
          <w:szCs w:val="28"/>
        </w:rPr>
        <w:t xml:space="preserve">№ </w:t>
      </w:r>
      <w:r w:rsidR="00AB63BB">
        <w:rPr>
          <w:rFonts w:ascii="Times New Roman" w:hAnsi="Times New Roman"/>
          <w:sz w:val="28"/>
          <w:szCs w:val="28"/>
        </w:rPr>
        <w:t>78</w:t>
      </w:r>
      <w:r w:rsidR="004B213A" w:rsidRPr="003F5C45">
        <w:rPr>
          <w:rFonts w:ascii="Times New Roman" w:hAnsi="Times New Roman"/>
          <w:sz w:val="28"/>
          <w:szCs w:val="28"/>
        </w:rPr>
        <w:t xml:space="preserve"> «О подготовке документации </w:t>
      </w:r>
      <w:r w:rsidR="00AB63BB" w:rsidRPr="00AB63BB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пр. 70 лет Октября, дачным массивом, ул. Циолковского, ул. Ухтомского г. Саранска, </w:t>
      </w:r>
      <w:r w:rsidR="00AB63BB" w:rsidRPr="00256038">
        <w:rPr>
          <w:rFonts w:ascii="Times New Roman" w:hAnsi="Times New Roman"/>
          <w:bCs/>
          <w:sz w:val="28"/>
          <w:szCs w:val="28"/>
        </w:rPr>
        <w:t>включая проект межевания, в части изменения планировки территории (проект межевания территории) земельного участка с кадастровым номером 13:23:1102206:975, расположенного по адресу: г. Саранск, ул. Масловского</w:t>
      </w:r>
      <w:r w:rsidR="00EB4E90" w:rsidRPr="00256038">
        <w:rPr>
          <w:rFonts w:ascii="Times New Roman" w:hAnsi="Times New Roman"/>
          <w:bCs/>
          <w:sz w:val="28"/>
          <w:szCs w:val="28"/>
        </w:rPr>
        <w:t>»,</w:t>
      </w:r>
      <w:r w:rsidR="00256038" w:rsidRPr="00256038">
        <w:rPr>
          <w:rFonts w:ascii="Times New Roman" w:hAnsi="Times New Roman"/>
          <w:sz w:val="28"/>
          <w:szCs w:val="28"/>
        </w:rPr>
        <w:t xml:space="preserve"> постановлением Главы городского округа Саранск от </w:t>
      </w:r>
      <w:r w:rsidR="00256038">
        <w:rPr>
          <w:rFonts w:ascii="Times New Roman" w:hAnsi="Times New Roman"/>
          <w:sz w:val="28"/>
          <w:szCs w:val="28"/>
        </w:rPr>
        <w:t xml:space="preserve">27 мая </w:t>
      </w:r>
      <w:r w:rsidR="00256038" w:rsidRPr="00256038">
        <w:rPr>
          <w:rFonts w:ascii="Times New Roman" w:hAnsi="Times New Roman"/>
          <w:sz w:val="28"/>
          <w:szCs w:val="28"/>
        </w:rPr>
        <w:t xml:space="preserve">2019 года № </w:t>
      </w:r>
      <w:r w:rsidR="00256038">
        <w:rPr>
          <w:rFonts w:ascii="Times New Roman" w:hAnsi="Times New Roman"/>
          <w:sz w:val="28"/>
          <w:szCs w:val="28"/>
        </w:rPr>
        <w:t>282</w:t>
      </w:r>
      <w:r w:rsidR="00256038" w:rsidRPr="00256038">
        <w:rPr>
          <w:rFonts w:ascii="Times New Roman" w:hAnsi="Times New Roman"/>
          <w:sz w:val="28"/>
          <w:szCs w:val="28"/>
        </w:rPr>
        <w:t xml:space="preserve">-ПГ «О вынесении на публичные слушания документации </w:t>
      </w:r>
      <w:r w:rsidR="00256038" w:rsidRPr="00AB63BB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пр. 70 лет Октября, дачным массивом, ул. Циолковского, ул. Ухтомского г. Саранска, </w:t>
      </w:r>
      <w:r w:rsidR="00256038" w:rsidRPr="00256038">
        <w:rPr>
          <w:rFonts w:ascii="Times New Roman" w:hAnsi="Times New Roman"/>
          <w:bCs/>
          <w:sz w:val="28"/>
          <w:szCs w:val="28"/>
        </w:rPr>
        <w:t xml:space="preserve">включая проект </w:t>
      </w:r>
      <w:r w:rsidR="00256038" w:rsidRPr="00256038">
        <w:rPr>
          <w:rFonts w:ascii="Times New Roman" w:hAnsi="Times New Roman"/>
          <w:bCs/>
          <w:sz w:val="28"/>
          <w:szCs w:val="28"/>
        </w:rPr>
        <w:lastRenderedPageBreak/>
        <w:t>межевания, в части изменения планировки территории (проект межевания территории) земельного участка с кадастровым номером 13:23:1102206:975, расположенного по адресу: г. Саранск, ул. Масловского</w:t>
      </w:r>
      <w:r w:rsidR="00256038" w:rsidRPr="00256038">
        <w:rPr>
          <w:rFonts w:ascii="Times New Roman" w:hAnsi="Times New Roman"/>
          <w:sz w:val="28"/>
          <w:szCs w:val="28"/>
        </w:rPr>
        <w:t xml:space="preserve">», с учетом протокола публичных слушаний по </w:t>
      </w:r>
      <w:r w:rsidR="00256038">
        <w:rPr>
          <w:rFonts w:ascii="Times New Roman" w:hAnsi="Times New Roman"/>
          <w:sz w:val="28"/>
          <w:szCs w:val="28"/>
        </w:rPr>
        <w:t xml:space="preserve">вопросу </w:t>
      </w:r>
      <w:r w:rsidR="00256038" w:rsidRPr="00256038">
        <w:rPr>
          <w:rFonts w:ascii="Times New Roman" w:hAnsi="Times New Roman"/>
          <w:bCs/>
          <w:sz w:val="28"/>
          <w:szCs w:val="28"/>
        </w:rPr>
        <w:t>внесени</w:t>
      </w:r>
      <w:r w:rsidR="00256038">
        <w:rPr>
          <w:rFonts w:ascii="Times New Roman" w:hAnsi="Times New Roman"/>
          <w:bCs/>
          <w:sz w:val="28"/>
          <w:szCs w:val="28"/>
        </w:rPr>
        <w:t>я</w:t>
      </w:r>
      <w:r w:rsidR="00256038" w:rsidRPr="00256038">
        <w:rPr>
          <w:rFonts w:ascii="Times New Roman" w:hAnsi="Times New Roman"/>
          <w:bCs/>
          <w:sz w:val="28"/>
          <w:szCs w:val="28"/>
        </w:rPr>
        <w:t xml:space="preserve"> изменений </w:t>
      </w:r>
      <w:r w:rsidR="00256038" w:rsidRPr="00AB63BB">
        <w:rPr>
          <w:rFonts w:ascii="Times New Roman" w:hAnsi="Times New Roman"/>
          <w:bCs/>
          <w:sz w:val="28"/>
          <w:szCs w:val="28"/>
        </w:rPr>
        <w:t xml:space="preserve">в документацию по планировке территории, ограниченной пр. 70 лет Октября, дачным массивом, </w:t>
      </w:r>
      <w:r w:rsidR="006A767C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256038" w:rsidRPr="00AB63BB">
        <w:rPr>
          <w:rFonts w:ascii="Times New Roman" w:hAnsi="Times New Roman"/>
          <w:bCs/>
          <w:sz w:val="28"/>
          <w:szCs w:val="28"/>
        </w:rPr>
        <w:t xml:space="preserve">ул. Циолковского, ул. Ухтомского г. Саранска, </w:t>
      </w:r>
      <w:r w:rsidR="00256038" w:rsidRPr="00256038">
        <w:rPr>
          <w:rFonts w:ascii="Times New Roman" w:hAnsi="Times New Roman"/>
          <w:bCs/>
          <w:sz w:val="28"/>
          <w:szCs w:val="28"/>
        </w:rPr>
        <w:t>включая проект межевания, в части изменения планировки территории (проект межевания территории) земельного участка с кадастровым номером 13:23:1102206:975, расположенного по адресу: г. Саранск, ул. Масловского,</w:t>
      </w:r>
      <w:r w:rsidR="00256038" w:rsidRPr="00256038">
        <w:rPr>
          <w:rFonts w:ascii="Times New Roman" w:hAnsi="Times New Roman"/>
          <w:sz w:val="28"/>
          <w:szCs w:val="28"/>
        </w:rPr>
        <w:t xml:space="preserve"> проведенных </w:t>
      </w:r>
      <w:r w:rsidR="00AB63BB" w:rsidRPr="00256038">
        <w:rPr>
          <w:rFonts w:ascii="Times New Roman" w:hAnsi="Times New Roman"/>
          <w:sz w:val="28"/>
          <w:szCs w:val="28"/>
        </w:rPr>
        <w:t>20 июня</w:t>
      </w:r>
      <w:r w:rsidR="00786D59" w:rsidRPr="00256038">
        <w:rPr>
          <w:rFonts w:ascii="Times New Roman" w:hAnsi="Times New Roman"/>
          <w:sz w:val="28"/>
          <w:szCs w:val="28"/>
        </w:rPr>
        <w:t xml:space="preserve"> 2019 года, </w:t>
      </w:r>
      <w:r w:rsidR="002817D3" w:rsidRPr="00256038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256038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256038">
        <w:rPr>
          <w:rFonts w:ascii="Times New Roman" w:hAnsi="Times New Roman"/>
          <w:sz w:val="28"/>
          <w:szCs w:val="28"/>
        </w:rPr>
        <w:t xml:space="preserve">ых </w:t>
      </w:r>
      <w:r w:rsidR="006C0F84" w:rsidRPr="00256038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256038">
        <w:rPr>
          <w:rFonts w:ascii="Times New Roman" w:hAnsi="Times New Roman"/>
          <w:sz w:val="28"/>
          <w:szCs w:val="28"/>
        </w:rPr>
        <w:t xml:space="preserve"> в </w:t>
      </w:r>
      <w:r w:rsidR="00A25F45" w:rsidRPr="00256038">
        <w:rPr>
          <w:rFonts w:ascii="Times New Roman" w:hAnsi="Times New Roman"/>
          <w:sz w:val="28"/>
          <w:szCs w:val="28"/>
        </w:rPr>
        <w:t>газете</w:t>
      </w:r>
      <w:r w:rsidR="009B31D4" w:rsidRPr="00256038">
        <w:rPr>
          <w:rFonts w:ascii="Times New Roman" w:hAnsi="Times New Roman"/>
          <w:sz w:val="28"/>
          <w:szCs w:val="28"/>
        </w:rPr>
        <w:t xml:space="preserve"> «Вечерний Саранск» от </w:t>
      </w:r>
      <w:r w:rsidR="00AB63BB" w:rsidRPr="00256038">
        <w:rPr>
          <w:rFonts w:ascii="Times New Roman" w:hAnsi="Times New Roman"/>
          <w:sz w:val="28"/>
          <w:szCs w:val="28"/>
        </w:rPr>
        <w:t xml:space="preserve">31 июля </w:t>
      </w:r>
      <w:r w:rsidR="00663533" w:rsidRPr="00256038">
        <w:rPr>
          <w:rFonts w:ascii="Times New Roman" w:hAnsi="Times New Roman"/>
          <w:sz w:val="28"/>
          <w:szCs w:val="28"/>
        </w:rPr>
        <w:t>201</w:t>
      </w:r>
      <w:r w:rsidR="00D93272" w:rsidRPr="00256038">
        <w:rPr>
          <w:rFonts w:ascii="Times New Roman" w:hAnsi="Times New Roman"/>
          <w:sz w:val="28"/>
          <w:szCs w:val="28"/>
        </w:rPr>
        <w:t>9</w:t>
      </w:r>
      <w:r w:rsidR="0000473C" w:rsidRPr="00256038">
        <w:rPr>
          <w:rFonts w:ascii="Times New Roman" w:hAnsi="Times New Roman"/>
          <w:sz w:val="28"/>
          <w:szCs w:val="28"/>
        </w:rPr>
        <w:t xml:space="preserve"> г</w:t>
      </w:r>
      <w:r w:rsidR="00FA2226" w:rsidRPr="00256038">
        <w:rPr>
          <w:rFonts w:ascii="Times New Roman" w:hAnsi="Times New Roman"/>
          <w:sz w:val="28"/>
          <w:szCs w:val="28"/>
        </w:rPr>
        <w:t>ода</w:t>
      </w:r>
      <w:r w:rsidR="00526986" w:rsidRPr="00256038">
        <w:rPr>
          <w:rFonts w:ascii="Times New Roman" w:hAnsi="Times New Roman"/>
          <w:sz w:val="28"/>
          <w:szCs w:val="28"/>
        </w:rPr>
        <w:t xml:space="preserve"> </w:t>
      </w:r>
      <w:r w:rsidR="00E918AD" w:rsidRPr="00256038">
        <w:rPr>
          <w:rFonts w:ascii="Times New Roman" w:hAnsi="Times New Roman"/>
          <w:sz w:val="28"/>
          <w:szCs w:val="28"/>
        </w:rPr>
        <w:t xml:space="preserve">№ </w:t>
      </w:r>
      <w:r w:rsidR="008913F3" w:rsidRPr="00256038">
        <w:rPr>
          <w:rFonts w:ascii="Times New Roman" w:hAnsi="Times New Roman"/>
          <w:sz w:val="28"/>
          <w:szCs w:val="28"/>
        </w:rPr>
        <w:t>30</w:t>
      </w:r>
      <w:r w:rsidR="0060398C" w:rsidRPr="00256038">
        <w:rPr>
          <w:rFonts w:ascii="Times New Roman" w:hAnsi="Times New Roman"/>
          <w:sz w:val="28"/>
          <w:szCs w:val="28"/>
        </w:rPr>
        <w:t xml:space="preserve"> (1</w:t>
      </w:r>
      <w:r w:rsidR="008913F3" w:rsidRPr="00256038">
        <w:rPr>
          <w:rFonts w:ascii="Times New Roman" w:hAnsi="Times New Roman"/>
          <w:sz w:val="28"/>
          <w:szCs w:val="28"/>
        </w:rPr>
        <w:t>403</w:t>
      </w:r>
      <w:r w:rsidR="00E918AD" w:rsidRPr="00256038">
        <w:rPr>
          <w:rFonts w:ascii="Times New Roman" w:hAnsi="Times New Roman"/>
          <w:sz w:val="28"/>
          <w:szCs w:val="28"/>
        </w:rPr>
        <w:t>)</w:t>
      </w:r>
      <w:r w:rsidR="0000473C" w:rsidRPr="00256038">
        <w:rPr>
          <w:rFonts w:ascii="Times New Roman" w:hAnsi="Times New Roman"/>
          <w:sz w:val="28"/>
          <w:szCs w:val="28"/>
        </w:rPr>
        <w:t>,</w:t>
      </w:r>
      <w:r w:rsidR="00C91DF6" w:rsidRPr="00256038">
        <w:rPr>
          <w:rFonts w:ascii="Times New Roman" w:hAnsi="Times New Roman"/>
          <w:sz w:val="28"/>
          <w:szCs w:val="28"/>
        </w:rPr>
        <w:t xml:space="preserve"> </w:t>
      </w:r>
      <w:r w:rsidR="0060398C" w:rsidRPr="00256038">
        <w:rPr>
          <w:rFonts w:ascii="Times New Roman" w:hAnsi="Times New Roman"/>
          <w:sz w:val="28"/>
          <w:szCs w:val="28"/>
        </w:rPr>
        <w:t xml:space="preserve">иных </w:t>
      </w:r>
      <w:r w:rsidR="0000473C" w:rsidRPr="00256038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256038">
        <w:rPr>
          <w:rFonts w:ascii="Times New Roman" w:hAnsi="Times New Roman"/>
          <w:sz w:val="28"/>
          <w:szCs w:val="28"/>
        </w:rPr>
        <w:t xml:space="preserve"> </w:t>
      </w:r>
      <w:r w:rsidR="00990873" w:rsidRPr="00256038">
        <w:rPr>
          <w:rFonts w:ascii="Times New Roman" w:hAnsi="Times New Roman"/>
          <w:sz w:val="28"/>
          <w:szCs w:val="28"/>
        </w:rPr>
        <w:t>Администрация г</w:t>
      </w:r>
      <w:r w:rsidR="00C9669D" w:rsidRPr="00256038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256038">
        <w:rPr>
          <w:rFonts w:ascii="Times New Roman" w:hAnsi="Times New Roman"/>
          <w:sz w:val="28"/>
          <w:szCs w:val="28"/>
        </w:rPr>
        <w:t>округа Саранск</w:t>
      </w:r>
      <w:r w:rsidR="004D67AE" w:rsidRPr="00256038">
        <w:rPr>
          <w:rFonts w:ascii="Times New Roman" w:hAnsi="Times New Roman"/>
          <w:sz w:val="28"/>
          <w:szCs w:val="28"/>
        </w:rPr>
        <w:t xml:space="preserve"> </w:t>
      </w:r>
      <w:r w:rsidR="0000473C" w:rsidRPr="00256038">
        <w:rPr>
          <w:rFonts w:ascii="Times New Roman" w:hAnsi="Times New Roman"/>
          <w:b/>
          <w:sz w:val="28"/>
          <w:szCs w:val="28"/>
        </w:rPr>
        <w:t>п</w:t>
      </w:r>
      <w:r w:rsidR="00766E57" w:rsidRPr="0025603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256038">
        <w:rPr>
          <w:rFonts w:ascii="Times New Roman" w:hAnsi="Times New Roman"/>
          <w:b/>
          <w:sz w:val="28"/>
          <w:szCs w:val="28"/>
        </w:rPr>
        <w:t>о</w:t>
      </w:r>
      <w:r w:rsidR="00766E57" w:rsidRPr="0025603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256038">
        <w:rPr>
          <w:rFonts w:ascii="Times New Roman" w:hAnsi="Times New Roman"/>
          <w:b/>
          <w:sz w:val="28"/>
          <w:szCs w:val="28"/>
        </w:rPr>
        <w:t>с</w:t>
      </w:r>
      <w:r w:rsidR="00766E57" w:rsidRPr="0025603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256038">
        <w:rPr>
          <w:rFonts w:ascii="Times New Roman" w:hAnsi="Times New Roman"/>
          <w:b/>
          <w:sz w:val="28"/>
          <w:szCs w:val="28"/>
        </w:rPr>
        <w:t>т</w:t>
      </w:r>
      <w:r w:rsidR="00766E57" w:rsidRPr="0025603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256038">
        <w:rPr>
          <w:rFonts w:ascii="Times New Roman" w:hAnsi="Times New Roman"/>
          <w:b/>
          <w:sz w:val="28"/>
          <w:szCs w:val="28"/>
        </w:rPr>
        <w:t>а</w:t>
      </w:r>
      <w:r w:rsidR="00766E57" w:rsidRPr="0025603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256038">
        <w:rPr>
          <w:rFonts w:ascii="Times New Roman" w:hAnsi="Times New Roman"/>
          <w:b/>
          <w:sz w:val="28"/>
          <w:szCs w:val="28"/>
        </w:rPr>
        <w:t>н</w:t>
      </w:r>
      <w:r w:rsidR="00766E57" w:rsidRPr="0025603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256038">
        <w:rPr>
          <w:rFonts w:ascii="Times New Roman" w:hAnsi="Times New Roman"/>
          <w:b/>
          <w:sz w:val="28"/>
          <w:szCs w:val="28"/>
        </w:rPr>
        <w:t>о</w:t>
      </w:r>
      <w:r w:rsidR="00766E57" w:rsidRPr="0025603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256038">
        <w:rPr>
          <w:rFonts w:ascii="Times New Roman" w:hAnsi="Times New Roman"/>
          <w:b/>
          <w:sz w:val="28"/>
          <w:szCs w:val="28"/>
        </w:rPr>
        <w:t>в</w:t>
      </w:r>
      <w:r w:rsidR="00766E57" w:rsidRPr="0025603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256038">
        <w:rPr>
          <w:rFonts w:ascii="Times New Roman" w:hAnsi="Times New Roman"/>
          <w:b/>
          <w:sz w:val="28"/>
          <w:szCs w:val="28"/>
        </w:rPr>
        <w:t>л</w:t>
      </w:r>
      <w:r w:rsidR="00766E57" w:rsidRPr="0025603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256038">
        <w:rPr>
          <w:rFonts w:ascii="Times New Roman" w:hAnsi="Times New Roman"/>
          <w:b/>
          <w:sz w:val="28"/>
          <w:szCs w:val="28"/>
        </w:rPr>
        <w:t>я</w:t>
      </w:r>
      <w:r w:rsidR="00766E57" w:rsidRPr="0025603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256038">
        <w:rPr>
          <w:rFonts w:ascii="Times New Roman" w:hAnsi="Times New Roman"/>
          <w:b/>
          <w:sz w:val="28"/>
          <w:szCs w:val="28"/>
        </w:rPr>
        <w:t>е</w:t>
      </w:r>
      <w:r w:rsidR="00766E57" w:rsidRPr="0025603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256038">
        <w:rPr>
          <w:rFonts w:ascii="Times New Roman" w:hAnsi="Times New Roman"/>
          <w:b/>
          <w:sz w:val="28"/>
          <w:szCs w:val="28"/>
        </w:rPr>
        <w:t>т</w:t>
      </w:r>
      <w:r w:rsidR="0000473C" w:rsidRPr="00256038">
        <w:rPr>
          <w:rFonts w:ascii="Times New Roman" w:hAnsi="Times New Roman"/>
          <w:sz w:val="28"/>
          <w:szCs w:val="28"/>
        </w:rPr>
        <w:t>:</w:t>
      </w:r>
      <w:r w:rsidR="0000473C" w:rsidRPr="00256038">
        <w:rPr>
          <w:rFonts w:ascii="Times New Roman" w:hAnsi="Times New Roman"/>
          <w:b/>
          <w:sz w:val="28"/>
          <w:szCs w:val="28"/>
        </w:rPr>
        <w:t xml:space="preserve"> </w:t>
      </w:r>
    </w:p>
    <w:p w:rsidR="00067738" w:rsidRPr="00256038" w:rsidRDefault="00766C2E" w:rsidP="00282CAC">
      <w:pPr>
        <w:spacing w:after="0"/>
        <w:ind w:firstLine="709"/>
        <w:jc w:val="both"/>
        <w:rPr>
          <w:sz w:val="28"/>
          <w:szCs w:val="28"/>
        </w:rPr>
      </w:pPr>
      <w:r w:rsidRPr="00256038">
        <w:rPr>
          <w:rFonts w:ascii="Times New Roman" w:hAnsi="Times New Roman"/>
          <w:sz w:val="28"/>
          <w:szCs w:val="28"/>
        </w:rPr>
        <w:t>1.</w:t>
      </w:r>
      <w:r w:rsidR="008A5B71" w:rsidRPr="00256038">
        <w:rPr>
          <w:rFonts w:ascii="Times New Roman" w:hAnsi="Times New Roman"/>
          <w:sz w:val="28"/>
          <w:szCs w:val="28"/>
        </w:rPr>
        <w:t xml:space="preserve"> </w:t>
      </w:r>
      <w:r w:rsidR="0000473C" w:rsidRPr="00256038">
        <w:rPr>
          <w:rFonts w:ascii="Times New Roman" w:hAnsi="Times New Roman"/>
          <w:sz w:val="28"/>
          <w:szCs w:val="28"/>
        </w:rPr>
        <w:t xml:space="preserve">Утвердить </w:t>
      </w:r>
      <w:r w:rsidR="00526986" w:rsidRPr="00256038">
        <w:rPr>
          <w:rFonts w:ascii="Times New Roman" w:hAnsi="Times New Roman"/>
          <w:sz w:val="28"/>
          <w:szCs w:val="28"/>
        </w:rPr>
        <w:t>документацию</w:t>
      </w:r>
      <w:r w:rsidR="0082374A" w:rsidRPr="00256038">
        <w:rPr>
          <w:rFonts w:ascii="Times New Roman" w:hAnsi="Times New Roman"/>
          <w:sz w:val="28"/>
          <w:szCs w:val="28"/>
        </w:rPr>
        <w:t xml:space="preserve"> </w:t>
      </w:r>
      <w:r w:rsidR="00AB63BB" w:rsidRPr="00256038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пр. 70 лет Октября, дачным массивом,                          ул. Циолковского, ул. Ухтомского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13:23:1102206:975, расположенного по адресу: г. Саранск, ул. Масловского</w:t>
      </w:r>
      <w:r w:rsidR="00756271" w:rsidRPr="00256038">
        <w:rPr>
          <w:rFonts w:ascii="Times New Roman" w:hAnsi="Times New Roman"/>
          <w:bCs/>
          <w:sz w:val="28"/>
          <w:szCs w:val="28"/>
        </w:rPr>
        <w:t>,</w:t>
      </w:r>
      <w:r w:rsidR="002E38B1" w:rsidRPr="00256038">
        <w:rPr>
          <w:rFonts w:ascii="Times New Roman" w:hAnsi="Times New Roman"/>
          <w:sz w:val="28"/>
          <w:szCs w:val="28"/>
        </w:rPr>
        <w:t xml:space="preserve"> </w:t>
      </w:r>
      <w:r w:rsidR="00955A2A" w:rsidRPr="00256038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256038">
        <w:rPr>
          <w:rFonts w:ascii="Times New Roman" w:hAnsi="Times New Roman"/>
          <w:sz w:val="28"/>
          <w:szCs w:val="28"/>
        </w:rPr>
        <w:t xml:space="preserve">к </w:t>
      </w:r>
      <w:r w:rsidR="00D20BDA" w:rsidRPr="00256038">
        <w:rPr>
          <w:rFonts w:ascii="Times New Roman" w:hAnsi="Times New Roman"/>
          <w:sz w:val="28"/>
          <w:szCs w:val="28"/>
        </w:rPr>
        <w:t>настоящему постановлению</w:t>
      </w:r>
      <w:r w:rsidR="00526986" w:rsidRPr="00256038">
        <w:rPr>
          <w:rFonts w:ascii="Times New Roman" w:hAnsi="Times New Roman"/>
          <w:sz w:val="28"/>
          <w:szCs w:val="28"/>
        </w:rPr>
        <w:t xml:space="preserve"> (заказчик</w:t>
      </w:r>
      <w:r w:rsidR="00F34234" w:rsidRPr="00256038">
        <w:rPr>
          <w:rFonts w:ascii="Times New Roman" w:hAnsi="Times New Roman"/>
          <w:sz w:val="28"/>
          <w:szCs w:val="28"/>
        </w:rPr>
        <w:t xml:space="preserve"> –</w:t>
      </w:r>
      <w:r w:rsidR="00526986" w:rsidRPr="00256038">
        <w:rPr>
          <w:rFonts w:ascii="Times New Roman" w:hAnsi="Times New Roman"/>
          <w:sz w:val="28"/>
          <w:szCs w:val="28"/>
        </w:rPr>
        <w:t xml:space="preserve"> </w:t>
      </w:r>
      <w:r w:rsidR="00067738" w:rsidRPr="00256038">
        <w:rPr>
          <w:rFonts w:ascii="Times New Roman" w:hAnsi="Times New Roman"/>
          <w:sz w:val="28"/>
          <w:szCs w:val="28"/>
        </w:rPr>
        <w:t xml:space="preserve"> </w:t>
      </w:r>
      <w:r w:rsidR="00756271" w:rsidRPr="00256038">
        <w:rPr>
          <w:rFonts w:ascii="Times New Roman" w:hAnsi="Times New Roman"/>
          <w:sz w:val="28"/>
          <w:szCs w:val="28"/>
        </w:rPr>
        <w:t>Роганов А.А.</w:t>
      </w:r>
      <w:r w:rsidR="00C91DF6" w:rsidRPr="00256038">
        <w:rPr>
          <w:rFonts w:ascii="Times New Roman" w:hAnsi="Times New Roman"/>
          <w:sz w:val="28"/>
          <w:szCs w:val="28"/>
        </w:rPr>
        <w:t>)</w:t>
      </w:r>
      <w:r w:rsidR="00C9669D" w:rsidRPr="00256038">
        <w:rPr>
          <w:rFonts w:ascii="Times New Roman" w:hAnsi="Times New Roman"/>
          <w:sz w:val="28"/>
          <w:szCs w:val="28"/>
        </w:rPr>
        <w:t>.</w:t>
      </w:r>
    </w:p>
    <w:p w:rsidR="00375F26" w:rsidRPr="00067738" w:rsidRDefault="00ED3E36" w:rsidP="00282CAC">
      <w:pPr>
        <w:spacing w:after="0"/>
        <w:ind w:firstLine="709"/>
        <w:jc w:val="both"/>
        <w:rPr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2. </w:t>
      </w:r>
      <w:r w:rsidR="004B11F6" w:rsidRPr="00DC03A4">
        <w:rPr>
          <w:rFonts w:ascii="Times New Roman" w:hAnsi="Times New Roman"/>
          <w:sz w:val="27"/>
          <w:szCs w:val="27"/>
        </w:rPr>
        <w:t xml:space="preserve">Контроль </w:t>
      </w:r>
      <w:r w:rsidR="00375F26" w:rsidRPr="00DC03A4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C9669D" w:rsidRDefault="00375F26" w:rsidP="00282CAC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>3. Настоящее постановление вступает в силу со дня его официального опубликования</w:t>
      </w:r>
      <w:r w:rsidR="00756271">
        <w:rPr>
          <w:rFonts w:ascii="Times New Roman" w:hAnsi="Times New Roman"/>
          <w:sz w:val="27"/>
          <w:szCs w:val="27"/>
        </w:rPr>
        <w:t>.</w:t>
      </w:r>
    </w:p>
    <w:p w:rsidR="00756271" w:rsidRPr="00DC03A4" w:rsidRDefault="00756271" w:rsidP="00756271">
      <w:pPr>
        <w:spacing w:after="0"/>
        <w:ind w:left="142"/>
        <w:jc w:val="both"/>
        <w:rPr>
          <w:rFonts w:ascii="Times New Roman" w:hAnsi="Times New Roman"/>
          <w:sz w:val="27"/>
          <w:szCs w:val="27"/>
        </w:rPr>
      </w:pPr>
    </w:p>
    <w:p w:rsidR="00282CAC" w:rsidRDefault="00282CAC" w:rsidP="009C69EE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2074B0" w:rsidRPr="00DC03A4" w:rsidRDefault="003D6EC1" w:rsidP="009C69EE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>Глав</w:t>
      </w:r>
      <w:r w:rsidR="000726C8" w:rsidRPr="00DC03A4">
        <w:rPr>
          <w:rFonts w:ascii="Times New Roman" w:hAnsi="Times New Roman"/>
          <w:sz w:val="27"/>
          <w:szCs w:val="27"/>
        </w:rPr>
        <w:t>а</w:t>
      </w:r>
      <w:r w:rsidR="0000473C" w:rsidRPr="00DC03A4">
        <w:rPr>
          <w:rFonts w:ascii="Times New Roman" w:hAnsi="Times New Roman"/>
          <w:sz w:val="27"/>
          <w:szCs w:val="27"/>
        </w:rPr>
        <w:t xml:space="preserve"> городс</w:t>
      </w:r>
      <w:r w:rsidR="00663533" w:rsidRPr="00DC03A4">
        <w:rPr>
          <w:rFonts w:ascii="Times New Roman" w:hAnsi="Times New Roman"/>
          <w:sz w:val="27"/>
          <w:szCs w:val="27"/>
        </w:rPr>
        <w:t>кого округа Саранск</w:t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C157C8" w:rsidRPr="00DC03A4">
        <w:rPr>
          <w:rFonts w:ascii="Times New Roman" w:hAnsi="Times New Roman"/>
          <w:sz w:val="27"/>
          <w:szCs w:val="27"/>
        </w:rPr>
        <w:tab/>
      </w:r>
      <w:r w:rsidR="00C157C8" w:rsidRPr="00DC03A4">
        <w:rPr>
          <w:rFonts w:ascii="Times New Roman" w:hAnsi="Times New Roman"/>
          <w:sz w:val="27"/>
          <w:szCs w:val="27"/>
        </w:rPr>
        <w:tab/>
      </w:r>
      <w:r w:rsidR="00E918AD" w:rsidRPr="00DC03A4">
        <w:rPr>
          <w:rFonts w:ascii="Times New Roman" w:hAnsi="Times New Roman"/>
          <w:sz w:val="27"/>
          <w:szCs w:val="27"/>
        </w:rPr>
        <w:t xml:space="preserve">                  </w:t>
      </w:r>
      <w:r w:rsidR="004D5869">
        <w:rPr>
          <w:rFonts w:ascii="Times New Roman" w:hAnsi="Times New Roman"/>
          <w:sz w:val="27"/>
          <w:szCs w:val="27"/>
        </w:rPr>
        <w:t xml:space="preserve">         </w:t>
      </w:r>
      <w:r w:rsidR="00E918AD" w:rsidRPr="00DC03A4">
        <w:rPr>
          <w:rFonts w:ascii="Times New Roman" w:hAnsi="Times New Roman"/>
          <w:sz w:val="27"/>
          <w:szCs w:val="27"/>
        </w:rPr>
        <w:t>П.Н.</w:t>
      </w:r>
      <w:r w:rsidR="00756271">
        <w:rPr>
          <w:rFonts w:ascii="Times New Roman" w:hAnsi="Times New Roman"/>
          <w:sz w:val="27"/>
          <w:szCs w:val="27"/>
        </w:rPr>
        <w:t xml:space="preserve"> </w:t>
      </w:r>
      <w:r w:rsidR="00E918AD" w:rsidRPr="00DC03A4">
        <w:rPr>
          <w:rFonts w:ascii="Times New Roman" w:hAnsi="Times New Roman"/>
          <w:sz w:val="27"/>
          <w:szCs w:val="27"/>
        </w:rPr>
        <w:t>Тултаев</w:t>
      </w:r>
      <w:r w:rsidR="00E918AD" w:rsidRPr="00DC03A4">
        <w:rPr>
          <w:rFonts w:ascii="Times New Roman" w:hAnsi="Times New Roman"/>
          <w:sz w:val="27"/>
          <w:szCs w:val="27"/>
        </w:rPr>
        <w:tab/>
      </w:r>
      <w:r w:rsidR="0062355C" w:rsidRPr="00DC03A4">
        <w:rPr>
          <w:rFonts w:ascii="Times New Roman" w:hAnsi="Times New Roman"/>
          <w:sz w:val="27"/>
          <w:szCs w:val="27"/>
        </w:rPr>
        <w:t xml:space="preserve">               </w:t>
      </w:r>
      <w:r w:rsidR="002817D3" w:rsidRPr="00DC03A4">
        <w:rPr>
          <w:rFonts w:ascii="Times New Roman" w:hAnsi="Times New Roman"/>
          <w:sz w:val="27"/>
          <w:szCs w:val="27"/>
        </w:rPr>
        <w:t xml:space="preserve"> </w:t>
      </w:r>
      <w:r w:rsidR="000726C8" w:rsidRPr="00DC03A4">
        <w:rPr>
          <w:rFonts w:ascii="Times New Roman" w:hAnsi="Times New Roman"/>
          <w:sz w:val="27"/>
          <w:szCs w:val="27"/>
        </w:rPr>
        <w:t xml:space="preserve">                </w:t>
      </w:r>
      <w:r w:rsidR="000A7307" w:rsidRPr="00DC03A4">
        <w:rPr>
          <w:rFonts w:ascii="Times New Roman" w:hAnsi="Times New Roman"/>
          <w:sz w:val="27"/>
          <w:szCs w:val="27"/>
        </w:rPr>
        <w:t xml:space="preserve"> </w:t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  <w:t xml:space="preserve">     </w:t>
      </w:r>
    </w:p>
    <w:p w:rsidR="00C91DF6" w:rsidRPr="00DC03A4" w:rsidRDefault="00C91DF6" w:rsidP="009C69EE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9C69EE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9C69EE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9C69EE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9C69E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9C69E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9C69E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9C69E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2374A" w:rsidRDefault="0082374A" w:rsidP="009C69E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07B69" w:rsidRDefault="00807B6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7B69" w:rsidRDefault="00807B6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7B69" w:rsidRDefault="00807B6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67F7B" w:rsidRPr="00756271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5627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67F7B" w:rsidRPr="00756271" w:rsidRDefault="00367F7B" w:rsidP="00E918AD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756271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756271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756271">
        <w:rPr>
          <w:rFonts w:ascii="Times New Roman" w:hAnsi="Times New Roman"/>
          <w:sz w:val="28"/>
          <w:szCs w:val="28"/>
        </w:rPr>
        <w:t>от «</w:t>
      </w:r>
      <w:r w:rsidR="00050665">
        <w:rPr>
          <w:rFonts w:ascii="Times New Roman" w:hAnsi="Times New Roman"/>
          <w:sz w:val="28"/>
          <w:szCs w:val="28"/>
        </w:rPr>
        <w:t>02</w:t>
      </w:r>
      <w:r w:rsidRPr="00756271">
        <w:rPr>
          <w:rFonts w:ascii="Times New Roman" w:hAnsi="Times New Roman"/>
          <w:sz w:val="28"/>
          <w:szCs w:val="28"/>
        </w:rPr>
        <w:t>»</w:t>
      </w:r>
      <w:r w:rsidR="004405C7" w:rsidRPr="00756271">
        <w:rPr>
          <w:rFonts w:ascii="Times New Roman" w:hAnsi="Times New Roman"/>
          <w:sz w:val="28"/>
          <w:szCs w:val="28"/>
        </w:rPr>
        <w:t xml:space="preserve"> </w:t>
      </w:r>
      <w:r w:rsidR="00050665">
        <w:rPr>
          <w:rFonts w:ascii="Times New Roman" w:hAnsi="Times New Roman"/>
          <w:sz w:val="28"/>
          <w:szCs w:val="28"/>
        </w:rPr>
        <w:t>сентября</w:t>
      </w:r>
      <w:r w:rsidR="004405C7" w:rsidRPr="00756271">
        <w:rPr>
          <w:rFonts w:ascii="Times New Roman" w:hAnsi="Times New Roman"/>
          <w:sz w:val="28"/>
          <w:szCs w:val="28"/>
        </w:rPr>
        <w:t xml:space="preserve"> </w:t>
      </w:r>
      <w:r w:rsidR="00AB29E1" w:rsidRPr="00756271">
        <w:rPr>
          <w:rFonts w:ascii="Times New Roman" w:hAnsi="Times New Roman"/>
          <w:sz w:val="28"/>
          <w:szCs w:val="28"/>
        </w:rPr>
        <w:t>201</w:t>
      </w:r>
      <w:r w:rsidR="003E5FF4" w:rsidRPr="00756271">
        <w:rPr>
          <w:rFonts w:ascii="Times New Roman" w:hAnsi="Times New Roman"/>
          <w:sz w:val="28"/>
          <w:szCs w:val="28"/>
        </w:rPr>
        <w:t>9</w:t>
      </w:r>
      <w:r w:rsidR="00AB29E1" w:rsidRPr="00756271">
        <w:rPr>
          <w:rFonts w:ascii="Times New Roman" w:hAnsi="Times New Roman"/>
          <w:sz w:val="28"/>
          <w:szCs w:val="28"/>
        </w:rPr>
        <w:t xml:space="preserve"> </w:t>
      </w:r>
      <w:r w:rsidRPr="00756271">
        <w:rPr>
          <w:rFonts w:ascii="Times New Roman" w:hAnsi="Times New Roman"/>
          <w:sz w:val="28"/>
          <w:szCs w:val="28"/>
        </w:rPr>
        <w:t xml:space="preserve">г. </w:t>
      </w:r>
      <w:r w:rsidR="006C0F84" w:rsidRPr="00756271">
        <w:rPr>
          <w:rFonts w:ascii="Times New Roman" w:hAnsi="Times New Roman"/>
          <w:sz w:val="28"/>
          <w:szCs w:val="28"/>
        </w:rPr>
        <w:t xml:space="preserve">№ </w:t>
      </w:r>
      <w:r w:rsidR="00050665">
        <w:rPr>
          <w:rFonts w:ascii="Times New Roman" w:hAnsi="Times New Roman"/>
          <w:sz w:val="28"/>
          <w:szCs w:val="28"/>
        </w:rPr>
        <w:t>1590</w:t>
      </w:r>
      <w:bookmarkStart w:id="1" w:name="_GoBack"/>
      <w:bookmarkEnd w:id="1"/>
    </w:p>
    <w:p w:rsidR="003349B2" w:rsidRPr="00756271" w:rsidRDefault="003349B2" w:rsidP="007E340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D1ABD" w:rsidRPr="00756271" w:rsidRDefault="009D1ABD" w:rsidP="007E340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D1ABD" w:rsidRPr="00756271" w:rsidRDefault="009D1ABD" w:rsidP="007E340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D1ABD" w:rsidRPr="00756271" w:rsidRDefault="00C64E83" w:rsidP="00807B69">
      <w:pPr>
        <w:ind w:left="142"/>
        <w:jc w:val="center"/>
        <w:rPr>
          <w:b/>
          <w:sz w:val="28"/>
          <w:szCs w:val="28"/>
        </w:rPr>
      </w:pPr>
      <w:r w:rsidRPr="00756271">
        <w:rPr>
          <w:rFonts w:ascii="Times New Roman" w:hAnsi="Times New Roman"/>
          <w:b/>
          <w:sz w:val="28"/>
          <w:szCs w:val="28"/>
        </w:rPr>
        <w:t xml:space="preserve">Состав </w:t>
      </w:r>
      <w:r w:rsidR="0082374A" w:rsidRPr="00756271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756271" w:rsidRPr="00756271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пр. 70 лет Октября, дачным массивом, ул. Циолковского, ул. Ухтомского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13:23:1102206:975, расположенного по адресу: г. Саранск, ул. Масловского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8251"/>
      </w:tblGrid>
      <w:tr w:rsidR="003C035F" w:rsidRPr="00756271" w:rsidTr="00282CAC">
        <w:trPr>
          <w:trHeight w:val="66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756271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62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="003C035F" w:rsidRPr="00756271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3C035F" w:rsidRPr="00756271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6271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756271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8"/>
                <w:szCs w:val="28"/>
              </w:rPr>
            </w:pPr>
            <w:r w:rsidRPr="00756271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3C035F" w:rsidRPr="00756271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C035F" w:rsidRPr="00756271" w:rsidTr="00282CAC">
        <w:trPr>
          <w:cantSplit/>
          <w:trHeight w:val="6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756271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035F" w:rsidRPr="00756271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27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756271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756271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3C035F" w:rsidRPr="00756271" w:rsidTr="00282CAC">
        <w:trPr>
          <w:cantSplit/>
          <w:trHeight w:val="38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756271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27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756271" w:rsidRDefault="003C035F" w:rsidP="00E9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271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7131BF" w:rsidRPr="00756271" w:rsidTr="00282CAC">
        <w:trPr>
          <w:cantSplit/>
          <w:trHeight w:val="38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BF" w:rsidRPr="00756271" w:rsidRDefault="007131BF" w:rsidP="00D71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271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BF" w:rsidRPr="00756271" w:rsidRDefault="007131BF" w:rsidP="003A4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271"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территории:</w:t>
            </w:r>
          </w:p>
        </w:tc>
      </w:tr>
      <w:tr w:rsidR="005F6377" w:rsidRPr="00756271" w:rsidTr="00282CAC">
        <w:trPr>
          <w:cantSplit/>
          <w:trHeight w:val="38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7" w:rsidRPr="00756271" w:rsidRDefault="005F6377" w:rsidP="003D1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271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7" w:rsidRPr="00756271" w:rsidRDefault="005F6377" w:rsidP="003A4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271">
              <w:rPr>
                <w:rFonts w:ascii="Times New Roman" w:hAnsi="Times New Roman"/>
                <w:sz w:val="28"/>
                <w:szCs w:val="28"/>
              </w:rPr>
              <w:t xml:space="preserve">Схема расположения </w:t>
            </w:r>
            <w:r w:rsidR="00756271">
              <w:rPr>
                <w:rFonts w:ascii="Times New Roman" w:hAnsi="Times New Roman"/>
                <w:sz w:val="28"/>
                <w:szCs w:val="28"/>
              </w:rPr>
              <w:t xml:space="preserve">проектируемой территории в составе ранее разработанной документации </w:t>
            </w:r>
            <w:r w:rsidR="00FF3FA9">
              <w:rPr>
                <w:rFonts w:ascii="Times New Roman" w:hAnsi="Times New Roman"/>
                <w:sz w:val="28"/>
                <w:szCs w:val="28"/>
              </w:rPr>
              <w:t xml:space="preserve">по планировке территории М </w:t>
            </w:r>
            <w:r w:rsidRPr="00756271">
              <w:rPr>
                <w:rFonts w:ascii="Times New Roman" w:hAnsi="Times New Roman"/>
                <w:sz w:val="28"/>
                <w:szCs w:val="28"/>
              </w:rPr>
              <w:t>1:</w:t>
            </w:r>
            <w:r w:rsidR="00FF3FA9">
              <w:rPr>
                <w:rFonts w:ascii="Times New Roman" w:hAnsi="Times New Roman"/>
                <w:sz w:val="28"/>
                <w:szCs w:val="28"/>
              </w:rPr>
              <w:t>4</w:t>
            </w:r>
            <w:r w:rsidRPr="0075627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5F6377" w:rsidRPr="00756271" w:rsidTr="00282CAC">
        <w:trPr>
          <w:cantSplit/>
          <w:trHeight w:val="38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7" w:rsidRPr="00756271" w:rsidRDefault="005F6377" w:rsidP="003D1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271">
              <w:rPr>
                <w:rFonts w:ascii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7" w:rsidRPr="00756271" w:rsidRDefault="005F6377" w:rsidP="00F34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271">
              <w:rPr>
                <w:rFonts w:ascii="Times New Roman" w:hAnsi="Times New Roman"/>
                <w:sz w:val="28"/>
                <w:szCs w:val="28"/>
              </w:rPr>
              <w:t>Чертеж межевания территории М 1:</w:t>
            </w:r>
            <w:r w:rsidR="00FF3FA9">
              <w:rPr>
                <w:rFonts w:ascii="Times New Roman" w:hAnsi="Times New Roman"/>
                <w:sz w:val="28"/>
                <w:szCs w:val="28"/>
              </w:rPr>
              <w:t>5</w:t>
            </w:r>
            <w:r w:rsidRPr="0075627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F6377" w:rsidRPr="00756271" w:rsidTr="00282CAC">
        <w:trPr>
          <w:cantSplit/>
          <w:trHeight w:val="38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7" w:rsidRPr="00756271" w:rsidRDefault="005F6377" w:rsidP="003D1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271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7" w:rsidRPr="00756271" w:rsidRDefault="005F6377" w:rsidP="00F342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271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территории:</w:t>
            </w:r>
          </w:p>
        </w:tc>
      </w:tr>
      <w:tr w:rsidR="005F6377" w:rsidRPr="00756271" w:rsidTr="00282CAC">
        <w:trPr>
          <w:cantSplit/>
          <w:trHeight w:val="38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7" w:rsidRPr="00756271" w:rsidRDefault="005F6377" w:rsidP="003D1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271">
              <w:rPr>
                <w:rFonts w:ascii="Times New Roman" w:hAnsi="Times New Roman"/>
                <w:sz w:val="28"/>
                <w:szCs w:val="28"/>
              </w:rPr>
              <w:t>2.2.1.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7" w:rsidRPr="00756271" w:rsidRDefault="005F6377" w:rsidP="00163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271">
              <w:rPr>
                <w:rFonts w:ascii="Times New Roman" w:hAnsi="Times New Roman"/>
                <w:sz w:val="28"/>
                <w:szCs w:val="28"/>
              </w:rPr>
              <w:t xml:space="preserve">Чертеж границ существующих земельных участков. Чертеж границ зон с особыми условиями использования территории. Чертеж местоположения существующих объектов капитального </w:t>
            </w:r>
            <w:r w:rsidR="001630DD" w:rsidRPr="00756271">
              <w:rPr>
                <w:rFonts w:ascii="Times New Roman" w:hAnsi="Times New Roman"/>
                <w:sz w:val="28"/>
                <w:szCs w:val="28"/>
              </w:rPr>
              <w:t xml:space="preserve">строительства. </w:t>
            </w:r>
            <w:r w:rsidRPr="00756271">
              <w:rPr>
                <w:rFonts w:ascii="Times New Roman" w:hAnsi="Times New Roman"/>
                <w:sz w:val="28"/>
                <w:szCs w:val="28"/>
              </w:rPr>
              <w:t>М 1:</w:t>
            </w:r>
            <w:r w:rsidR="00A53A7B">
              <w:rPr>
                <w:rFonts w:ascii="Times New Roman" w:hAnsi="Times New Roman"/>
                <w:sz w:val="28"/>
                <w:szCs w:val="28"/>
              </w:rPr>
              <w:t>5</w:t>
            </w:r>
            <w:r w:rsidRPr="00756271">
              <w:rPr>
                <w:rFonts w:ascii="Times New Roman" w:hAnsi="Times New Roman"/>
                <w:sz w:val="28"/>
                <w:szCs w:val="28"/>
              </w:rPr>
              <w:t xml:space="preserve">00              </w:t>
            </w:r>
          </w:p>
        </w:tc>
      </w:tr>
    </w:tbl>
    <w:p w:rsidR="000C0A49" w:rsidRPr="00756271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8"/>
          <w:szCs w:val="28"/>
        </w:rPr>
      </w:pPr>
    </w:p>
    <w:sectPr w:rsidR="000C0A49" w:rsidRPr="00756271" w:rsidSect="006F1DAB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276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FA5" w:rsidRDefault="001D2FA5" w:rsidP="009D49DC">
      <w:pPr>
        <w:spacing w:after="0" w:line="240" w:lineRule="auto"/>
      </w:pPr>
      <w:r>
        <w:separator/>
      </w:r>
    </w:p>
  </w:endnote>
  <w:endnote w:type="continuationSeparator" w:id="0">
    <w:p w:rsidR="001D2FA5" w:rsidRDefault="001D2FA5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CE07BE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FA5" w:rsidRDefault="001D2FA5" w:rsidP="009D49DC">
      <w:pPr>
        <w:spacing w:after="0" w:line="240" w:lineRule="auto"/>
      </w:pPr>
      <w:r>
        <w:separator/>
      </w:r>
    </w:p>
  </w:footnote>
  <w:footnote w:type="continuationSeparator" w:id="0">
    <w:p w:rsidR="001D2FA5" w:rsidRDefault="001D2FA5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308D"/>
    <w:rsid w:val="00021E22"/>
    <w:rsid w:val="00027134"/>
    <w:rsid w:val="00033BD9"/>
    <w:rsid w:val="000375AF"/>
    <w:rsid w:val="00050665"/>
    <w:rsid w:val="00056538"/>
    <w:rsid w:val="00060DA2"/>
    <w:rsid w:val="00062C45"/>
    <w:rsid w:val="000649FC"/>
    <w:rsid w:val="00067738"/>
    <w:rsid w:val="000702D8"/>
    <w:rsid w:val="00071839"/>
    <w:rsid w:val="000726C8"/>
    <w:rsid w:val="0007500D"/>
    <w:rsid w:val="000774B8"/>
    <w:rsid w:val="0008384A"/>
    <w:rsid w:val="0009654F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4142"/>
    <w:rsid w:val="000C5AF6"/>
    <w:rsid w:val="000C7EAF"/>
    <w:rsid w:val="000D319C"/>
    <w:rsid w:val="000D3877"/>
    <w:rsid w:val="000D42CC"/>
    <w:rsid w:val="000D635E"/>
    <w:rsid w:val="000D6892"/>
    <w:rsid w:val="000E5954"/>
    <w:rsid w:val="000E7D51"/>
    <w:rsid w:val="000F6144"/>
    <w:rsid w:val="000F767B"/>
    <w:rsid w:val="000F7F28"/>
    <w:rsid w:val="00100842"/>
    <w:rsid w:val="0010091C"/>
    <w:rsid w:val="00101C94"/>
    <w:rsid w:val="00101F9F"/>
    <w:rsid w:val="00106FC1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2749"/>
    <w:rsid w:val="0014756F"/>
    <w:rsid w:val="0014764A"/>
    <w:rsid w:val="0015597A"/>
    <w:rsid w:val="001630DD"/>
    <w:rsid w:val="0016788B"/>
    <w:rsid w:val="00174BB9"/>
    <w:rsid w:val="00180A80"/>
    <w:rsid w:val="0018163B"/>
    <w:rsid w:val="001A02C0"/>
    <w:rsid w:val="001A0E66"/>
    <w:rsid w:val="001A14B1"/>
    <w:rsid w:val="001A5F92"/>
    <w:rsid w:val="001A7A3A"/>
    <w:rsid w:val="001B0358"/>
    <w:rsid w:val="001C32E2"/>
    <w:rsid w:val="001C60FC"/>
    <w:rsid w:val="001C7DF6"/>
    <w:rsid w:val="001D065A"/>
    <w:rsid w:val="001D2FA5"/>
    <w:rsid w:val="001D4C18"/>
    <w:rsid w:val="001D5121"/>
    <w:rsid w:val="001D6F7F"/>
    <w:rsid w:val="001D7720"/>
    <w:rsid w:val="001F00B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3384"/>
    <w:rsid w:val="00213DCA"/>
    <w:rsid w:val="002142BE"/>
    <w:rsid w:val="002156E3"/>
    <w:rsid w:val="00215D31"/>
    <w:rsid w:val="00234789"/>
    <w:rsid w:val="00240A1F"/>
    <w:rsid w:val="00242935"/>
    <w:rsid w:val="00242EAE"/>
    <w:rsid w:val="00250680"/>
    <w:rsid w:val="00251899"/>
    <w:rsid w:val="002543DB"/>
    <w:rsid w:val="00254DB0"/>
    <w:rsid w:val="00256038"/>
    <w:rsid w:val="002629EB"/>
    <w:rsid w:val="00263023"/>
    <w:rsid w:val="0026306E"/>
    <w:rsid w:val="00265FB1"/>
    <w:rsid w:val="00271906"/>
    <w:rsid w:val="002809AB"/>
    <w:rsid w:val="0028134E"/>
    <w:rsid w:val="002817D3"/>
    <w:rsid w:val="00282CAC"/>
    <w:rsid w:val="00286A68"/>
    <w:rsid w:val="00291BF9"/>
    <w:rsid w:val="00295FC9"/>
    <w:rsid w:val="00297A5A"/>
    <w:rsid w:val="002A2D80"/>
    <w:rsid w:val="002A5745"/>
    <w:rsid w:val="002B1A14"/>
    <w:rsid w:val="002B5FF2"/>
    <w:rsid w:val="002C3B9A"/>
    <w:rsid w:val="002C4B87"/>
    <w:rsid w:val="002C5415"/>
    <w:rsid w:val="002E38B1"/>
    <w:rsid w:val="002E4BA5"/>
    <w:rsid w:val="002F6133"/>
    <w:rsid w:val="002F6A3C"/>
    <w:rsid w:val="00302FE3"/>
    <w:rsid w:val="00307798"/>
    <w:rsid w:val="00311D7A"/>
    <w:rsid w:val="0031728E"/>
    <w:rsid w:val="00334804"/>
    <w:rsid w:val="003349B2"/>
    <w:rsid w:val="00344714"/>
    <w:rsid w:val="00345D41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914FB"/>
    <w:rsid w:val="00392F4E"/>
    <w:rsid w:val="0039723F"/>
    <w:rsid w:val="003979B6"/>
    <w:rsid w:val="003A41C9"/>
    <w:rsid w:val="003A553D"/>
    <w:rsid w:val="003A7D91"/>
    <w:rsid w:val="003B5CA2"/>
    <w:rsid w:val="003B6DCF"/>
    <w:rsid w:val="003C035F"/>
    <w:rsid w:val="003D6EC1"/>
    <w:rsid w:val="003E28A7"/>
    <w:rsid w:val="003E3A47"/>
    <w:rsid w:val="003E5FF4"/>
    <w:rsid w:val="003F302F"/>
    <w:rsid w:val="003F5C45"/>
    <w:rsid w:val="00400B5A"/>
    <w:rsid w:val="00405D93"/>
    <w:rsid w:val="00413C8D"/>
    <w:rsid w:val="004152FF"/>
    <w:rsid w:val="00415827"/>
    <w:rsid w:val="0041742B"/>
    <w:rsid w:val="004239BD"/>
    <w:rsid w:val="00434CBB"/>
    <w:rsid w:val="0043579D"/>
    <w:rsid w:val="00436F85"/>
    <w:rsid w:val="0044042F"/>
    <w:rsid w:val="004405C7"/>
    <w:rsid w:val="00441B3B"/>
    <w:rsid w:val="00442658"/>
    <w:rsid w:val="00444C35"/>
    <w:rsid w:val="00451F49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9183F"/>
    <w:rsid w:val="00493145"/>
    <w:rsid w:val="004A3946"/>
    <w:rsid w:val="004A6C70"/>
    <w:rsid w:val="004A7A82"/>
    <w:rsid w:val="004B11F6"/>
    <w:rsid w:val="004B213A"/>
    <w:rsid w:val="004B5DF2"/>
    <w:rsid w:val="004B76FD"/>
    <w:rsid w:val="004B7770"/>
    <w:rsid w:val="004C4734"/>
    <w:rsid w:val="004C5293"/>
    <w:rsid w:val="004C6B4B"/>
    <w:rsid w:val="004D0035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6820"/>
    <w:rsid w:val="00526986"/>
    <w:rsid w:val="005419F4"/>
    <w:rsid w:val="00543DB6"/>
    <w:rsid w:val="005447B4"/>
    <w:rsid w:val="00544F3E"/>
    <w:rsid w:val="005535B9"/>
    <w:rsid w:val="00553938"/>
    <w:rsid w:val="0055472F"/>
    <w:rsid w:val="00562087"/>
    <w:rsid w:val="0057276D"/>
    <w:rsid w:val="00574C38"/>
    <w:rsid w:val="00575D46"/>
    <w:rsid w:val="005766F8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B663D"/>
    <w:rsid w:val="005B7DE9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6E2"/>
    <w:rsid w:val="005F295A"/>
    <w:rsid w:val="005F6377"/>
    <w:rsid w:val="006023B3"/>
    <w:rsid w:val="0060398C"/>
    <w:rsid w:val="00612D1D"/>
    <w:rsid w:val="0061645D"/>
    <w:rsid w:val="006175A5"/>
    <w:rsid w:val="00620340"/>
    <w:rsid w:val="00621332"/>
    <w:rsid w:val="0062355C"/>
    <w:rsid w:val="00623C5D"/>
    <w:rsid w:val="0062580A"/>
    <w:rsid w:val="0062713C"/>
    <w:rsid w:val="00637D44"/>
    <w:rsid w:val="00645A01"/>
    <w:rsid w:val="0064627E"/>
    <w:rsid w:val="006473F0"/>
    <w:rsid w:val="006524AF"/>
    <w:rsid w:val="00654034"/>
    <w:rsid w:val="00660748"/>
    <w:rsid w:val="006614FE"/>
    <w:rsid w:val="00663533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6E7F"/>
    <w:rsid w:val="006A71E3"/>
    <w:rsid w:val="006A767C"/>
    <w:rsid w:val="006B05D1"/>
    <w:rsid w:val="006B15B1"/>
    <w:rsid w:val="006B6E8F"/>
    <w:rsid w:val="006C0F84"/>
    <w:rsid w:val="006C7D18"/>
    <w:rsid w:val="006D5315"/>
    <w:rsid w:val="006E179B"/>
    <w:rsid w:val="006E4D40"/>
    <w:rsid w:val="006E576D"/>
    <w:rsid w:val="006E5D9C"/>
    <w:rsid w:val="006E6CD1"/>
    <w:rsid w:val="006F1DAB"/>
    <w:rsid w:val="00705A42"/>
    <w:rsid w:val="0070710D"/>
    <w:rsid w:val="00710597"/>
    <w:rsid w:val="007131BF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52F30"/>
    <w:rsid w:val="00756271"/>
    <w:rsid w:val="0075677B"/>
    <w:rsid w:val="00765F6D"/>
    <w:rsid w:val="00766C2E"/>
    <w:rsid w:val="00766E57"/>
    <w:rsid w:val="00770BE9"/>
    <w:rsid w:val="0077299A"/>
    <w:rsid w:val="00775346"/>
    <w:rsid w:val="0077629A"/>
    <w:rsid w:val="007763CD"/>
    <w:rsid w:val="00777151"/>
    <w:rsid w:val="00780786"/>
    <w:rsid w:val="00782EB6"/>
    <w:rsid w:val="00783E4A"/>
    <w:rsid w:val="00786D59"/>
    <w:rsid w:val="0078798A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0021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AC2"/>
    <w:rsid w:val="007F6A65"/>
    <w:rsid w:val="00800E3A"/>
    <w:rsid w:val="00801E96"/>
    <w:rsid w:val="00807B69"/>
    <w:rsid w:val="0081013C"/>
    <w:rsid w:val="00812B18"/>
    <w:rsid w:val="008157A2"/>
    <w:rsid w:val="00820D6E"/>
    <w:rsid w:val="0082246D"/>
    <w:rsid w:val="0082374A"/>
    <w:rsid w:val="00832DAE"/>
    <w:rsid w:val="00833988"/>
    <w:rsid w:val="00844A48"/>
    <w:rsid w:val="008505BE"/>
    <w:rsid w:val="00852BBC"/>
    <w:rsid w:val="00852C70"/>
    <w:rsid w:val="00856BB8"/>
    <w:rsid w:val="00860E42"/>
    <w:rsid w:val="00861BB5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13F3"/>
    <w:rsid w:val="00896601"/>
    <w:rsid w:val="008A0977"/>
    <w:rsid w:val="008A3505"/>
    <w:rsid w:val="008A42A0"/>
    <w:rsid w:val="008A5089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3BE1"/>
    <w:rsid w:val="008D4EEF"/>
    <w:rsid w:val="008D4F0A"/>
    <w:rsid w:val="008D5C52"/>
    <w:rsid w:val="008E62F5"/>
    <w:rsid w:val="008F0691"/>
    <w:rsid w:val="008F6906"/>
    <w:rsid w:val="00900F0B"/>
    <w:rsid w:val="00915287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A2973"/>
    <w:rsid w:val="009A30EA"/>
    <w:rsid w:val="009A3DC7"/>
    <w:rsid w:val="009A42A1"/>
    <w:rsid w:val="009B18FC"/>
    <w:rsid w:val="009B31D4"/>
    <w:rsid w:val="009C04CF"/>
    <w:rsid w:val="009C0C53"/>
    <w:rsid w:val="009C43B2"/>
    <w:rsid w:val="009C69EE"/>
    <w:rsid w:val="009C7ED8"/>
    <w:rsid w:val="009D1ABD"/>
    <w:rsid w:val="009D2B19"/>
    <w:rsid w:val="009D49DC"/>
    <w:rsid w:val="009D7B60"/>
    <w:rsid w:val="009E0635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46E3"/>
    <w:rsid w:val="00A5119F"/>
    <w:rsid w:val="00A525B4"/>
    <w:rsid w:val="00A53A7B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3BB"/>
    <w:rsid w:val="00AB67C6"/>
    <w:rsid w:val="00AC0BFC"/>
    <w:rsid w:val="00AC7D2E"/>
    <w:rsid w:val="00AD036C"/>
    <w:rsid w:val="00AD37F9"/>
    <w:rsid w:val="00AE520A"/>
    <w:rsid w:val="00AE6344"/>
    <w:rsid w:val="00AE6AC2"/>
    <w:rsid w:val="00AF47E6"/>
    <w:rsid w:val="00AF552A"/>
    <w:rsid w:val="00AF6946"/>
    <w:rsid w:val="00B0684D"/>
    <w:rsid w:val="00B10AC4"/>
    <w:rsid w:val="00B20648"/>
    <w:rsid w:val="00B21621"/>
    <w:rsid w:val="00B2334F"/>
    <w:rsid w:val="00B24C8B"/>
    <w:rsid w:val="00B273B2"/>
    <w:rsid w:val="00B31444"/>
    <w:rsid w:val="00B33A66"/>
    <w:rsid w:val="00B35643"/>
    <w:rsid w:val="00B37CE0"/>
    <w:rsid w:val="00B37FB2"/>
    <w:rsid w:val="00B410BB"/>
    <w:rsid w:val="00B41EB1"/>
    <w:rsid w:val="00B41F1C"/>
    <w:rsid w:val="00B453A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49E"/>
    <w:rsid w:val="00B82B52"/>
    <w:rsid w:val="00B933F1"/>
    <w:rsid w:val="00BB0423"/>
    <w:rsid w:val="00BB5880"/>
    <w:rsid w:val="00BB5F8A"/>
    <w:rsid w:val="00BC0856"/>
    <w:rsid w:val="00BC4429"/>
    <w:rsid w:val="00BC45E6"/>
    <w:rsid w:val="00BC5DC3"/>
    <w:rsid w:val="00BC78CF"/>
    <w:rsid w:val="00BD0D0E"/>
    <w:rsid w:val="00BD4A5E"/>
    <w:rsid w:val="00BD69BA"/>
    <w:rsid w:val="00BD7FA5"/>
    <w:rsid w:val="00BE0ED0"/>
    <w:rsid w:val="00BE6EE3"/>
    <w:rsid w:val="00BE7B70"/>
    <w:rsid w:val="00BF3405"/>
    <w:rsid w:val="00BF4EA4"/>
    <w:rsid w:val="00BF6CE0"/>
    <w:rsid w:val="00C03DDC"/>
    <w:rsid w:val="00C055FC"/>
    <w:rsid w:val="00C06D09"/>
    <w:rsid w:val="00C1132B"/>
    <w:rsid w:val="00C1156E"/>
    <w:rsid w:val="00C125B1"/>
    <w:rsid w:val="00C157C8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F2C"/>
    <w:rsid w:val="00CD321D"/>
    <w:rsid w:val="00CD5C65"/>
    <w:rsid w:val="00CE07BE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50097"/>
    <w:rsid w:val="00D54DBA"/>
    <w:rsid w:val="00D652B1"/>
    <w:rsid w:val="00D72001"/>
    <w:rsid w:val="00D9307D"/>
    <w:rsid w:val="00D93272"/>
    <w:rsid w:val="00D95501"/>
    <w:rsid w:val="00D97152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7B05"/>
    <w:rsid w:val="00DD09A9"/>
    <w:rsid w:val="00DF0A62"/>
    <w:rsid w:val="00E01012"/>
    <w:rsid w:val="00E01C3B"/>
    <w:rsid w:val="00E02302"/>
    <w:rsid w:val="00E0475D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14C8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85D8F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B4E90"/>
    <w:rsid w:val="00EC28A1"/>
    <w:rsid w:val="00ED1AFA"/>
    <w:rsid w:val="00ED1CF3"/>
    <w:rsid w:val="00ED20C8"/>
    <w:rsid w:val="00ED3E36"/>
    <w:rsid w:val="00EE1D8B"/>
    <w:rsid w:val="00EE275C"/>
    <w:rsid w:val="00EE650B"/>
    <w:rsid w:val="00EF4A9D"/>
    <w:rsid w:val="00EF7854"/>
    <w:rsid w:val="00F01A44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4234"/>
    <w:rsid w:val="00F35B9C"/>
    <w:rsid w:val="00F36840"/>
    <w:rsid w:val="00F378E0"/>
    <w:rsid w:val="00F47012"/>
    <w:rsid w:val="00F50E3A"/>
    <w:rsid w:val="00F5602A"/>
    <w:rsid w:val="00F57C81"/>
    <w:rsid w:val="00F62788"/>
    <w:rsid w:val="00F662FA"/>
    <w:rsid w:val="00F7035E"/>
    <w:rsid w:val="00F70BD6"/>
    <w:rsid w:val="00F734A4"/>
    <w:rsid w:val="00F742DE"/>
    <w:rsid w:val="00F74FDB"/>
    <w:rsid w:val="00F76C3F"/>
    <w:rsid w:val="00F7753B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3190"/>
    <w:rsid w:val="00FD42E2"/>
    <w:rsid w:val="00FD695B"/>
    <w:rsid w:val="00FE2546"/>
    <w:rsid w:val="00FE6061"/>
    <w:rsid w:val="00FF3FA9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64DE"/>
  <w15:docId w15:val="{690D06BC-01D4-4995-B5D5-F8FD351C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BAFE8-2138-41E6-B6DD-9BFDD75A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9</cp:revision>
  <cp:lastPrinted>2019-08-21T13:19:00Z</cp:lastPrinted>
  <dcterms:created xsi:type="dcterms:W3CDTF">2019-08-16T05:38:00Z</dcterms:created>
  <dcterms:modified xsi:type="dcterms:W3CDTF">2019-09-03T08:21:00Z</dcterms:modified>
</cp:coreProperties>
</file>