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0E2DA0" w:rsidRDefault="00FD40A3" w:rsidP="000E2DA0">
      <w:pPr>
        <w:tabs>
          <w:tab w:val="left" w:pos="900"/>
        </w:tabs>
        <w:spacing w:line="240" w:lineRule="auto"/>
        <w:jc w:val="center"/>
        <w:rPr>
          <w:rFonts w:ascii="MicraDi" w:hAnsi="MicraDi"/>
          <w:b/>
          <w:sz w:val="32"/>
          <w:szCs w:val="32"/>
        </w:rPr>
      </w:pPr>
      <w:r w:rsidRPr="000E2DA0">
        <w:rPr>
          <w:rFonts w:ascii="MicraDi" w:hAnsi="MicraDi"/>
          <w:b/>
          <w:sz w:val="32"/>
          <w:szCs w:val="32"/>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FD40A3" w:rsidRDefault="00FD40A3" w:rsidP="00CC1A71">
      <w:pPr>
        <w:tabs>
          <w:tab w:val="left" w:pos="900"/>
        </w:tabs>
        <w:ind w:left="142" w:firstLine="0"/>
        <w:jc w:val="both"/>
        <w:rPr>
          <w:sz w:val="28"/>
          <w:szCs w:val="28"/>
        </w:rPr>
      </w:pPr>
      <w:r w:rsidRPr="00B55F6A">
        <w:rPr>
          <w:b/>
          <w:sz w:val="28"/>
          <w:szCs w:val="28"/>
        </w:rPr>
        <w:t>Заказчик</w:t>
      </w:r>
      <w:r>
        <w:rPr>
          <w:b/>
          <w:sz w:val="28"/>
          <w:szCs w:val="28"/>
        </w:rPr>
        <w:t>:</w:t>
      </w:r>
      <w:r w:rsidR="00CC1A71" w:rsidRPr="00CC1A71">
        <w:rPr>
          <w:sz w:val="28"/>
          <w:szCs w:val="28"/>
        </w:rPr>
        <w:t xml:space="preserve"> Муниципальное предприятие городского округа Саранск «Саранское водопроводно-канализационное хозяйство»</w:t>
      </w:r>
      <w:r w:rsidR="0072299A">
        <w:rPr>
          <w:sz w:val="28"/>
          <w:szCs w:val="28"/>
        </w:rPr>
        <w:t xml:space="preserve"> </w:t>
      </w:r>
    </w:p>
    <w:p w:rsidR="00FD40A3" w:rsidRDefault="00FD40A3" w:rsidP="00C74CE3">
      <w:pPr>
        <w:tabs>
          <w:tab w:val="left" w:pos="900"/>
        </w:tabs>
        <w:ind w:firstLine="0"/>
        <w:jc w:val="center"/>
        <w:rPr>
          <w:b/>
          <w:sz w:val="28"/>
          <w:szCs w:val="28"/>
        </w:rPr>
      </w:pPr>
    </w:p>
    <w:p w:rsidR="003A5275" w:rsidRDefault="003A5275"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0A286B" w:rsidRDefault="000A286B" w:rsidP="00C74CE3">
      <w:pPr>
        <w:tabs>
          <w:tab w:val="left" w:pos="900"/>
        </w:tabs>
        <w:ind w:firstLine="0"/>
        <w:jc w:val="center"/>
        <w:rPr>
          <w:b/>
          <w:sz w:val="34"/>
          <w:szCs w:val="34"/>
        </w:rPr>
      </w:pPr>
    </w:p>
    <w:p w:rsidR="00AA3FCF" w:rsidRDefault="00AA3FCF" w:rsidP="0072299A">
      <w:pPr>
        <w:tabs>
          <w:tab w:val="left" w:pos="900"/>
        </w:tabs>
        <w:ind w:firstLine="0"/>
        <w:jc w:val="center"/>
        <w:rPr>
          <w:b/>
          <w:sz w:val="36"/>
          <w:szCs w:val="36"/>
        </w:rPr>
      </w:pPr>
      <w:r w:rsidRPr="00AA3FCF">
        <w:rPr>
          <w:b/>
          <w:sz w:val="36"/>
          <w:szCs w:val="36"/>
        </w:rPr>
        <w:t xml:space="preserve">Документация по внесению изменений в документацию по планировке и межеванию территории по объекту "Строительство канализационной насосной станции и сетей канализации на ул. 2-я Набережная г. Саранск", </w:t>
      </w:r>
    </w:p>
    <w:p w:rsidR="00FD40A3" w:rsidRPr="00C503C9" w:rsidRDefault="00AA3FCF" w:rsidP="0072299A">
      <w:pPr>
        <w:tabs>
          <w:tab w:val="left" w:pos="900"/>
        </w:tabs>
        <w:ind w:firstLine="0"/>
        <w:jc w:val="center"/>
        <w:rPr>
          <w:b/>
          <w:color w:val="FF0000"/>
          <w:sz w:val="32"/>
          <w:szCs w:val="32"/>
        </w:rPr>
      </w:pPr>
      <w:r w:rsidRPr="00AA3FCF">
        <w:rPr>
          <w:b/>
          <w:sz w:val="36"/>
          <w:szCs w:val="36"/>
        </w:rPr>
        <w:t>в части изменения проекта межевания</w:t>
      </w:r>
    </w:p>
    <w:p w:rsidR="00A12A18" w:rsidRDefault="00A12A18" w:rsidP="00C74CE3">
      <w:pPr>
        <w:tabs>
          <w:tab w:val="left" w:pos="900"/>
        </w:tabs>
        <w:ind w:firstLine="0"/>
        <w:jc w:val="center"/>
        <w:rPr>
          <w:b/>
          <w:sz w:val="28"/>
          <w:szCs w:val="28"/>
        </w:rPr>
      </w:pPr>
    </w:p>
    <w:p w:rsidR="000A286B" w:rsidRDefault="000A286B" w:rsidP="00C74CE3">
      <w:pPr>
        <w:tabs>
          <w:tab w:val="left" w:pos="900"/>
        </w:tabs>
        <w:ind w:firstLine="0"/>
        <w:jc w:val="center"/>
        <w:rPr>
          <w:b/>
          <w:sz w:val="28"/>
          <w:szCs w:val="28"/>
        </w:rPr>
      </w:pPr>
    </w:p>
    <w:p w:rsidR="000A286B" w:rsidRDefault="000A286B" w:rsidP="00C74CE3">
      <w:pPr>
        <w:tabs>
          <w:tab w:val="left" w:pos="900"/>
        </w:tabs>
        <w:ind w:firstLine="0"/>
        <w:jc w:val="center"/>
        <w:rPr>
          <w:b/>
          <w:sz w:val="28"/>
          <w:szCs w:val="28"/>
        </w:rPr>
      </w:pPr>
    </w:p>
    <w:p w:rsidR="0072299A" w:rsidRDefault="0072299A"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3A5275" w:rsidRDefault="003A5275" w:rsidP="00C74CE3">
      <w:pPr>
        <w:tabs>
          <w:tab w:val="left" w:pos="900"/>
        </w:tabs>
        <w:ind w:firstLine="0"/>
        <w:jc w:val="center"/>
        <w:rPr>
          <w:b/>
          <w:sz w:val="28"/>
          <w:szCs w:val="28"/>
        </w:rPr>
      </w:pPr>
    </w:p>
    <w:p w:rsidR="0072299A" w:rsidRDefault="0072299A"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72299A">
      <w:pPr>
        <w:tabs>
          <w:tab w:val="left" w:pos="900"/>
        </w:tabs>
        <w:spacing w:line="240" w:lineRule="auto"/>
        <w:ind w:firstLine="0"/>
        <w:jc w:val="center"/>
        <w:rPr>
          <w:b/>
          <w:sz w:val="28"/>
          <w:szCs w:val="28"/>
        </w:rPr>
      </w:pPr>
    </w:p>
    <w:p w:rsidR="00FD40A3" w:rsidRDefault="00FD40A3" w:rsidP="0072299A">
      <w:pPr>
        <w:tabs>
          <w:tab w:val="left" w:pos="900"/>
        </w:tabs>
        <w:spacing w:line="240" w:lineRule="auto"/>
        <w:ind w:firstLine="0"/>
        <w:jc w:val="center"/>
        <w:rPr>
          <w:b/>
          <w:sz w:val="28"/>
          <w:szCs w:val="28"/>
        </w:rPr>
      </w:pPr>
      <w:r>
        <w:rPr>
          <w:b/>
          <w:sz w:val="28"/>
          <w:szCs w:val="28"/>
        </w:rPr>
        <w:t>201</w:t>
      </w:r>
      <w:r w:rsidR="00B7635A">
        <w:rPr>
          <w:b/>
          <w:sz w:val="28"/>
          <w:szCs w:val="28"/>
        </w:rPr>
        <w:t>8</w:t>
      </w:r>
    </w:p>
    <w:p w:rsidR="00FD40A3" w:rsidRDefault="00FD40A3" w:rsidP="00C74CE3">
      <w:pPr>
        <w:pStyle w:val="afffff9"/>
        <w:tabs>
          <w:tab w:val="left" w:pos="468"/>
          <w:tab w:val="left" w:pos="624"/>
        </w:tabs>
        <w:ind w:firstLine="720"/>
        <w:rPr>
          <w:sz w:val="28"/>
          <w:szCs w:val="28"/>
        </w:rPr>
        <w:sectPr w:rsidR="00FD40A3" w:rsidSect="00F623C9">
          <w:footerReference w:type="default" r:id="rId9"/>
          <w:footerReference w:type="first" r:id="rId10"/>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0C35CF" w:rsidRPr="005725CA" w:rsidRDefault="000C35CF" w:rsidP="004B37D6"/>
                          <w:p w:rsidR="000C35CF" w:rsidRPr="005725CA" w:rsidRDefault="000C35CF"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0C35CF" w:rsidRPr="005725CA" w:rsidRDefault="000C35CF" w:rsidP="004B37D6"/>
                    <w:p w:rsidR="000C35CF" w:rsidRPr="005725CA" w:rsidRDefault="000C35CF"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0E2DA0" w:rsidRDefault="00FD40A3" w:rsidP="00C831A9">
      <w:pPr>
        <w:tabs>
          <w:tab w:val="left" w:pos="900"/>
        </w:tabs>
        <w:spacing w:line="240" w:lineRule="auto"/>
        <w:jc w:val="center"/>
        <w:rPr>
          <w:rFonts w:ascii="MicraDi" w:hAnsi="MicraDi"/>
          <w:sz w:val="36"/>
          <w:szCs w:val="36"/>
        </w:rPr>
      </w:pPr>
      <w:r w:rsidRPr="000E2DA0">
        <w:rPr>
          <w:rFonts w:ascii="MicraDi" w:hAnsi="MicraDi"/>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0A286B" w:rsidRDefault="000A286B" w:rsidP="00C831A9">
      <w:pPr>
        <w:tabs>
          <w:tab w:val="left" w:pos="900"/>
        </w:tabs>
        <w:spacing w:line="240" w:lineRule="auto"/>
        <w:jc w:val="center"/>
        <w:rPr>
          <w:b/>
          <w:sz w:val="36"/>
          <w:szCs w:val="36"/>
        </w:rPr>
      </w:pPr>
    </w:p>
    <w:p w:rsidR="0072153E" w:rsidRDefault="000A286B" w:rsidP="00CC1A71">
      <w:pPr>
        <w:tabs>
          <w:tab w:val="left" w:pos="900"/>
        </w:tabs>
        <w:ind w:left="142" w:firstLine="0"/>
        <w:jc w:val="both"/>
        <w:rPr>
          <w:b/>
          <w:sz w:val="28"/>
          <w:szCs w:val="28"/>
        </w:rPr>
      </w:pPr>
      <w:r w:rsidRPr="00B55F6A">
        <w:rPr>
          <w:b/>
          <w:sz w:val="28"/>
          <w:szCs w:val="28"/>
        </w:rPr>
        <w:t>Заказчик</w:t>
      </w:r>
      <w:r>
        <w:rPr>
          <w:b/>
          <w:sz w:val="28"/>
          <w:szCs w:val="28"/>
        </w:rPr>
        <w:t xml:space="preserve">: </w:t>
      </w:r>
      <w:r w:rsidR="00CC1A71" w:rsidRPr="00CC1A71">
        <w:rPr>
          <w:sz w:val="28"/>
          <w:szCs w:val="28"/>
        </w:rPr>
        <w:t>Муниципальное предприятие городского округа Саранск «Саранское водопроводно-канализационное хозяйство»</w:t>
      </w:r>
    </w:p>
    <w:p w:rsidR="0072153E" w:rsidRDefault="0072153E" w:rsidP="0072153E">
      <w:pPr>
        <w:tabs>
          <w:tab w:val="left" w:pos="900"/>
        </w:tabs>
        <w:ind w:firstLine="0"/>
        <w:jc w:val="center"/>
        <w:rPr>
          <w:sz w:val="28"/>
          <w:szCs w:val="28"/>
        </w:rPr>
      </w:pPr>
    </w:p>
    <w:p w:rsidR="0072153E" w:rsidRDefault="0072153E" w:rsidP="0072153E">
      <w:pPr>
        <w:tabs>
          <w:tab w:val="left" w:pos="900"/>
        </w:tabs>
        <w:ind w:firstLine="0"/>
        <w:jc w:val="center"/>
        <w:rPr>
          <w:sz w:val="28"/>
          <w:szCs w:val="28"/>
        </w:rPr>
      </w:pPr>
    </w:p>
    <w:p w:rsidR="000A286B" w:rsidRDefault="000A286B" w:rsidP="0072153E">
      <w:pPr>
        <w:tabs>
          <w:tab w:val="left" w:pos="900"/>
        </w:tabs>
        <w:ind w:firstLine="0"/>
        <w:jc w:val="center"/>
        <w:rPr>
          <w:sz w:val="28"/>
          <w:szCs w:val="28"/>
        </w:rPr>
      </w:pPr>
    </w:p>
    <w:p w:rsidR="00AA3FCF" w:rsidRDefault="00AA3FCF" w:rsidP="0072153E">
      <w:pPr>
        <w:tabs>
          <w:tab w:val="left" w:pos="900"/>
        </w:tabs>
        <w:ind w:firstLine="0"/>
        <w:jc w:val="center"/>
        <w:rPr>
          <w:sz w:val="28"/>
          <w:szCs w:val="28"/>
        </w:rPr>
      </w:pPr>
    </w:p>
    <w:p w:rsidR="0072153E" w:rsidRDefault="0072153E" w:rsidP="0072153E">
      <w:pPr>
        <w:tabs>
          <w:tab w:val="left" w:pos="900"/>
        </w:tabs>
        <w:ind w:firstLine="0"/>
        <w:jc w:val="center"/>
        <w:rPr>
          <w:b/>
          <w:sz w:val="34"/>
          <w:szCs w:val="34"/>
        </w:rPr>
      </w:pPr>
    </w:p>
    <w:p w:rsidR="00AA3FCF" w:rsidRDefault="00AA3FCF" w:rsidP="00AA3FCF">
      <w:pPr>
        <w:tabs>
          <w:tab w:val="left" w:pos="900"/>
        </w:tabs>
        <w:ind w:firstLine="0"/>
        <w:jc w:val="center"/>
        <w:rPr>
          <w:b/>
          <w:sz w:val="36"/>
          <w:szCs w:val="36"/>
        </w:rPr>
      </w:pPr>
      <w:r w:rsidRPr="00AA3FCF">
        <w:rPr>
          <w:b/>
          <w:sz w:val="36"/>
          <w:szCs w:val="36"/>
        </w:rPr>
        <w:t xml:space="preserve">Документация по внесению изменений в документацию по планировке и межеванию территории по объекту "Строительство канализационной насосной станции и сетей канализации на ул. 2-я Набережная г. Саранск", </w:t>
      </w:r>
    </w:p>
    <w:p w:rsidR="00AA3FCF" w:rsidRPr="00C503C9" w:rsidRDefault="00AA3FCF" w:rsidP="00AA3FCF">
      <w:pPr>
        <w:tabs>
          <w:tab w:val="left" w:pos="900"/>
        </w:tabs>
        <w:ind w:firstLine="0"/>
        <w:jc w:val="center"/>
        <w:rPr>
          <w:b/>
          <w:color w:val="FF0000"/>
          <w:sz w:val="32"/>
          <w:szCs w:val="32"/>
        </w:rPr>
      </w:pPr>
      <w:r w:rsidRPr="00AA3FCF">
        <w:rPr>
          <w:b/>
          <w:sz w:val="36"/>
          <w:szCs w:val="36"/>
        </w:rPr>
        <w:t>в части изменения проекта межевания</w:t>
      </w:r>
    </w:p>
    <w:p w:rsidR="00FD40A3" w:rsidRPr="004423B4" w:rsidRDefault="00FD40A3" w:rsidP="00C831A9">
      <w:pPr>
        <w:tabs>
          <w:tab w:val="left" w:pos="900"/>
        </w:tabs>
        <w:spacing w:line="240" w:lineRule="auto"/>
        <w:jc w:val="center"/>
        <w:rPr>
          <w:b/>
          <w:sz w:val="36"/>
          <w:szCs w:val="36"/>
        </w:rPr>
      </w:pPr>
    </w:p>
    <w:p w:rsidR="00870326" w:rsidRDefault="00870326" w:rsidP="004B37D6">
      <w:pPr>
        <w:spacing w:line="240" w:lineRule="auto"/>
        <w:ind w:firstLine="0"/>
        <w:jc w:val="center"/>
        <w:rPr>
          <w:b/>
          <w:color w:val="FF0000"/>
          <w:sz w:val="32"/>
          <w:szCs w:val="32"/>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0A4AC6">
      <w:pPr>
        <w:tabs>
          <w:tab w:val="left" w:pos="900"/>
        </w:tabs>
        <w:ind w:left="1134" w:firstLine="0"/>
        <w:rPr>
          <w:sz w:val="28"/>
          <w:szCs w:val="28"/>
        </w:rPr>
      </w:pPr>
      <w:proofErr w:type="gramStart"/>
      <w:r w:rsidRPr="000A7586">
        <w:rPr>
          <w:sz w:val="28"/>
          <w:szCs w:val="28"/>
        </w:rPr>
        <w:t xml:space="preserve">Директор:   </w:t>
      </w:r>
      <w:proofErr w:type="gramEnd"/>
      <w:r w:rsidRPr="000A7586">
        <w:rPr>
          <w:sz w:val="28"/>
          <w:szCs w:val="28"/>
        </w:rPr>
        <w:t xml:space="preserve">                                              </w:t>
      </w:r>
      <w:r>
        <w:rPr>
          <w:sz w:val="28"/>
          <w:szCs w:val="28"/>
        </w:rPr>
        <w:t xml:space="preserve">            </w:t>
      </w:r>
      <w:r w:rsidRPr="000A7586">
        <w:rPr>
          <w:sz w:val="28"/>
          <w:szCs w:val="28"/>
        </w:rPr>
        <w:t xml:space="preserve">           В.И. Казаков</w:t>
      </w:r>
    </w:p>
    <w:p w:rsidR="00FD40A3" w:rsidRPr="000A7586" w:rsidRDefault="00FD40A3" w:rsidP="000A4AC6">
      <w:pPr>
        <w:tabs>
          <w:tab w:val="left" w:pos="900"/>
        </w:tabs>
        <w:ind w:left="1134" w:firstLine="0"/>
        <w:rPr>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Главный </w:t>
      </w:r>
      <w:proofErr w:type="gramStart"/>
      <w:r w:rsidRPr="000A7586">
        <w:rPr>
          <w:sz w:val="28"/>
          <w:szCs w:val="28"/>
        </w:rPr>
        <w:t xml:space="preserve">инженер:   </w:t>
      </w:r>
      <w:proofErr w:type="gramEnd"/>
      <w:r w:rsidRPr="000A7586">
        <w:rPr>
          <w:sz w:val="28"/>
          <w:szCs w:val="28"/>
        </w:rPr>
        <w:t xml:space="preserve">                   </w:t>
      </w:r>
      <w:r>
        <w:rPr>
          <w:sz w:val="28"/>
          <w:szCs w:val="28"/>
        </w:rPr>
        <w:t xml:space="preserve">              </w:t>
      </w:r>
      <w:r w:rsidRPr="000A7586">
        <w:rPr>
          <w:sz w:val="28"/>
          <w:szCs w:val="28"/>
        </w:rPr>
        <w:t xml:space="preserve">                      П.А. Каханов</w:t>
      </w: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622113" w:rsidRDefault="00622113" w:rsidP="00C831A9">
      <w:pPr>
        <w:tabs>
          <w:tab w:val="left" w:pos="900"/>
        </w:tabs>
        <w:spacing w:line="240" w:lineRule="auto"/>
        <w:jc w:val="center"/>
        <w:rPr>
          <w:b/>
          <w:sz w:val="28"/>
          <w:szCs w:val="28"/>
        </w:rPr>
      </w:pPr>
    </w:p>
    <w:p w:rsidR="000A286B" w:rsidRDefault="000A286B"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B7635A">
        <w:rPr>
          <w:b/>
          <w:sz w:val="28"/>
          <w:szCs w:val="28"/>
        </w:rPr>
        <w:t>8</w:t>
      </w:r>
    </w:p>
    <w:p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 xml:space="preserve">Характеристика </w:t>
            </w:r>
            <w:r w:rsidR="0072153E" w:rsidRPr="004B37D6">
              <w:rPr>
                <w:bCs/>
                <w:szCs w:val="24"/>
              </w:rPr>
              <w:t>земельных участков,</w:t>
            </w:r>
            <w:r w:rsidRPr="004B37D6">
              <w:rPr>
                <w:bCs/>
                <w:szCs w:val="24"/>
              </w:rPr>
              <w:t xml:space="preserve"> зарегистрированных в государственном кадастре недвижимости</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rsidTr="00CE40EB">
        <w:trPr>
          <w:trHeight w:val="312"/>
        </w:trPr>
        <w:tc>
          <w:tcPr>
            <w:tcW w:w="828" w:type="dxa"/>
          </w:tcPr>
          <w:p w:rsidR="00C503C9" w:rsidRPr="00C503C9"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503C9">
        <w:trPr>
          <w:trHeight w:hRule="exact" w:val="315"/>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FD40A3" w:rsidRPr="00912CCB" w:rsidRDefault="00A35CA5" w:rsidP="00C503C9">
            <w:pPr>
              <w:tabs>
                <w:tab w:val="left" w:pos="5490"/>
              </w:tabs>
              <w:spacing w:line="240" w:lineRule="auto"/>
              <w:ind w:firstLine="0"/>
              <w:jc w:val="center"/>
              <w:rPr>
                <w:szCs w:val="24"/>
              </w:rPr>
            </w:pPr>
            <w:r>
              <w:rPr>
                <w:szCs w:val="24"/>
              </w:rPr>
              <w:t>8</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9</w:t>
            </w:r>
          </w:p>
        </w:tc>
      </w:tr>
    </w:tbl>
    <w:p w:rsidR="002B161F" w:rsidRPr="008D3382" w:rsidRDefault="002B161F" w:rsidP="002B161F">
      <w:pPr>
        <w:spacing w:line="240" w:lineRule="auto"/>
        <w:ind w:right="113"/>
        <w:rPr>
          <w:szCs w:val="28"/>
        </w:rPr>
      </w:pPr>
      <w:r>
        <w:rPr>
          <w:szCs w:val="28"/>
        </w:rPr>
        <w:t>Приложение 1.  Задание на разработку документации по планировке территории</w:t>
      </w:r>
    </w:p>
    <w:p w:rsidR="002B161F" w:rsidRDefault="002B161F" w:rsidP="002B161F">
      <w:pPr>
        <w:spacing w:line="240" w:lineRule="auto"/>
        <w:ind w:right="113"/>
        <w:rPr>
          <w:szCs w:val="28"/>
        </w:rPr>
      </w:pPr>
      <w:r>
        <w:rPr>
          <w:szCs w:val="28"/>
        </w:rPr>
        <w:t>Приложение 2.  Выписки из</w:t>
      </w:r>
      <w:r w:rsidRPr="002F6EBC">
        <w:rPr>
          <w:szCs w:val="28"/>
        </w:rPr>
        <w:t> </w:t>
      </w:r>
      <w:r w:rsidRPr="002F6EBC">
        <w:rPr>
          <w:bCs/>
          <w:szCs w:val="28"/>
        </w:rPr>
        <w:t>государственного кадастра недвижимости</w:t>
      </w:r>
      <w:r>
        <w:rPr>
          <w:szCs w:val="28"/>
        </w:rPr>
        <w:t xml:space="preserve"> </w:t>
      </w:r>
    </w:p>
    <w:p w:rsidR="002B161F" w:rsidRDefault="002B161F" w:rsidP="002B161F">
      <w:pPr>
        <w:spacing w:line="240" w:lineRule="auto"/>
        <w:ind w:right="113"/>
        <w:rPr>
          <w:szCs w:val="28"/>
        </w:rPr>
      </w:pPr>
      <w:r>
        <w:rPr>
          <w:szCs w:val="28"/>
        </w:rPr>
        <w:t xml:space="preserve">Приложение 3.  </w:t>
      </w:r>
      <w:r w:rsidRPr="00A0272B">
        <w:rPr>
          <w:color w:val="000000"/>
          <w:szCs w:val="28"/>
        </w:rPr>
        <w:t>Графические материалы</w:t>
      </w:r>
    </w:p>
    <w:p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1" w:name="ch1"/>
      <w:bookmarkEnd w:id="1"/>
      <w:r w:rsidRPr="00C503C9">
        <w:rPr>
          <w:b/>
          <w:sz w:val="28"/>
          <w:szCs w:val="28"/>
        </w:rPr>
        <w:lastRenderedPageBreak/>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П.А. Каханов</w:t>
            </w:r>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А.А. Чендырев</w:t>
            </w:r>
          </w:p>
        </w:tc>
      </w:tr>
    </w:tbl>
    <w:p w:rsidR="00C503C9" w:rsidRDefault="00C503C9" w:rsidP="00C503C9">
      <w:pPr>
        <w:jc w:val="center"/>
        <w:rPr>
          <w:b/>
          <w:sz w:val="28"/>
          <w:szCs w:val="28"/>
        </w:rPr>
      </w:pPr>
    </w:p>
    <w:p w:rsid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622113">
        <w:trPr>
          <w:trHeight w:val="227"/>
        </w:trPr>
        <w:tc>
          <w:tcPr>
            <w:tcW w:w="555"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72153E">
              <w:rPr>
                <w:color w:val="000000"/>
                <w:sz w:val="28"/>
                <w:szCs w:val="24"/>
              </w:rPr>
              <w:t>5</w:t>
            </w:r>
            <w:r w:rsidRPr="00C503C9">
              <w:rPr>
                <w:color w:val="000000"/>
                <w:sz w:val="28"/>
                <w:szCs w:val="24"/>
              </w:rPr>
              <w:t>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1E7EFD" w:rsidRPr="00C503C9" w:rsidTr="00C503C9">
        <w:trPr>
          <w:trHeight w:val="225"/>
        </w:trPr>
        <w:tc>
          <w:tcPr>
            <w:tcW w:w="555" w:type="pct"/>
          </w:tcPr>
          <w:p w:rsidR="001E7EFD" w:rsidRPr="00C503C9" w:rsidRDefault="001E7EFD" w:rsidP="001E7EFD">
            <w:pPr>
              <w:autoSpaceDE w:val="0"/>
              <w:autoSpaceDN w:val="0"/>
              <w:adjustRightInd w:val="0"/>
              <w:spacing w:line="240" w:lineRule="auto"/>
              <w:ind w:firstLine="37"/>
              <w:rPr>
                <w:b/>
                <w:bCs/>
                <w:color w:val="000000"/>
                <w:sz w:val="28"/>
                <w:szCs w:val="24"/>
              </w:rPr>
            </w:pPr>
            <w:r w:rsidRPr="001E7EFD">
              <w:rPr>
                <w:color w:val="000000"/>
                <w:sz w:val="28"/>
                <w:szCs w:val="24"/>
              </w:rPr>
              <w:t>1</w:t>
            </w:r>
            <w:r>
              <w:rPr>
                <w:color w:val="000000"/>
                <w:sz w:val="28"/>
                <w:szCs w:val="24"/>
              </w:rPr>
              <w:t>.</w:t>
            </w:r>
          </w:p>
        </w:tc>
        <w:tc>
          <w:tcPr>
            <w:tcW w:w="2673" w:type="pct"/>
          </w:tcPr>
          <w:p w:rsidR="001E7EFD" w:rsidRPr="009F1FA7" w:rsidRDefault="001E7EFD" w:rsidP="001E7EFD">
            <w:pPr>
              <w:autoSpaceDE w:val="0"/>
              <w:autoSpaceDN w:val="0"/>
              <w:adjustRightInd w:val="0"/>
              <w:spacing w:line="240" w:lineRule="auto"/>
              <w:ind w:firstLine="0"/>
            </w:pPr>
            <w:r w:rsidRPr="001E7EFD">
              <w:rPr>
                <w:iCs/>
                <w:color w:val="000000"/>
                <w:sz w:val="28"/>
              </w:rPr>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1E7EFD">
                <w:rPr>
                  <w:iCs/>
                  <w:color w:val="000000"/>
                  <w:sz w:val="28"/>
                </w:rPr>
                <w:t>2014 г</w:t>
              </w:r>
            </w:smartTag>
            <w:r w:rsidRPr="001E7EFD">
              <w:rPr>
                <w:iCs/>
                <w:color w:val="000000"/>
                <w:sz w:val="28"/>
              </w:rPr>
              <w:t>.)</w:t>
            </w:r>
          </w:p>
        </w:tc>
        <w:tc>
          <w:tcPr>
            <w:tcW w:w="736" w:type="pct"/>
          </w:tcPr>
          <w:p w:rsidR="001E7EFD" w:rsidRPr="00C503C9" w:rsidRDefault="001E7EFD" w:rsidP="001E7EFD">
            <w:pPr>
              <w:autoSpaceDE w:val="0"/>
              <w:autoSpaceDN w:val="0"/>
              <w:adjustRightInd w:val="0"/>
              <w:ind w:firstLine="0"/>
              <w:jc w:val="center"/>
              <w:rPr>
                <w:b/>
                <w:bCs/>
                <w:color w:val="000000"/>
                <w:sz w:val="28"/>
                <w:szCs w:val="24"/>
              </w:rPr>
            </w:pPr>
            <w:r w:rsidRPr="00C503C9">
              <w:rPr>
                <w:color w:val="000000"/>
                <w:sz w:val="28"/>
                <w:szCs w:val="24"/>
              </w:rPr>
              <w:t>ПМ-</w:t>
            </w:r>
            <w:r>
              <w:rPr>
                <w:color w:val="000000"/>
                <w:sz w:val="28"/>
                <w:szCs w:val="24"/>
              </w:rPr>
              <w:t>2</w:t>
            </w:r>
          </w:p>
        </w:tc>
        <w:tc>
          <w:tcPr>
            <w:tcW w:w="1036" w:type="pct"/>
          </w:tcPr>
          <w:p w:rsidR="001E7EFD" w:rsidRPr="001E7EFD" w:rsidRDefault="001E7EFD" w:rsidP="001E7EFD">
            <w:pPr>
              <w:ind w:right="113"/>
              <w:rPr>
                <w:color w:val="000000"/>
                <w:sz w:val="28"/>
                <w:szCs w:val="24"/>
              </w:rPr>
            </w:pPr>
            <w:r w:rsidRPr="001E7EFD">
              <w:rPr>
                <w:color w:val="000000"/>
                <w:sz w:val="28"/>
                <w:szCs w:val="24"/>
              </w:rPr>
              <w:t>1:10000</w:t>
            </w:r>
          </w:p>
          <w:p w:rsidR="001E7EFD" w:rsidRPr="001E7EFD" w:rsidRDefault="001E7EFD" w:rsidP="001E7EFD">
            <w:pPr>
              <w:autoSpaceDE w:val="0"/>
              <w:autoSpaceDN w:val="0"/>
              <w:adjustRightInd w:val="0"/>
              <w:ind w:firstLine="0"/>
              <w:jc w:val="center"/>
              <w:rPr>
                <w:color w:val="000000"/>
                <w:sz w:val="28"/>
                <w:szCs w:val="24"/>
              </w:rPr>
            </w:pPr>
          </w:p>
        </w:tc>
      </w:tr>
      <w:tr w:rsidR="001E7EFD" w:rsidRPr="00C503C9" w:rsidTr="00E468B4">
        <w:trPr>
          <w:trHeight w:val="1507"/>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rsidR="001E7EFD" w:rsidRPr="00C503C9" w:rsidRDefault="001E7EFD" w:rsidP="001E7EFD">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sidR="0072153E">
              <w:rPr>
                <w:color w:val="000000"/>
                <w:sz w:val="28"/>
                <w:szCs w:val="24"/>
              </w:rPr>
              <w:t>5</w:t>
            </w:r>
            <w:r w:rsidRPr="00C503C9">
              <w:rPr>
                <w:color w:val="000000"/>
                <w:sz w:val="28"/>
                <w:szCs w:val="24"/>
              </w:rPr>
              <w:t>00</w:t>
            </w:r>
          </w:p>
        </w:tc>
      </w:tr>
      <w:tr w:rsidR="001E7EFD" w:rsidRPr="00C503C9" w:rsidTr="00E468B4">
        <w:trPr>
          <w:trHeight w:val="982"/>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lastRenderedPageBreak/>
              <w:t>3.</w:t>
            </w:r>
          </w:p>
        </w:tc>
        <w:tc>
          <w:tcPr>
            <w:tcW w:w="2673" w:type="pct"/>
          </w:tcPr>
          <w:p w:rsidR="001E7EFD" w:rsidRPr="00E468B4" w:rsidRDefault="001E7EFD" w:rsidP="001E7EFD">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sidR="0072153E">
              <w:rPr>
                <w:color w:val="000000"/>
                <w:sz w:val="28"/>
                <w:szCs w:val="24"/>
              </w:rPr>
              <w:t>5</w:t>
            </w:r>
            <w:r w:rsidRPr="00C503C9">
              <w:rPr>
                <w:color w:val="000000"/>
                <w:sz w:val="28"/>
                <w:szCs w:val="24"/>
              </w:rPr>
              <w:t>00</w:t>
            </w:r>
          </w:p>
        </w:tc>
      </w:tr>
    </w:tbl>
    <w:p w:rsidR="00C503C9" w:rsidRPr="00C503C9" w:rsidRDefault="00C503C9" w:rsidP="00C503C9">
      <w:pPr>
        <w:rPr>
          <w:b/>
          <w:caps/>
          <w:sz w:val="28"/>
          <w:szCs w:val="28"/>
        </w:rPr>
      </w:pPr>
    </w:p>
    <w:p w:rsid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7B5516" w:rsidRDefault="007B5516" w:rsidP="00F902C6">
      <w:pPr>
        <w:jc w:val="both"/>
        <w:rPr>
          <w:sz w:val="28"/>
          <w:szCs w:val="28"/>
        </w:rPr>
      </w:pPr>
      <w:r w:rsidRPr="007B5516">
        <w:rPr>
          <w:sz w:val="28"/>
          <w:szCs w:val="28"/>
        </w:rPr>
        <w:t>- чертеж границ особо охраняемых природных территорий;</w:t>
      </w:r>
    </w:p>
    <w:p w:rsidR="00F902C6" w:rsidRPr="00C503C9" w:rsidRDefault="00F902C6" w:rsidP="00F902C6">
      <w:pPr>
        <w:jc w:val="both"/>
        <w:rPr>
          <w:sz w:val="28"/>
          <w:szCs w:val="28"/>
        </w:rPr>
      </w:pPr>
      <w:r>
        <w:rPr>
          <w:sz w:val="28"/>
          <w:szCs w:val="28"/>
        </w:rPr>
        <w:t>- чертеж границ зон действия публичных сервитутов;</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 xml:space="preserve">для </w:t>
      </w:r>
      <w:r w:rsidR="0072153E">
        <w:rPr>
          <w:sz w:val="28"/>
          <w:szCs w:val="28"/>
        </w:rPr>
        <w:t>объекта</w:t>
      </w:r>
      <w:r w:rsidR="001220E9">
        <w:rPr>
          <w:sz w:val="28"/>
          <w:szCs w:val="28"/>
        </w:rPr>
        <w:t xml:space="preserve"> </w:t>
      </w:r>
      <w:r w:rsidR="00F902C6">
        <w:rPr>
          <w:sz w:val="28"/>
          <w:szCs w:val="28"/>
        </w:rPr>
        <w:t>коммунального обслуживания</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rsidR="00FD40A3" w:rsidRDefault="00FD40A3" w:rsidP="00622113">
      <w:pPr>
        <w:spacing w:afterLines="100" w:after="240"/>
        <w:ind w:firstLine="709"/>
        <w:contextualSpacing/>
        <w:jc w:val="both"/>
      </w:pPr>
      <w:r w:rsidRPr="00DD4D5F">
        <w:rPr>
          <w:sz w:val="28"/>
          <w:szCs w:val="28"/>
        </w:rPr>
        <w:t xml:space="preserve">   </w:t>
      </w:r>
    </w:p>
    <w:p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Характеристика </w:t>
      </w:r>
      <w:r w:rsidR="0072153E" w:rsidRPr="006A2FC8">
        <w:rPr>
          <w:b/>
          <w:sz w:val="28"/>
          <w:szCs w:val="28"/>
        </w:rPr>
        <w:t>земельных участков,</w:t>
      </w:r>
      <w:r w:rsidR="00FD40A3" w:rsidRPr="006A2FC8">
        <w:rPr>
          <w:b/>
          <w:sz w:val="28"/>
          <w:szCs w:val="28"/>
        </w:rPr>
        <w:t xml:space="preserve"> зарегистрированных в государственном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1054"/>
        <w:gridCol w:w="1843"/>
        <w:gridCol w:w="2126"/>
        <w:gridCol w:w="976"/>
        <w:gridCol w:w="1243"/>
        <w:gridCol w:w="2460"/>
      </w:tblGrid>
      <w:tr w:rsidR="003A5275" w:rsidRPr="00E7594E" w:rsidTr="004C0C4D">
        <w:trPr>
          <w:trHeight w:val="870"/>
        </w:trPr>
        <w:tc>
          <w:tcPr>
            <w:tcW w:w="879" w:type="dxa"/>
            <w:vAlign w:val="center"/>
          </w:tcPr>
          <w:p w:rsidR="003A5275" w:rsidRPr="00B7635A" w:rsidRDefault="003A5275" w:rsidP="006A2FC8">
            <w:pPr>
              <w:spacing w:line="240" w:lineRule="auto"/>
              <w:ind w:firstLine="0"/>
              <w:contextualSpacing/>
              <w:jc w:val="center"/>
              <w:rPr>
                <w:szCs w:val="24"/>
              </w:rPr>
            </w:pPr>
            <w:r w:rsidRPr="00B7635A">
              <w:rPr>
                <w:szCs w:val="24"/>
              </w:rPr>
              <w:t>№ П\П</w:t>
            </w:r>
          </w:p>
        </w:tc>
        <w:tc>
          <w:tcPr>
            <w:tcW w:w="1054" w:type="dxa"/>
            <w:vAlign w:val="center"/>
          </w:tcPr>
          <w:p w:rsidR="003A5275" w:rsidRPr="00B7635A" w:rsidRDefault="003A5275" w:rsidP="006A2FC8">
            <w:pPr>
              <w:spacing w:line="240" w:lineRule="auto"/>
              <w:ind w:firstLine="0"/>
              <w:contextualSpacing/>
              <w:jc w:val="center"/>
              <w:rPr>
                <w:szCs w:val="24"/>
              </w:rPr>
            </w:pPr>
            <w:r w:rsidRPr="00B7635A">
              <w:rPr>
                <w:szCs w:val="24"/>
              </w:rPr>
              <w:t>Кадастровый номер</w:t>
            </w:r>
          </w:p>
        </w:tc>
        <w:tc>
          <w:tcPr>
            <w:tcW w:w="1843" w:type="dxa"/>
            <w:vAlign w:val="center"/>
          </w:tcPr>
          <w:p w:rsidR="003A5275" w:rsidRPr="00B7635A" w:rsidRDefault="003A5275" w:rsidP="006A2FC8">
            <w:pPr>
              <w:spacing w:line="240" w:lineRule="auto"/>
              <w:ind w:firstLine="0"/>
              <w:contextualSpacing/>
              <w:jc w:val="center"/>
              <w:rPr>
                <w:szCs w:val="24"/>
              </w:rPr>
            </w:pPr>
            <w:r w:rsidRPr="00B7635A">
              <w:rPr>
                <w:szCs w:val="24"/>
              </w:rPr>
              <w:t>Почтовый адрес ориентира</w:t>
            </w:r>
          </w:p>
        </w:tc>
        <w:tc>
          <w:tcPr>
            <w:tcW w:w="2126" w:type="dxa"/>
            <w:vAlign w:val="center"/>
          </w:tcPr>
          <w:p w:rsidR="003A5275" w:rsidRPr="00B7635A" w:rsidRDefault="003A5275" w:rsidP="006A2FC8">
            <w:pPr>
              <w:spacing w:line="240" w:lineRule="auto"/>
              <w:ind w:firstLine="0"/>
              <w:contextualSpacing/>
              <w:jc w:val="center"/>
              <w:rPr>
                <w:szCs w:val="24"/>
              </w:rPr>
            </w:pPr>
            <w:r w:rsidRPr="00B7635A">
              <w:rPr>
                <w:szCs w:val="24"/>
              </w:rPr>
              <w:t>Разрешенное использование</w:t>
            </w:r>
          </w:p>
        </w:tc>
        <w:tc>
          <w:tcPr>
            <w:tcW w:w="976" w:type="dxa"/>
            <w:vAlign w:val="center"/>
          </w:tcPr>
          <w:p w:rsidR="003A5275" w:rsidRPr="00B7635A" w:rsidRDefault="003A5275" w:rsidP="006A2FC8">
            <w:pPr>
              <w:spacing w:line="240" w:lineRule="auto"/>
              <w:ind w:firstLine="0"/>
              <w:contextualSpacing/>
              <w:jc w:val="center"/>
              <w:rPr>
                <w:szCs w:val="24"/>
              </w:rPr>
            </w:pPr>
            <w:r w:rsidRPr="00B7635A">
              <w:rPr>
                <w:szCs w:val="24"/>
              </w:rPr>
              <w:t>Площадь кв. м.</w:t>
            </w:r>
          </w:p>
        </w:tc>
        <w:tc>
          <w:tcPr>
            <w:tcW w:w="1243" w:type="dxa"/>
            <w:vAlign w:val="center"/>
          </w:tcPr>
          <w:p w:rsidR="003A5275" w:rsidRPr="00B7635A" w:rsidRDefault="003A5275" w:rsidP="006A2FC8">
            <w:pPr>
              <w:spacing w:line="240" w:lineRule="auto"/>
              <w:ind w:firstLine="0"/>
              <w:contextualSpacing/>
              <w:jc w:val="center"/>
              <w:rPr>
                <w:szCs w:val="24"/>
              </w:rPr>
            </w:pPr>
            <w:r w:rsidRPr="00B7635A">
              <w:rPr>
                <w:szCs w:val="24"/>
              </w:rPr>
              <w:t>Вид права</w:t>
            </w:r>
          </w:p>
        </w:tc>
        <w:tc>
          <w:tcPr>
            <w:tcW w:w="2460" w:type="dxa"/>
            <w:vAlign w:val="center"/>
          </w:tcPr>
          <w:p w:rsidR="003A5275" w:rsidRPr="00B7635A" w:rsidRDefault="003A5275" w:rsidP="006A2FC8">
            <w:pPr>
              <w:spacing w:line="240" w:lineRule="auto"/>
              <w:ind w:firstLine="0"/>
              <w:contextualSpacing/>
              <w:jc w:val="center"/>
              <w:rPr>
                <w:szCs w:val="24"/>
              </w:rPr>
            </w:pPr>
            <w:r w:rsidRPr="00B7635A">
              <w:rPr>
                <w:szCs w:val="24"/>
              </w:rPr>
              <w:t>Правообладатель</w:t>
            </w:r>
          </w:p>
        </w:tc>
      </w:tr>
      <w:tr w:rsidR="004C0C4D" w:rsidRPr="00E7594E" w:rsidTr="004C0C4D">
        <w:trPr>
          <w:trHeight w:val="900"/>
        </w:trPr>
        <w:tc>
          <w:tcPr>
            <w:tcW w:w="879" w:type="dxa"/>
            <w:vAlign w:val="center"/>
          </w:tcPr>
          <w:p w:rsidR="004C0C4D" w:rsidRPr="00B7635A" w:rsidRDefault="00B7635A" w:rsidP="004C0C4D">
            <w:pPr>
              <w:spacing w:line="240" w:lineRule="auto"/>
              <w:ind w:firstLine="0"/>
              <w:contextualSpacing/>
              <w:jc w:val="center"/>
              <w:rPr>
                <w:color w:val="000000"/>
                <w:sz w:val="20"/>
              </w:rPr>
            </w:pPr>
            <w:r w:rsidRPr="00B7635A">
              <w:rPr>
                <w:color w:val="000000"/>
                <w:sz w:val="20"/>
              </w:rPr>
              <w:t>1</w:t>
            </w:r>
          </w:p>
        </w:tc>
        <w:tc>
          <w:tcPr>
            <w:tcW w:w="1054" w:type="dxa"/>
            <w:vAlign w:val="center"/>
          </w:tcPr>
          <w:p w:rsidR="004C0C4D" w:rsidRPr="00B7635A" w:rsidRDefault="004C0C4D" w:rsidP="004C0C4D">
            <w:pPr>
              <w:spacing w:line="240" w:lineRule="auto"/>
              <w:ind w:firstLine="0"/>
              <w:contextualSpacing/>
              <w:jc w:val="center"/>
              <w:rPr>
                <w:color w:val="000000"/>
                <w:sz w:val="20"/>
              </w:rPr>
            </w:pPr>
            <w:r w:rsidRPr="00B7635A">
              <w:rPr>
                <w:color w:val="000000"/>
                <w:sz w:val="20"/>
              </w:rPr>
              <w:t>13:23:0911215:20</w:t>
            </w:r>
          </w:p>
        </w:tc>
        <w:tc>
          <w:tcPr>
            <w:tcW w:w="1843" w:type="dxa"/>
            <w:vAlign w:val="center"/>
          </w:tcPr>
          <w:p w:rsidR="004C0C4D" w:rsidRPr="00B7635A" w:rsidRDefault="004C0C4D" w:rsidP="004C0C4D">
            <w:pPr>
              <w:spacing w:line="240" w:lineRule="auto"/>
              <w:ind w:firstLine="0"/>
              <w:contextualSpacing/>
              <w:jc w:val="center"/>
              <w:rPr>
                <w:color w:val="000000"/>
                <w:sz w:val="20"/>
              </w:rPr>
            </w:pPr>
            <w:r w:rsidRPr="00B7635A">
              <w:rPr>
                <w:color w:val="000000"/>
                <w:sz w:val="20"/>
              </w:rPr>
              <w:t>Республика Мордовия, г. Саранск, ул. 2-я Набережная, дом 16</w:t>
            </w:r>
          </w:p>
        </w:tc>
        <w:tc>
          <w:tcPr>
            <w:tcW w:w="2126" w:type="dxa"/>
            <w:vAlign w:val="center"/>
          </w:tcPr>
          <w:p w:rsidR="004C0C4D" w:rsidRPr="00B7635A" w:rsidRDefault="00B7635A" w:rsidP="004C0C4D">
            <w:pPr>
              <w:spacing w:line="240" w:lineRule="auto"/>
              <w:ind w:firstLine="0"/>
              <w:contextualSpacing/>
              <w:jc w:val="center"/>
              <w:rPr>
                <w:color w:val="000000"/>
                <w:sz w:val="20"/>
              </w:rPr>
            </w:pPr>
            <w:r w:rsidRPr="00B7635A">
              <w:rPr>
                <w:color w:val="000000"/>
                <w:sz w:val="20"/>
              </w:rPr>
              <w:t xml:space="preserve">коммунальное обслуживание (жилищно- эксплуатационные и аварийно- диспетчерские службы); вспомогательный вид- коммунальное обслуживание </w:t>
            </w:r>
            <w:proofErr w:type="gramStart"/>
            <w:r w:rsidRPr="00B7635A">
              <w:rPr>
                <w:color w:val="000000"/>
                <w:sz w:val="20"/>
              </w:rPr>
              <w:t>( объект</w:t>
            </w:r>
            <w:proofErr w:type="gramEnd"/>
            <w:r w:rsidRPr="00B7635A">
              <w:rPr>
                <w:color w:val="000000"/>
                <w:sz w:val="20"/>
              </w:rPr>
              <w:t xml:space="preserve"> инженерно- технического обеспечения (канализации)</w:t>
            </w:r>
          </w:p>
        </w:tc>
        <w:tc>
          <w:tcPr>
            <w:tcW w:w="976" w:type="dxa"/>
            <w:vAlign w:val="center"/>
          </w:tcPr>
          <w:p w:rsidR="004C0C4D" w:rsidRPr="00B7635A" w:rsidRDefault="00B7635A" w:rsidP="004C0C4D">
            <w:pPr>
              <w:spacing w:line="240" w:lineRule="auto"/>
              <w:ind w:firstLine="0"/>
              <w:contextualSpacing/>
              <w:jc w:val="center"/>
              <w:rPr>
                <w:color w:val="000000"/>
                <w:sz w:val="20"/>
              </w:rPr>
            </w:pPr>
            <w:r w:rsidRPr="00B7635A">
              <w:rPr>
                <w:color w:val="000000"/>
                <w:sz w:val="20"/>
              </w:rPr>
              <w:t>363</w:t>
            </w:r>
          </w:p>
        </w:tc>
        <w:tc>
          <w:tcPr>
            <w:tcW w:w="1243" w:type="dxa"/>
            <w:vAlign w:val="center"/>
          </w:tcPr>
          <w:p w:rsidR="004C0C4D" w:rsidRPr="00B7635A" w:rsidRDefault="00B7635A" w:rsidP="004C0C4D">
            <w:pPr>
              <w:spacing w:line="240" w:lineRule="auto"/>
              <w:ind w:firstLine="0"/>
              <w:jc w:val="center"/>
              <w:rPr>
                <w:color w:val="000000"/>
                <w:sz w:val="20"/>
              </w:rPr>
            </w:pPr>
            <w:r w:rsidRPr="00B7635A">
              <w:rPr>
                <w:color w:val="000000"/>
                <w:sz w:val="20"/>
              </w:rPr>
              <w:t>Аренда</w:t>
            </w:r>
          </w:p>
        </w:tc>
        <w:tc>
          <w:tcPr>
            <w:tcW w:w="2460" w:type="dxa"/>
            <w:vAlign w:val="center"/>
          </w:tcPr>
          <w:p w:rsidR="004C0C4D" w:rsidRPr="00B7635A" w:rsidRDefault="00B7635A" w:rsidP="004C0C4D">
            <w:pPr>
              <w:spacing w:line="240" w:lineRule="auto"/>
              <w:ind w:firstLine="0"/>
              <w:jc w:val="center"/>
              <w:rPr>
                <w:color w:val="000000"/>
                <w:sz w:val="20"/>
              </w:rPr>
            </w:pPr>
            <w:r w:rsidRPr="00B7635A">
              <w:rPr>
                <w:color w:val="000000"/>
                <w:sz w:val="20"/>
              </w:rPr>
              <w:t>Муниципальное предприятие города Саранска "Саранское водопроводно-канализационное хозяйство"</w:t>
            </w:r>
          </w:p>
        </w:tc>
      </w:tr>
      <w:tr w:rsidR="004C0C4D" w:rsidRPr="00E7594E" w:rsidTr="004C0C4D">
        <w:trPr>
          <w:trHeight w:val="900"/>
        </w:trPr>
        <w:tc>
          <w:tcPr>
            <w:tcW w:w="879" w:type="dxa"/>
            <w:vAlign w:val="center"/>
          </w:tcPr>
          <w:p w:rsidR="004C0C4D" w:rsidRPr="00B7635A" w:rsidRDefault="00B7635A" w:rsidP="004C0C4D">
            <w:pPr>
              <w:spacing w:line="240" w:lineRule="auto"/>
              <w:ind w:firstLine="0"/>
              <w:contextualSpacing/>
              <w:jc w:val="center"/>
              <w:rPr>
                <w:color w:val="000000"/>
                <w:sz w:val="20"/>
              </w:rPr>
            </w:pPr>
            <w:r>
              <w:rPr>
                <w:color w:val="000000"/>
                <w:sz w:val="20"/>
              </w:rPr>
              <w:t>2</w:t>
            </w:r>
          </w:p>
        </w:tc>
        <w:tc>
          <w:tcPr>
            <w:tcW w:w="1054" w:type="dxa"/>
            <w:vAlign w:val="center"/>
          </w:tcPr>
          <w:p w:rsidR="004C0C4D" w:rsidRPr="00B7635A" w:rsidRDefault="00B7635A" w:rsidP="004C0C4D">
            <w:pPr>
              <w:spacing w:line="240" w:lineRule="auto"/>
              <w:ind w:firstLine="0"/>
              <w:contextualSpacing/>
              <w:jc w:val="center"/>
              <w:rPr>
                <w:color w:val="000000"/>
                <w:sz w:val="20"/>
              </w:rPr>
            </w:pPr>
            <w:r w:rsidRPr="00B7635A">
              <w:rPr>
                <w:color w:val="000000"/>
                <w:sz w:val="20"/>
              </w:rPr>
              <w:t>13:23:0911215:33</w:t>
            </w:r>
          </w:p>
        </w:tc>
        <w:tc>
          <w:tcPr>
            <w:tcW w:w="1843" w:type="dxa"/>
            <w:vAlign w:val="center"/>
          </w:tcPr>
          <w:p w:rsidR="004C0C4D" w:rsidRPr="00B7635A" w:rsidRDefault="00B7635A" w:rsidP="004C0C4D">
            <w:pPr>
              <w:spacing w:line="240" w:lineRule="auto"/>
              <w:ind w:firstLine="0"/>
              <w:contextualSpacing/>
              <w:jc w:val="center"/>
              <w:rPr>
                <w:color w:val="000000"/>
                <w:sz w:val="20"/>
              </w:rPr>
            </w:pPr>
            <w:r>
              <w:rPr>
                <w:color w:val="000000"/>
                <w:sz w:val="20"/>
              </w:rPr>
              <w:t>Республика Мордовия, г. Саранск, ул. 2-я Набережная, дом 18</w:t>
            </w:r>
          </w:p>
        </w:tc>
        <w:tc>
          <w:tcPr>
            <w:tcW w:w="2126" w:type="dxa"/>
            <w:vAlign w:val="center"/>
          </w:tcPr>
          <w:p w:rsidR="004C0C4D" w:rsidRPr="00B7635A" w:rsidRDefault="00B7635A" w:rsidP="004C0C4D">
            <w:pPr>
              <w:spacing w:line="240" w:lineRule="auto"/>
              <w:ind w:firstLine="0"/>
              <w:contextualSpacing/>
              <w:jc w:val="center"/>
              <w:rPr>
                <w:color w:val="000000"/>
                <w:sz w:val="20"/>
              </w:rPr>
            </w:pPr>
            <w:r>
              <w:rPr>
                <w:color w:val="000000"/>
                <w:sz w:val="20"/>
              </w:rPr>
              <w:t>Для размещения дома индивидуальной жилой застройки</w:t>
            </w:r>
          </w:p>
        </w:tc>
        <w:tc>
          <w:tcPr>
            <w:tcW w:w="976" w:type="dxa"/>
            <w:vAlign w:val="center"/>
          </w:tcPr>
          <w:p w:rsidR="004C0C4D" w:rsidRPr="00B7635A" w:rsidRDefault="00B7635A" w:rsidP="004C0C4D">
            <w:pPr>
              <w:spacing w:line="240" w:lineRule="auto"/>
              <w:ind w:firstLine="0"/>
              <w:contextualSpacing/>
              <w:jc w:val="center"/>
              <w:rPr>
                <w:color w:val="000000"/>
                <w:sz w:val="20"/>
              </w:rPr>
            </w:pPr>
            <w:r>
              <w:rPr>
                <w:color w:val="000000"/>
                <w:sz w:val="20"/>
              </w:rPr>
              <w:t>720</w:t>
            </w:r>
          </w:p>
        </w:tc>
        <w:tc>
          <w:tcPr>
            <w:tcW w:w="1243" w:type="dxa"/>
            <w:vAlign w:val="center"/>
          </w:tcPr>
          <w:p w:rsidR="004C0C4D" w:rsidRPr="00B7635A" w:rsidRDefault="00B7635A" w:rsidP="004C0C4D">
            <w:pPr>
              <w:spacing w:line="240" w:lineRule="auto"/>
              <w:ind w:firstLine="0"/>
              <w:jc w:val="center"/>
              <w:rPr>
                <w:color w:val="000000"/>
                <w:sz w:val="20"/>
              </w:rPr>
            </w:pPr>
            <w:r>
              <w:rPr>
                <w:color w:val="000000"/>
                <w:sz w:val="20"/>
              </w:rPr>
              <w:t>Собственность</w:t>
            </w:r>
          </w:p>
        </w:tc>
        <w:tc>
          <w:tcPr>
            <w:tcW w:w="2460" w:type="dxa"/>
            <w:vAlign w:val="center"/>
          </w:tcPr>
          <w:p w:rsidR="00B7635A" w:rsidRDefault="00B7635A" w:rsidP="004C0C4D">
            <w:pPr>
              <w:spacing w:line="240" w:lineRule="auto"/>
              <w:ind w:firstLine="0"/>
              <w:jc w:val="center"/>
              <w:rPr>
                <w:color w:val="000000"/>
                <w:sz w:val="20"/>
              </w:rPr>
            </w:pPr>
            <w:r>
              <w:rPr>
                <w:color w:val="000000"/>
                <w:sz w:val="20"/>
              </w:rPr>
              <w:t xml:space="preserve">Очев Александр </w:t>
            </w:r>
          </w:p>
          <w:p w:rsidR="004C0C4D" w:rsidRPr="00B7635A" w:rsidRDefault="00B7635A" w:rsidP="004C0C4D">
            <w:pPr>
              <w:spacing w:line="240" w:lineRule="auto"/>
              <w:ind w:firstLine="0"/>
              <w:jc w:val="center"/>
              <w:rPr>
                <w:color w:val="000000"/>
                <w:sz w:val="20"/>
              </w:rPr>
            </w:pPr>
            <w:r>
              <w:rPr>
                <w:color w:val="000000"/>
                <w:sz w:val="20"/>
              </w:rPr>
              <w:t>Сергеевич</w:t>
            </w:r>
          </w:p>
        </w:tc>
      </w:tr>
      <w:tr w:rsidR="00B7635A" w:rsidRPr="00E7594E" w:rsidTr="00B7635A">
        <w:trPr>
          <w:trHeight w:val="1100"/>
        </w:trPr>
        <w:tc>
          <w:tcPr>
            <w:tcW w:w="879" w:type="dxa"/>
            <w:vAlign w:val="center"/>
          </w:tcPr>
          <w:p w:rsidR="00B7635A" w:rsidRPr="00B7635A" w:rsidRDefault="00B7635A" w:rsidP="004C0C4D">
            <w:pPr>
              <w:spacing w:line="240" w:lineRule="auto"/>
              <w:ind w:firstLine="0"/>
              <w:contextualSpacing/>
              <w:jc w:val="center"/>
              <w:rPr>
                <w:color w:val="000000"/>
                <w:sz w:val="20"/>
              </w:rPr>
            </w:pPr>
            <w:r>
              <w:rPr>
                <w:color w:val="000000"/>
                <w:sz w:val="20"/>
              </w:rPr>
              <w:t>3</w:t>
            </w:r>
          </w:p>
        </w:tc>
        <w:tc>
          <w:tcPr>
            <w:tcW w:w="1054"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13:23:0911215:35</w:t>
            </w:r>
          </w:p>
        </w:tc>
        <w:tc>
          <w:tcPr>
            <w:tcW w:w="1843"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Республика Мордовия, г. Саранск, ул. 2-ая Набережная, дом 14</w:t>
            </w:r>
          </w:p>
        </w:tc>
        <w:tc>
          <w:tcPr>
            <w:tcW w:w="2126"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Для размещения многоквартирного дома</w:t>
            </w:r>
          </w:p>
        </w:tc>
        <w:tc>
          <w:tcPr>
            <w:tcW w:w="976"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310</w:t>
            </w:r>
          </w:p>
        </w:tc>
        <w:tc>
          <w:tcPr>
            <w:tcW w:w="3703" w:type="dxa"/>
            <w:gridSpan w:val="2"/>
            <w:vAlign w:val="center"/>
          </w:tcPr>
          <w:p w:rsidR="00B7635A" w:rsidRPr="00B7635A" w:rsidRDefault="00B7635A" w:rsidP="004C0C4D">
            <w:pPr>
              <w:spacing w:line="240" w:lineRule="auto"/>
              <w:ind w:firstLine="0"/>
              <w:jc w:val="center"/>
              <w:rPr>
                <w:iCs/>
                <w:color w:val="000000"/>
                <w:sz w:val="22"/>
                <w:szCs w:val="24"/>
              </w:rPr>
            </w:pPr>
            <w:r>
              <w:rPr>
                <w:color w:val="000000"/>
                <w:sz w:val="20"/>
              </w:rPr>
              <w:t>Сведения отсутствуют</w:t>
            </w:r>
          </w:p>
        </w:tc>
      </w:tr>
      <w:tr w:rsidR="00B7635A" w:rsidRPr="006A40B1" w:rsidTr="00253AA5">
        <w:trPr>
          <w:trHeight w:val="900"/>
        </w:trPr>
        <w:tc>
          <w:tcPr>
            <w:tcW w:w="879"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4</w:t>
            </w:r>
          </w:p>
        </w:tc>
        <w:tc>
          <w:tcPr>
            <w:tcW w:w="1054"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13:23:0911215:36</w:t>
            </w:r>
          </w:p>
        </w:tc>
        <w:tc>
          <w:tcPr>
            <w:tcW w:w="1843"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Республика Мордовия, г. Саранск, ул. Свердлова, дом 1</w:t>
            </w:r>
          </w:p>
        </w:tc>
        <w:tc>
          <w:tcPr>
            <w:tcW w:w="2126"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Для размещения многоквартирного дома</w:t>
            </w:r>
          </w:p>
        </w:tc>
        <w:tc>
          <w:tcPr>
            <w:tcW w:w="976" w:type="dxa"/>
            <w:vAlign w:val="center"/>
          </w:tcPr>
          <w:p w:rsidR="00B7635A" w:rsidRPr="00B7635A" w:rsidRDefault="00B7635A" w:rsidP="004C0C4D">
            <w:pPr>
              <w:spacing w:line="240" w:lineRule="auto"/>
              <w:ind w:firstLine="0"/>
              <w:contextualSpacing/>
              <w:jc w:val="center"/>
              <w:rPr>
                <w:color w:val="000000"/>
                <w:sz w:val="20"/>
              </w:rPr>
            </w:pPr>
            <w:r w:rsidRPr="00B7635A">
              <w:rPr>
                <w:color w:val="000000"/>
                <w:sz w:val="20"/>
              </w:rPr>
              <w:t>504</w:t>
            </w:r>
          </w:p>
        </w:tc>
        <w:tc>
          <w:tcPr>
            <w:tcW w:w="3703" w:type="dxa"/>
            <w:gridSpan w:val="2"/>
            <w:vAlign w:val="center"/>
          </w:tcPr>
          <w:p w:rsidR="00B7635A" w:rsidRPr="00B7635A" w:rsidRDefault="00B7635A" w:rsidP="004C0C4D">
            <w:pPr>
              <w:spacing w:line="240" w:lineRule="auto"/>
              <w:ind w:firstLine="0"/>
              <w:jc w:val="center"/>
              <w:rPr>
                <w:iCs/>
                <w:color w:val="000000"/>
                <w:sz w:val="22"/>
                <w:szCs w:val="24"/>
              </w:rPr>
            </w:pPr>
            <w:r>
              <w:rPr>
                <w:color w:val="000000"/>
                <w:sz w:val="20"/>
              </w:rPr>
              <w:t>Сведения отсутствуют</w:t>
            </w:r>
          </w:p>
        </w:tc>
      </w:tr>
    </w:tbl>
    <w:p w:rsidR="00173F9D" w:rsidRDefault="00173F9D" w:rsidP="00173F9D">
      <w:pPr>
        <w:jc w:val="center"/>
        <w:rPr>
          <w:b/>
          <w:sz w:val="28"/>
          <w:szCs w:val="28"/>
        </w:rPr>
      </w:pPr>
    </w:p>
    <w:p w:rsidR="00A35CA5" w:rsidRDefault="00A35CA5" w:rsidP="00173F9D">
      <w:pPr>
        <w:jc w:val="center"/>
        <w:rPr>
          <w:b/>
          <w:sz w:val="28"/>
          <w:szCs w:val="28"/>
        </w:rPr>
      </w:pPr>
    </w:p>
    <w:p w:rsidR="00B7635A" w:rsidRDefault="00B7635A" w:rsidP="00173F9D">
      <w:pPr>
        <w:jc w:val="center"/>
        <w:rPr>
          <w:b/>
          <w:sz w:val="28"/>
          <w:szCs w:val="28"/>
        </w:rPr>
      </w:pPr>
    </w:p>
    <w:p w:rsidR="00B7635A" w:rsidRDefault="00B7635A" w:rsidP="00173F9D">
      <w:pPr>
        <w:jc w:val="center"/>
        <w:rPr>
          <w:b/>
          <w:sz w:val="28"/>
          <w:szCs w:val="28"/>
        </w:rPr>
      </w:pPr>
    </w:p>
    <w:p w:rsidR="00A35CA5" w:rsidRDefault="00A35CA5" w:rsidP="00173F9D">
      <w:pPr>
        <w:jc w:val="center"/>
        <w:rPr>
          <w:b/>
          <w:sz w:val="28"/>
          <w:szCs w:val="28"/>
        </w:rPr>
      </w:pPr>
    </w:p>
    <w:p w:rsidR="00173F9D" w:rsidRDefault="00173F9D" w:rsidP="00173F9D">
      <w:pPr>
        <w:jc w:val="center"/>
        <w:rPr>
          <w:b/>
          <w:sz w:val="28"/>
          <w:szCs w:val="28"/>
        </w:rPr>
      </w:pPr>
      <w:r w:rsidRPr="00C503C9">
        <w:rPr>
          <w:b/>
          <w:sz w:val="28"/>
          <w:szCs w:val="28"/>
        </w:rPr>
        <w:lastRenderedPageBreak/>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rsidR="00173F9D" w:rsidRDefault="00173F9D" w:rsidP="0033062C">
      <w:pPr>
        <w:ind w:firstLine="709"/>
        <w:contextualSpacing/>
        <w:jc w:val="center"/>
        <w:rPr>
          <w:b/>
          <w:sz w:val="28"/>
          <w:szCs w:val="28"/>
        </w:rPr>
      </w:pPr>
    </w:p>
    <w:p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w:t>
      </w:r>
      <w:r w:rsidR="0072153E">
        <w:rPr>
          <w:sz w:val="28"/>
          <w:szCs w:val="28"/>
        </w:rPr>
        <w:t xml:space="preserve"> и физическим</w:t>
      </w:r>
      <w:r w:rsidRPr="00816DDA">
        <w:rPr>
          <w:sz w:val="28"/>
          <w:szCs w:val="28"/>
        </w:rPr>
        <w:t xml:space="preserve"> лицам на различных правах.</w:t>
      </w:r>
      <w:r w:rsidR="00173F9D">
        <w:rPr>
          <w:sz w:val="28"/>
          <w:szCs w:val="28"/>
        </w:rPr>
        <w:t xml:space="preserve"> </w:t>
      </w:r>
    </w:p>
    <w:p w:rsidR="00C66D5F" w:rsidRDefault="00FD40A3" w:rsidP="000C35CF">
      <w:pPr>
        <w:ind w:firstLine="709"/>
        <w:contextualSpacing/>
        <w:jc w:val="both"/>
        <w:rPr>
          <w:sz w:val="28"/>
          <w:szCs w:val="28"/>
        </w:rPr>
      </w:pPr>
      <w:r w:rsidRPr="0072153E">
        <w:rPr>
          <w:sz w:val="28"/>
          <w:szCs w:val="28"/>
        </w:rPr>
        <w:t xml:space="preserve">В </w:t>
      </w:r>
      <w:r w:rsidRPr="00816DDA">
        <w:rPr>
          <w:sz w:val="28"/>
          <w:szCs w:val="28"/>
        </w:rPr>
        <w:t xml:space="preserve">качестве общих методических нормативных актов использовано </w:t>
      </w:r>
      <w:r w:rsidR="00C66D5F">
        <w:rPr>
          <w:sz w:val="28"/>
          <w:szCs w:val="28"/>
        </w:rPr>
        <w:t>СП 42.13330.201</w:t>
      </w:r>
      <w:r w:rsidR="00E7594E">
        <w:rPr>
          <w:sz w:val="28"/>
          <w:szCs w:val="28"/>
        </w:rPr>
        <w:t>6</w:t>
      </w:r>
      <w:r w:rsidR="00C66D5F">
        <w:rPr>
          <w:sz w:val="28"/>
          <w:szCs w:val="28"/>
        </w:rPr>
        <w:t xml:space="preserve"> «СниП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г.о.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w:t>
      </w:r>
      <w:r w:rsidR="00145B41">
        <w:rPr>
          <w:sz w:val="28"/>
          <w:szCs w:val="28"/>
        </w:rPr>
        <w:t>, о</w:t>
      </w:r>
      <w:r w:rsidR="009802C5">
        <w:rPr>
          <w:sz w:val="28"/>
          <w:szCs w:val="28"/>
        </w:rPr>
        <w:t>т 28.12.2017 г. №137</w:t>
      </w:r>
      <w:r w:rsidR="00C66D5F">
        <w:rPr>
          <w:sz w:val="28"/>
          <w:szCs w:val="28"/>
        </w:rPr>
        <w:t>),  документации по планировк</w:t>
      </w:r>
      <w:r w:rsidR="00CB6D95">
        <w:rPr>
          <w:sz w:val="28"/>
          <w:szCs w:val="28"/>
        </w:rPr>
        <w:t>е</w:t>
      </w:r>
      <w:r w:rsidR="00C66D5F">
        <w:rPr>
          <w:sz w:val="28"/>
          <w:szCs w:val="28"/>
        </w:rPr>
        <w:t xml:space="preserve"> </w:t>
      </w:r>
      <w:r w:rsidR="009802C5">
        <w:rPr>
          <w:sz w:val="28"/>
          <w:szCs w:val="28"/>
        </w:rPr>
        <w:t xml:space="preserve">и межеванию </w:t>
      </w:r>
      <w:r w:rsidR="00C66D5F">
        <w:rPr>
          <w:sz w:val="28"/>
          <w:szCs w:val="28"/>
        </w:rPr>
        <w:t>территории</w:t>
      </w:r>
      <w:r w:rsidR="009802C5">
        <w:rPr>
          <w:sz w:val="28"/>
          <w:szCs w:val="28"/>
        </w:rPr>
        <w:t xml:space="preserve"> по объекту: </w:t>
      </w:r>
      <w:r w:rsidR="009802C5" w:rsidRPr="009802C5">
        <w:rPr>
          <w:sz w:val="28"/>
          <w:szCs w:val="28"/>
        </w:rPr>
        <w:t>«Строительство канализационной насосной станции и сетей канализации на ул. 2</w:t>
      </w:r>
      <w:r w:rsidR="00F902C6">
        <w:rPr>
          <w:sz w:val="28"/>
          <w:szCs w:val="28"/>
        </w:rPr>
        <w:t>-я</w:t>
      </w:r>
      <w:r w:rsidR="009802C5" w:rsidRPr="009802C5">
        <w:rPr>
          <w:sz w:val="28"/>
          <w:szCs w:val="28"/>
        </w:rPr>
        <w:t xml:space="preserve"> Набережная г. Саранск»</w:t>
      </w:r>
      <w:r w:rsidR="00CB6D95" w:rsidRPr="00CB6D95">
        <w:rPr>
          <w:sz w:val="28"/>
          <w:szCs w:val="28"/>
        </w:rPr>
        <w:t xml:space="preserve">, </w:t>
      </w:r>
      <w:r w:rsidR="00C66D5F">
        <w:rPr>
          <w:sz w:val="28"/>
          <w:szCs w:val="28"/>
        </w:rPr>
        <w:t xml:space="preserve">утвержденной постановлением </w:t>
      </w:r>
      <w:r w:rsidR="00E11113">
        <w:rPr>
          <w:sz w:val="28"/>
          <w:szCs w:val="28"/>
        </w:rPr>
        <w:t xml:space="preserve">Администрации городского округа от </w:t>
      </w:r>
      <w:r w:rsidR="0072153E">
        <w:rPr>
          <w:sz w:val="28"/>
          <w:szCs w:val="28"/>
        </w:rPr>
        <w:t>0</w:t>
      </w:r>
      <w:r w:rsidR="009802C5">
        <w:rPr>
          <w:sz w:val="28"/>
          <w:szCs w:val="28"/>
        </w:rPr>
        <w:t>1</w:t>
      </w:r>
      <w:r w:rsidR="00E11113">
        <w:rPr>
          <w:sz w:val="28"/>
          <w:szCs w:val="28"/>
        </w:rPr>
        <w:t>.</w:t>
      </w:r>
      <w:r w:rsidR="000C35CF">
        <w:rPr>
          <w:sz w:val="28"/>
          <w:szCs w:val="28"/>
        </w:rPr>
        <w:t>06</w:t>
      </w:r>
      <w:r w:rsidR="00E11113">
        <w:rPr>
          <w:sz w:val="28"/>
          <w:szCs w:val="28"/>
        </w:rPr>
        <w:t>.20</w:t>
      </w:r>
      <w:r w:rsidR="000C35CF">
        <w:rPr>
          <w:sz w:val="28"/>
          <w:szCs w:val="28"/>
        </w:rPr>
        <w:t>1</w:t>
      </w:r>
      <w:r w:rsidR="009802C5">
        <w:rPr>
          <w:sz w:val="28"/>
          <w:szCs w:val="28"/>
        </w:rPr>
        <w:t>7 года</w:t>
      </w:r>
      <w:r w:rsidR="000C35CF">
        <w:rPr>
          <w:sz w:val="28"/>
          <w:szCs w:val="28"/>
        </w:rPr>
        <w:t xml:space="preserve"> №</w:t>
      </w:r>
      <w:r w:rsidR="009802C5">
        <w:rPr>
          <w:sz w:val="28"/>
          <w:szCs w:val="28"/>
        </w:rPr>
        <w:t>120</w:t>
      </w:r>
      <w:r w:rsidR="000C35CF">
        <w:rPr>
          <w:sz w:val="28"/>
          <w:szCs w:val="28"/>
        </w:rPr>
        <w:t>2</w:t>
      </w:r>
      <w:r w:rsidR="00E11113">
        <w:rPr>
          <w:sz w:val="28"/>
          <w:szCs w:val="28"/>
        </w:rPr>
        <w:t>.</w:t>
      </w:r>
    </w:p>
    <w:p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w:t>
      </w:r>
      <w:r w:rsidR="00CB6D95">
        <w:rPr>
          <w:sz w:val="28"/>
          <w:szCs w:val="28"/>
        </w:rPr>
        <w:t>часткам (объектам недвижимости).</w:t>
      </w:r>
    </w:p>
    <w:p w:rsidR="00FD40A3" w:rsidRDefault="00FD40A3" w:rsidP="00E11113">
      <w:pPr>
        <w:jc w:val="both"/>
        <w:rPr>
          <w:i/>
          <w:iCs/>
          <w:sz w:val="28"/>
          <w:szCs w:val="28"/>
        </w:rPr>
      </w:pPr>
      <w:r>
        <w:rPr>
          <w:sz w:val="28"/>
          <w:szCs w:val="28"/>
        </w:rPr>
        <w:lastRenderedPageBreak/>
        <w:t xml:space="preserve">Характеристики </w:t>
      </w:r>
      <w:r w:rsidR="000C35CF">
        <w:rPr>
          <w:sz w:val="28"/>
          <w:szCs w:val="28"/>
        </w:rPr>
        <w:t>образуемых</w:t>
      </w:r>
      <w:r>
        <w:rPr>
          <w:sz w:val="28"/>
          <w:szCs w:val="28"/>
        </w:rPr>
        <w:t xml:space="preserve"> земельных участков, планируемых для предоставления физическим и юридическим</w:t>
      </w:r>
      <w:r w:rsidR="0072153E">
        <w:rPr>
          <w:sz w:val="28"/>
          <w:szCs w:val="28"/>
        </w:rPr>
        <w:t xml:space="preserve"> лицам</w:t>
      </w:r>
      <w:r>
        <w:rPr>
          <w:sz w:val="28"/>
          <w:szCs w:val="28"/>
        </w:rPr>
        <w:t xml:space="preserve"> представлен</w:t>
      </w:r>
      <w:r w:rsidR="00C4689F">
        <w:rPr>
          <w:sz w:val="28"/>
          <w:szCs w:val="28"/>
        </w:rPr>
        <w:t>а</w:t>
      </w:r>
      <w:r>
        <w:rPr>
          <w:sz w:val="28"/>
          <w:szCs w:val="28"/>
        </w:rPr>
        <w:t xml:space="preserve"> в </w:t>
      </w:r>
      <w:r>
        <w:rPr>
          <w:i/>
          <w:iCs/>
          <w:sz w:val="28"/>
          <w:szCs w:val="28"/>
        </w:rPr>
        <w:t xml:space="preserve">Таблице </w:t>
      </w:r>
      <w:r w:rsidR="00E11113">
        <w:rPr>
          <w:i/>
          <w:iCs/>
          <w:sz w:val="28"/>
          <w:szCs w:val="28"/>
        </w:rPr>
        <w:t>2</w:t>
      </w:r>
      <w:r>
        <w:rPr>
          <w:i/>
          <w:iCs/>
          <w:sz w:val="28"/>
          <w:szCs w:val="28"/>
        </w:rPr>
        <w:t>.</w:t>
      </w:r>
    </w:p>
    <w:p w:rsidR="00FD40A3" w:rsidRPr="00E11113" w:rsidRDefault="00FD40A3" w:rsidP="00E11113">
      <w:pPr>
        <w:jc w:val="both"/>
        <w:rPr>
          <w:sz w:val="28"/>
          <w:szCs w:val="28"/>
        </w:rPr>
      </w:pPr>
      <w:r w:rsidRPr="00E11113">
        <w:rPr>
          <w:sz w:val="28"/>
          <w:szCs w:val="28"/>
        </w:rPr>
        <w:t xml:space="preserve">Каталог координат </w:t>
      </w:r>
      <w:r w:rsidR="00C4689F">
        <w:rPr>
          <w:sz w:val="28"/>
          <w:szCs w:val="28"/>
        </w:rPr>
        <w:t>образуемых</w:t>
      </w:r>
      <w:r w:rsidRPr="00E11113">
        <w:rPr>
          <w:sz w:val="28"/>
          <w:szCs w:val="28"/>
        </w:rPr>
        <w:t xml:space="preserve"> земельных участков представлен в Таблице </w:t>
      </w:r>
      <w:r w:rsidR="00E11113">
        <w:rPr>
          <w:sz w:val="28"/>
          <w:szCs w:val="28"/>
        </w:rPr>
        <w:t>3</w:t>
      </w:r>
      <w:r w:rsidRPr="00E11113">
        <w:rPr>
          <w:sz w:val="28"/>
          <w:szCs w:val="28"/>
        </w:rPr>
        <w:t>.</w:t>
      </w:r>
    </w:p>
    <w:p w:rsidR="00FD40A3" w:rsidRDefault="00FD40A3" w:rsidP="00E11113">
      <w:pPr>
        <w:jc w:val="both"/>
        <w:rPr>
          <w:b/>
        </w:rPr>
      </w:pPr>
      <w:r w:rsidRPr="00D92DDB">
        <w:rPr>
          <w:bCs/>
          <w:sz w:val="28"/>
          <w:szCs w:val="28"/>
        </w:rPr>
        <w:t>Проект межевания территории выполнен в масштабе 1:</w:t>
      </w:r>
      <w:r w:rsidR="00C4689F">
        <w:rPr>
          <w:bCs/>
          <w:sz w:val="28"/>
          <w:szCs w:val="28"/>
        </w:rPr>
        <w:t>5</w:t>
      </w:r>
      <w:r w:rsidRPr="00D92DDB">
        <w:rPr>
          <w:bCs/>
          <w:sz w:val="28"/>
          <w:szCs w:val="28"/>
        </w:rPr>
        <w:t xml:space="preserve">00 и представлен на </w:t>
      </w:r>
      <w:r w:rsidR="000C35CF">
        <w:rPr>
          <w:bCs/>
          <w:iCs/>
          <w:sz w:val="28"/>
          <w:szCs w:val="28"/>
        </w:rPr>
        <w:t>л</w:t>
      </w:r>
      <w:r w:rsidRPr="00D92DDB">
        <w:rPr>
          <w:bCs/>
          <w:iCs/>
          <w:sz w:val="28"/>
          <w:szCs w:val="28"/>
        </w:rPr>
        <w:t>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rsidR="00FD40A3" w:rsidRDefault="00FD40A3">
      <w:pPr>
        <w:spacing w:line="240" w:lineRule="auto"/>
        <w:ind w:firstLine="0"/>
        <w:rPr>
          <w:b/>
        </w:rPr>
      </w:pPr>
    </w:p>
    <w:p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rsidR="00FD40A3"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rsidR="009600D3" w:rsidRPr="003079D0" w:rsidRDefault="009600D3" w:rsidP="003079D0">
      <w:pPr>
        <w:tabs>
          <w:tab w:val="left" w:pos="5490"/>
        </w:tabs>
        <w:suppressAutoHyphens/>
        <w:spacing w:line="240" w:lineRule="auto"/>
        <w:ind w:firstLine="0"/>
        <w:jc w:val="center"/>
        <w:rPr>
          <w:b/>
          <w:iCs/>
          <w:sz w:val="28"/>
          <w:szCs w:val="28"/>
          <w:lang w:eastAsia="ar-SA"/>
        </w:rPr>
      </w:pPr>
    </w:p>
    <w:tbl>
      <w:tblPr>
        <w:tblW w:w="10490" w:type="dxa"/>
        <w:tblInd w:w="-5" w:type="dxa"/>
        <w:tblLook w:val="04A0" w:firstRow="1" w:lastRow="0" w:firstColumn="1" w:lastColumn="0" w:noHBand="0" w:noVBand="1"/>
      </w:tblPr>
      <w:tblGrid>
        <w:gridCol w:w="2410"/>
        <w:gridCol w:w="2835"/>
        <w:gridCol w:w="2693"/>
        <w:gridCol w:w="2552"/>
      </w:tblGrid>
      <w:tr w:rsidR="00B7635A" w:rsidRPr="009D7337" w:rsidTr="00B7635A">
        <w:trPr>
          <w:trHeight w:val="7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35A" w:rsidRPr="009D7337" w:rsidRDefault="00B7635A" w:rsidP="009963B4">
            <w:pPr>
              <w:spacing w:line="240" w:lineRule="auto"/>
              <w:ind w:firstLine="0"/>
              <w:jc w:val="center"/>
              <w:rPr>
                <w:b/>
                <w:szCs w:val="24"/>
              </w:rPr>
            </w:pPr>
            <w:r w:rsidRPr="009D7337">
              <w:rPr>
                <w:b/>
                <w:szCs w:val="24"/>
              </w:rPr>
              <w:t>Условный номер образуемого земельного участка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7635A" w:rsidRDefault="00B7635A" w:rsidP="009963B4">
            <w:pPr>
              <w:spacing w:line="240" w:lineRule="auto"/>
              <w:ind w:firstLine="0"/>
              <w:jc w:val="center"/>
              <w:rPr>
                <w:b/>
                <w:szCs w:val="24"/>
              </w:rPr>
            </w:pPr>
            <w:r w:rsidRPr="009D7337">
              <w:rPr>
                <w:b/>
                <w:szCs w:val="24"/>
              </w:rPr>
              <w:t xml:space="preserve">Вид разрешенного </w:t>
            </w:r>
          </w:p>
          <w:p w:rsidR="00B7635A" w:rsidRPr="009D7337" w:rsidRDefault="00B7635A" w:rsidP="009963B4">
            <w:pPr>
              <w:spacing w:line="240" w:lineRule="auto"/>
              <w:ind w:firstLine="0"/>
              <w:jc w:val="center"/>
              <w:rPr>
                <w:b/>
                <w:szCs w:val="24"/>
              </w:rPr>
            </w:pPr>
            <w:r w:rsidRPr="009D7337">
              <w:rPr>
                <w:b/>
                <w:szCs w:val="24"/>
              </w:rPr>
              <w:t>использования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7635A" w:rsidRPr="00F25B73" w:rsidRDefault="00B7635A" w:rsidP="009963B4">
            <w:pPr>
              <w:spacing w:line="240" w:lineRule="auto"/>
              <w:ind w:firstLine="0"/>
              <w:jc w:val="center"/>
              <w:rPr>
                <w:b/>
                <w:szCs w:val="24"/>
              </w:rPr>
            </w:pPr>
            <w:r w:rsidRPr="00F25B73">
              <w:rPr>
                <w:b/>
                <w:szCs w:val="24"/>
              </w:rPr>
              <w:t>Площадь образуемого земельного участка, кв. м.</w:t>
            </w:r>
          </w:p>
        </w:tc>
        <w:tc>
          <w:tcPr>
            <w:tcW w:w="2552" w:type="dxa"/>
            <w:tcBorders>
              <w:top w:val="single" w:sz="4" w:space="0" w:color="auto"/>
              <w:left w:val="nil"/>
              <w:bottom w:val="single" w:sz="4" w:space="0" w:color="auto"/>
              <w:right w:val="single" w:sz="4" w:space="0" w:color="auto"/>
            </w:tcBorders>
            <w:vAlign w:val="center"/>
          </w:tcPr>
          <w:p w:rsidR="00B7635A" w:rsidRPr="00F25B73" w:rsidRDefault="00B7635A" w:rsidP="00B7635A">
            <w:pPr>
              <w:spacing w:line="240" w:lineRule="auto"/>
              <w:ind w:firstLine="0"/>
              <w:jc w:val="center"/>
              <w:rPr>
                <w:b/>
                <w:szCs w:val="24"/>
              </w:rPr>
            </w:pPr>
            <w:r>
              <w:rPr>
                <w:b/>
                <w:szCs w:val="24"/>
              </w:rPr>
              <w:t>Возможные способы образования</w:t>
            </w:r>
          </w:p>
        </w:tc>
      </w:tr>
      <w:tr w:rsidR="00F902C6" w:rsidRPr="009D7337" w:rsidTr="00F902C6">
        <w:trPr>
          <w:trHeight w:val="57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02C6" w:rsidRDefault="00F902C6" w:rsidP="00B7635A">
            <w:pPr>
              <w:spacing w:line="240" w:lineRule="auto"/>
              <w:ind w:firstLine="0"/>
              <w:jc w:val="center"/>
              <w:rPr>
                <w:b/>
                <w:szCs w:val="24"/>
              </w:rPr>
            </w:pPr>
            <w:r>
              <w:rPr>
                <w:b/>
                <w:szCs w:val="24"/>
              </w:rPr>
              <w:t>Первый этап</w:t>
            </w:r>
          </w:p>
        </w:tc>
      </w:tr>
      <w:tr w:rsidR="00B7635A" w:rsidRPr="009D7337" w:rsidTr="00F902C6">
        <w:trPr>
          <w:trHeight w:val="83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635A" w:rsidRPr="0091776F" w:rsidRDefault="00F902C6" w:rsidP="00B7635A">
            <w:pPr>
              <w:spacing w:line="240" w:lineRule="auto"/>
              <w:ind w:firstLine="33"/>
              <w:jc w:val="center"/>
              <w:rPr>
                <w:color w:val="000000"/>
                <w:szCs w:val="24"/>
              </w:rPr>
            </w:pPr>
            <w:proofErr w:type="gramStart"/>
            <w:r w:rsidRPr="0091776F">
              <w:rPr>
                <w:color w:val="000000"/>
                <w:szCs w:val="24"/>
              </w:rPr>
              <w:t>:ЗУ</w:t>
            </w:r>
            <w:proofErr w:type="gramEnd"/>
            <w:r>
              <w:rPr>
                <w:color w:val="000000"/>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F902C6" w:rsidRPr="00F902C6" w:rsidRDefault="00F902C6" w:rsidP="00F902C6">
            <w:pPr>
              <w:spacing w:line="240" w:lineRule="auto"/>
              <w:ind w:firstLine="33"/>
              <w:jc w:val="center"/>
              <w:rPr>
                <w:color w:val="000000"/>
                <w:szCs w:val="24"/>
              </w:rPr>
            </w:pPr>
            <w:r w:rsidRPr="00F902C6">
              <w:rPr>
                <w:color w:val="000000"/>
                <w:szCs w:val="24"/>
              </w:rPr>
              <w:t>Коммунальное</w:t>
            </w:r>
          </w:p>
          <w:p w:rsidR="00B7635A" w:rsidRPr="002B332A" w:rsidRDefault="00F902C6" w:rsidP="00F902C6">
            <w:pPr>
              <w:spacing w:line="240" w:lineRule="auto"/>
              <w:ind w:firstLine="33"/>
              <w:jc w:val="center"/>
              <w:rPr>
                <w:color w:val="000000"/>
                <w:szCs w:val="24"/>
              </w:rPr>
            </w:pPr>
            <w:r w:rsidRPr="00F902C6">
              <w:rPr>
                <w:color w:val="000000"/>
                <w:szCs w:val="24"/>
              </w:rPr>
              <w:t>обслуживание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7635A" w:rsidRDefault="00202771" w:rsidP="00B7635A">
            <w:pPr>
              <w:spacing w:line="240" w:lineRule="auto"/>
              <w:ind w:firstLine="33"/>
              <w:jc w:val="center"/>
              <w:rPr>
                <w:color w:val="000000"/>
                <w:szCs w:val="24"/>
              </w:rPr>
            </w:pPr>
            <w:r>
              <w:rPr>
                <w:color w:val="000000"/>
                <w:szCs w:val="24"/>
              </w:rPr>
              <w:t>47</w:t>
            </w:r>
          </w:p>
        </w:tc>
        <w:tc>
          <w:tcPr>
            <w:tcW w:w="2552" w:type="dxa"/>
            <w:tcBorders>
              <w:top w:val="single" w:sz="4" w:space="0" w:color="auto"/>
              <w:left w:val="nil"/>
              <w:bottom w:val="single" w:sz="4" w:space="0" w:color="auto"/>
              <w:right w:val="single" w:sz="4" w:space="0" w:color="auto"/>
            </w:tcBorders>
            <w:vAlign w:val="center"/>
          </w:tcPr>
          <w:p w:rsidR="00B7635A" w:rsidRDefault="00F902C6" w:rsidP="00B7635A">
            <w:pPr>
              <w:spacing w:line="240" w:lineRule="auto"/>
              <w:ind w:firstLine="33"/>
              <w:jc w:val="center"/>
              <w:rPr>
                <w:color w:val="000000"/>
                <w:szCs w:val="24"/>
              </w:rPr>
            </w:pPr>
            <w:r w:rsidRPr="00F902C6">
              <w:rPr>
                <w:color w:val="000000"/>
                <w:szCs w:val="24"/>
              </w:rPr>
              <w:t>Образование</w:t>
            </w:r>
          </w:p>
        </w:tc>
      </w:tr>
      <w:tr w:rsidR="00F902C6" w:rsidRPr="009D7337" w:rsidTr="00F902C6">
        <w:trPr>
          <w:trHeight w:val="54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02C6" w:rsidRPr="00F902C6" w:rsidRDefault="00F902C6" w:rsidP="00F902C6">
            <w:pPr>
              <w:spacing w:line="240" w:lineRule="auto"/>
              <w:ind w:firstLine="0"/>
              <w:jc w:val="center"/>
              <w:rPr>
                <w:b/>
                <w:szCs w:val="24"/>
              </w:rPr>
            </w:pPr>
            <w:r w:rsidRPr="00F902C6">
              <w:rPr>
                <w:b/>
                <w:szCs w:val="24"/>
              </w:rPr>
              <w:t>Второй этап</w:t>
            </w:r>
          </w:p>
        </w:tc>
      </w:tr>
      <w:tr w:rsidR="00F902C6" w:rsidRPr="009D7337" w:rsidTr="00F902C6">
        <w:trPr>
          <w:trHeight w:val="99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02C6" w:rsidRPr="0091776F" w:rsidRDefault="00F902C6" w:rsidP="00F902C6">
            <w:pPr>
              <w:spacing w:line="240" w:lineRule="auto"/>
              <w:ind w:firstLine="33"/>
              <w:jc w:val="center"/>
              <w:rPr>
                <w:color w:val="000000"/>
                <w:szCs w:val="24"/>
              </w:rPr>
            </w:pPr>
            <w:proofErr w:type="gramStart"/>
            <w:r w:rsidRPr="0091776F">
              <w:rPr>
                <w:color w:val="000000"/>
                <w:szCs w:val="24"/>
              </w:rPr>
              <w:t>:ЗУ</w:t>
            </w:r>
            <w:proofErr w:type="gramEnd"/>
            <w:r>
              <w:rPr>
                <w:color w:val="000000"/>
                <w:szCs w:val="24"/>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F902C6" w:rsidRDefault="00F902C6" w:rsidP="00F902C6">
            <w:pPr>
              <w:spacing w:line="240" w:lineRule="auto"/>
              <w:ind w:firstLine="33"/>
              <w:jc w:val="center"/>
              <w:rPr>
                <w:color w:val="000000"/>
                <w:szCs w:val="24"/>
              </w:rPr>
            </w:pPr>
            <w:r>
              <w:rPr>
                <w:color w:val="000000"/>
                <w:szCs w:val="24"/>
              </w:rPr>
              <w:t>Коммунальное</w:t>
            </w:r>
          </w:p>
          <w:p w:rsidR="00F902C6" w:rsidRPr="002B332A" w:rsidRDefault="00F902C6" w:rsidP="00F902C6">
            <w:pPr>
              <w:spacing w:line="240" w:lineRule="auto"/>
              <w:ind w:firstLine="33"/>
              <w:jc w:val="center"/>
              <w:rPr>
                <w:color w:val="000000"/>
                <w:szCs w:val="24"/>
              </w:rPr>
            </w:pPr>
            <w:r>
              <w:rPr>
                <w:color w:val="000000"/>
                <w:szCs w:val="24"/>
              </w:rPr>
              <w:t>обслуживание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F902C6" w:rsidRDefault="00F902C6" w:rsidP="00F902C6">
            <w:pPr>
              <w:spacing w:line="240" w:lineRule="auto"/>
              <w:ind w:firstLine="33"/>
              <w:jc w:val="center"/>
              <w:rPr>
                <w:color w:val="000000"/>
                <w:szCs w:val="24"/>
              </w:rPr>
            </w:pPr>
            <w:r>
              <w:rPr>
                <w:color w:val="000000"/>
                <w:szCs w:val="24"/>
              </w:rPr>
              <w:t>410</w:t>
            </w:r>
          </w:p>
        </w:tc>
        <w:tc>
          <w:tcPr>
            <w:tcW w:w="2552" w:type="dxa"/>
            <w:tcBorders>
              <w:top w:val="single" w:sz="4" w:space="0" w:color="auto"/>
              <w:left w:val="nil"/>
              <w:bottom w:val="single" w:sz="4" w:space="0" w:color="auto"/>
              <w:right w:val="single" w:sz="4" w:space="0" w:color="auto"/>
            </w:tcBorders>
            <w:vAlign w:val="center"/>
          </w:tcPr>
          <w:p w:rsidR="00F902C6" w:rsidRDefault="00F902C6" w:rsidP="00F902C6">
            <w:pPr>
              <w:spacing w:line="240" w:lineRule="auto"/>
              <w:ind w:firstLine="33"/>
              <w:jc w:val="center"/>
              <w:rPr>
                <w:color w:val="000000"/>
                <w:szCs w:val="24"/>
              </w:rPr>
            </w:pPr>
            <w:r>
              <w:rPr>
                <w:color w:val="000000"/>
                <w:szCs w:val="24"/>
              </w:rPr>
              <w:t xml:space="preserve">Объединение </w:t>
            </w:r>
          </w:p>
        </w:tc>
      </w:tr>
    </w:tbl>
    <w:p w:rsidR="009963B4" w:rsidRDefault="009963B4" w:rsidP="003079D0">
      <w:pPr>
        <w:tabs>
          <w:tab w:val="left" w:pos="5490"/>
        </w:tabs>
        <w:suppressAutoHyphens/>
        <w:spacing w:line="240" w:lineRule="auto"/>
        <w:ind w:firstLine="0"/>
        <w:jc w:val="right"/>
        <w:rPr>
          <w:i/>
          <w:sz w:val="28"/>
          <w:szCs w:val="28"/>
          <w:lang w:eastAsia="ar-SA"/>
        </w:rPr>
      </w:pPr>
    </w:p>
    <w:p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rsidR="00FD40A3" w:rsidRPr="00285DB8" w:rsidRDefault="00FD40A3" w:rsidP="003079D0">
      <w:pPr>
        <w:spacing w:line="240" w:lineRule="auto"/>
        <w:ind w:left="720" w:firstLine="0"/>
        <w:contextualSpacing/>
        <w:jc w:val="both"/>
        <w:rPr>
          <w:sz w:val="28"/>
          <w:szCs w:val="28"/>
        </w:rPr>
      </w:pPr>
    </w:p>
    <w:tbl>
      <w:tblPr>
        <w:tblW w:w="5000" w:type="pct"/>
        <w:tblInd w:w="108" w:type="dxa"/>
        <w:tblLook w:val="00A0" w:firstRow="1" w:lastRow="0" w:firstColumn="1" w:lastColumn="0" w:noHBand="0" w:noVBand="0"/>
      </w:tblPr>
      <w:tblGrid>
        <w:gridCol w:w="2514"/>
        <w:gridCol w:w="2682"/>
        <w:gridCol w:w="2463"/>
        <w:gridCol w:w="2529"/>
        <w:gridCol w:w="8"/>
      </w:tblGrid>
      <w:tr w:rsidR="00FD40A3" w:rsidRPr="00285DB8" w:rsidTr="009600D3">
        <w:trPr>
          <w:trHeight w:val="1437"/>
        </w:trPr>
        <w:tc>
          <w:tcPr>
            <w:tcW w:w="1233" w:type="pct"/>
            <w:tcBorders>
              <w:top w:val="single" w:sz="4" w:space="0" w:color="auto"/>
              <w:left w:val="single" w:sz="4" w:space="0" w:color="auto"/>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15" w:type="pct"/>
            <w:tcBorders>
              <w:top w:val="single" w:sz="4" w:space="0" w:color="auto"/>
              <w:left w:val="nil"/>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 поворотной точки границы земельного</w:t>
            </w:r>
            <w:r w:rsidRPr="00285DB8">
              <w:rPr>
                <w:b/>
                <w:sz w:val="28"/>
                <w:szCs w:val="28"/>
              </w:rPr>
              <w:br/>
              <w:t>участка</w:t>
            </w:r>
          </w:p>
        </w:tc>
        <w:tc>
          <w:tcPr>
            <w:tcW w:w="2452" w:type="pct"/>
            <w:gridSpan w:val="3"/>
            <w:tcBorders>
              <w:top w:val="single" w:sz="4" w:space="0" w:color="auto"/>
              <w:left w:val="nil"/>
              <w:bottom w:val="single" w:sz="4" w:space="0" w:color="auto"/>
              <w:right w:val="single" w:sz="4" w:space="0" w:color="000000"/>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FD40A3" w:rsidRPr="00285DB8" w:rsidTr="009600D3">
        <w:trPr>
          <w:gridAfter w:val="1"/>
          <w:wAfter w:w="4" w:type="pct"/>
          <w:trHeight w:val="315"/>
        </w:trPr>
        <w:tc>
          <w:tcPr>
            <w:tcW w:w="1233"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15"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208"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4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16608D" w:rsidRPr="00285DB8" w:rsidTr="0016608D">
        <w:trPr>
          <w:gridAfter w:val="1"/>
          <w:wAfter w:w="4" w:type="pct"/>
          <w:trHeight w:val="315"/>
        </w:trPr>
        <w:tc>
          <w:tcPr>
            <w:tcW w:w="4996" w:type="pct"/>
            <w:gridSpan w:val="4"/>
            <w:tcBorders>
              <w:top w:val="nil"/>
              <w:left w:val="single" w:sz="4" w:space="0" w:color="auto"/>
              <w:bottom w:val="single" w:sz="4" w:space="0" w:color="auto"/>
              <w:right w:val="single" w:sz="4" w:space="0" w:color="auto"/>
            </w:tcBorders>
            <w:noWrap/>
            <w:vAlign w:val="center"/>
          </w:tcPr>
          <w:p w:rsidR="0016608D" w:rsidRPr="0016608D" w:rsidRDefault="0016608D" w:rsidP="00285DB8">
            <w:pPr>
              <w:spacing w:line="240" w:lineRule="auto"/>
              <w:ind w:firstLine="0"/>
              <w:jc w:val="center"/>
              <w:rPr>
                <w:b/>
                <w:i/>
                <w:sz w:val="28"/>
                <w:szCs w:val="28"/>
              </w:rPr>
            </w:pPr>
            <w:r w:rsidRPr="0016608D">
              <w:rPr>
                <w:b/>
                <w:i/>
                <w:sz w:val="28"/>
                <w:szCs w:val="28"/>
              </w:rPr>
              <w:t>Первый этап (образование)</w:t>
            </w:r>
          </w:p>
        </w:tc>
      </w:tr>
      <w:tr w:rsidR="0016608D" w:rsidRPr="00285DB8" w:rsidTr="00495212">
        <w:trPr>
          <w:gridAfter w:val="1"/>
          <w:wAfter w:w="4" w:type="pct"/>
          <w:trHeight w:val="211"/>
        </w:trPr>
        <w:tc>
          <w:tcPr>
            <w:tcW w:w="1233" w:type="pct"/>
            <w:vMerge w:val="restart"/>
            <w:tcBorders>
              <w:top w:val="single" w:sz="4" w:space="0" w:color="auto"/>
              <w:left w:val="single" w:sz="4" w:space="0" w:color="auto"/>
              <w:right w:val="single" w:sz="4" w:space="0" w:color="auto"/>
            </w:tcBorders>
            <w:noWrap/>
            <w:vAlign w:val="center"/>
          </w:tcPr>
          <w:p w:rsidR="0016608D" w:rsidRPr="002F6CC2" w:rsidRDefault="0016608D" w:rsidP="0016608D">
            <w:pPr>
              <w:spacing w:line="240" w:lineRule="auto"/>
              <w:ind w:hanging="83"/>
              <w:jc w:val="center"/>
              <w:rPr>
                <w:color w:val="000000"/>
                <w:szCs w:val="24"/>
              </w:rPr>
            </w:pPr>
            <w:proofErr w:type="gramStart"/>
            <w:r w:rsidRPr="002F6CC2">
              <w:rPr>
                <w:color w:val="000000"/>
                <w:szCs w:val="24"/>
              </w:rPr>
              <w:t>:ЗУ</w:t>
            </w:r>
            <w:proofErr w:type="gramEnd"/>
            <w:r>
              <w:rPr>
                <w:color w:val="000000"/>
                <w:szCs w:val="24"/>
              </w:rPr>
              <w:t>1</w:t>
            </w:r>
          </w:p>
        </w:tc>
        <w:tc>
          <w:tcPr>
            <w:tcW w:w="1315" w:type="pct"/>
            <w:tcBorders>
              <w:top w:val="single" w:sz="4" w:space="0" w:color="auto"/>
              <w:left w:val="nil"/>
              <w:bottom w:val="single" w:sz="4" w:space="0" w:color="auto"/>
              <w:right w:val="single" w:sz="4" w:space="0" w:color="auto"/>
            </w:tcBorders>
            <w:noWrap/>
            <w:vAlign w:val="center"/>
          </w:tcPr>
          <w:p w:rsidR="0016608D" w:rsidRPr="00B60CDE" w:rsidRDefault="0016608D" w:rsidP="0016608D">
            <w:pPr>
              <w:spacing w:line="240" w:lineRule="auto"/>
              <w:ind w:firstLine="0"/>
              <w:jc w:val="center"/>
            </w:pPr>
            <w:r w:rsidRPr="00B60CDE">
              <w:t>н1</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391439.27</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1288506.63</w:t>
            </w:r>
          </w:p>
        </w:tc>
      </w:tr>
      <w:tr w:rsidR="0016608D" w:rsidRPr="00285DB8" w:rsidTr="00495212">
        <w:trPr>
          <w:gridAfter w:val="1"/>
          <w:wAfter w:w="4" w:type="pct"/>
          <w:trHeight w:val="315"/>
        </w:trPr>
        <w:tc>
          <w:tcPr>
            <w:tcW w:w="1233" w:type="pct"/>
            <w:vMerge/>
            <w:tcBorders>
              <w:left w:val="single" w:sz="4" w:space="0" w:color="auto"/>
              <w:right w:val="single" w:sz="4" w:space="0" w:color="auto"/>
            </w:tcBorders>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center"/>
          </w:tcPr>
          <w:p w:rsidR="0016608D" w:rsidRPr="00B60CDE" w:rsidRDefault="0016608D" w:rsidP="0016608D">
            <w:pPr>
              <w:spacing w:line="240" w:lineRule="auto"/>
              <w:ind w:firstLine="0"/>
              <w:jc w:val="center"/>
            </w:pPr>
            <w:r w:rsidRPr="00B60CDE">
              <w:t>н2</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391439.41</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1288503.76</w:t>
            </w:r>
          </w:p>
        </w:tc>
      </w:tr>
      <w:tr w:rsidR="0016608D" w:rsidRPr="00285DB8" w:rsidTr="00495212">
        <w:trPr>
          <w:gridAfter w:val="1"/>
          <w:wAfter w:w="4" w:type="pct"/>
          <w:trHeight w:val="315"/>
        </w:trPr>
        <w:tc>
          <w:tcPr>
            <w:tcW w:w="1233" w:type="pct"/>
            <w:vMerge/>
            <w:tcBorders>
              <w:left w:val="single" w:sz="4" w:space="0" w:color="auto"/>
              <w:right w:val="single" w:sz="4" w:space="0" w:color="auto"/>
            </w:tcBorders>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center"/>
          </w:tcPr>
          <w:p w:rsidR="0016608D" w:rsidRPr="00B60CDE" w:rsidRDefault="0016608D" w:rsidP="0016608D">
            <w:pPr>
              <w:spacing w:line="240" w:lineRule="auto"/>
              <w:ind w:firstLine="0"/>
              <w:jc w:val="center"/>
            </w:pPr>
            <w:r w:rsidRPr="00B60CDE">
              <w:t>н3</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391419.41</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1288502.54</w:t>
            </w:r>
          </w:p>
        </w:tc>
      </w:tr>
      <w:tr w:rsidR="0016608D" w:rsidRPr="00285DB8" w:rsidTr="00495212">
        <w:trPr>
          <w:gridAfter w:val="1"/>
          <w:wAfter w:w="4" w:type="pct"/>
          <w:trHeight w:val="315"/>
        </w:trPr>
        <w:tc>
          <w:tcPr>
            <w:tcW w:w="1233" w:type="pct"/>
            <w:vMerge/>
            <w:tcBorders>
              <w:left w:val="single" w:sz="4" w:space="0" w:color="auto"/>
              <w:right w:val="single" w:sz="4" w:space="0" w:color="auto"/>
            </w:tcBorders>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center"/>
          </w:tcPr>
          <w:p w:rsidR="0016608D" w:rsidRPr="00B60CDE" w:rsidRDefault="0016608D" w:rsidP="0016608D">
            <w:pPr>
              <w:spacing w:line="240" w:lineRule="auto"/>
              <w:ind w:firstLine="0"/>
              <w:jc w:val="center"/>
            </w:pPr>
            <w:r w:rsidRPr="00B60CDE">
              <w:t>н4</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391421.34</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1288502.94</w:t>
            </w:r>
          </w:p>
        </w:tc>
      </w:tr>
      <w:tr w:rsidR="0016608D" w:rsidRPr="00285DB8" w:rsidTr="00495212">
        <w:trPr>
          <w:gridAfter w:val="1"/>
          <w:wAfter w:w="4" w:type="pct"/>
          <w:trHeight w:val="315"/>
        </w:trPr>
        <w:tc>
          <w:tcPr>
            <w:tcW w:w="1233" w:type="pct"/>
            <w:vMerge/>
            <w:tcBorders>
              <w:left w:val="single" w:sz="4" w:space="0" w:color="auto"/>
              <w:right w:val="single" w:sz="4" w:space="0" w:color="auto"/>
            </w:tcBorders>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center"/>
          </w:tcPr>
          <w:p w:rsidR="0016608D" w:rsidRPr="00B60CDE" w:rsidRDefault="0016608D" w:rsidP="0016608D">
            <w:pPr>
              <w:spacing w:line="240" w:lineRule="auto"/>
              <w:ind w:firstLine="0"/>
              <w:jc w:val="center"/>
            </w:pPr>
            <w:r w:rsidRPr="00B60CDE">
              <w:t>н5</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391421.91</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1288505.13</w:t>
            </w:r>
          </w:p>
        </w:tc>
      </w:tr>
      <w:tr w:rsidR="0016608D" w:rsidRPr="00285DB8" w:rsidTr="0016608D">
        <w:trPr>
          <w:gridAfter w:val="1"/>
          <w:wAfter w:w="4" w:type="pct"/>
          <w:trHeight w:val="70"/>
        </w:trPr>
        <w:tc>
          <w:tcPr>
            <w:tcW w:w="1233" w:type="pct"/>
            <w:vMerge/>
            <w:tcBorders>
              <w:left w:val="single" w:sz="4" w:space="0" w:color="auto"/>
              <w:bottom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center"/>
          </w:tcPr>
          <w:p w:rsidR="0016608D" w:rsidRPr="00B60CDE" w:rsidRDefault="0016608D" w:rsidP="0016608D">
            <w:pPr>
              <w:spacing w:line="240" w:lineRule="auto"/>
              <w:ind w:firstLine="0"/>
              <w:jc w:val="center"/>
            </w:pPr>
            <w:r w:rsidRPr="00B60CDE">
              <w:t>н6</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391435.32</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1288506.29</w:t>
            </w:r>
          </w:p>
        </w:tc>
      </w:tr>
      <w:tr w:rsidR="0016608D" w:rsidRPr="00285DB8" w:rsidTr="0016608D">
        <w:trPr>
          <w:gridAfter w:val="1"/>
          <w:wAfter w:w="4" w:type="pct"/>
          <w:trHeight w:val="70"/>
        </w:trPr>
        <w:tc>
          <w:tcPr>
            <w:tcW w:w="4996" w:type="pct"/>
            <w:gridSpan w:val="4"/>
            <w:tcBorders>
              <w:top w:val="single" w:sz="4" w:space="0" w:color="auto"/>
              <w:left w:val="single" w:sz="4" w:space="0" w:color="auto"/>
              <w:bottom w:val="single" w:sz="4" w:space="0" w:color="auto"/>
              <w:right w:val="single" w:sz="4" w:space="0" w:color="auto"/>
            </w:tcBorders>
            <w:noWrap/>
            <w:vAlign w:val="center"/>
          </w:tcPr>
          <w:p w:rsidR="0016608D" w:rsidRPr="0016608D" w:rsidRDefault="0016608D" w:rsidP="0016608D">
            <w:pPr>
              <w:spacing w:line="240" w:lineRule="auto"/>
              <w:ind w:firstLine="0"/>
              <w:jc w:val="center"/>
            </w:pPr>
            <w:r>
              <w:rPr>
                <w:b/>
                <w:i/>
                <w:sz w:val="28"/>
                <w:szCs w:val="28"/>
              </w:rPr>
              <w:t xml:space="preserve">Второй </w:t>
            </w:r>
            <w:r w:rsidRPr="0016608D">
              <w:rPr>
                <w:b/>
                <w:i/>
                <w:sz w:val="28"/>
                <w:szCs w:val="28"/>
              </w:rPr>
              <w:t>этап (</w:t>
            </w:r>
            <w:r>
              <w:rPr>
                <w:b/>
                <w:i/>
                <w:sz w:val="28"/>
                <w:szCs w:val="28"/>
              </w:rPr>
              <w:t>объединение</w:t>
            </w:r>
            <w:r w:rsidRPr="0016608D">
              <w:rPr>
                <w:b/>
                <w:i/>
                <w:sz w:val="28"/>
                <w:szCs w:val="28"/>
              </w:rPr>
              <w:t>)</w:t>
            </w:r>
          </w:p>
        </w:tc>
      </w:tr>
      <w:tr w:rsidR="0016608D" w:rsidRPr="00285DB8" w:rsidTr="001809ED">
        <w:trPr>
          <w:gridAfter w:val="1"/>
          <w:wAfter w:w="4" w:type="pct"/>
          <w:trHeight w:val="70"/>
        </w:trPr>
        <w:tc>
          <w:tcPr>
            <w:tcW w:w="1233" w:type="pct"/>
            <w:vMerge w:val="restart"/>
            <w:tcBorders>
              <w:top w:val="single" w:sz="4" w:space="0" w:color="auto"/>
              <w:left w:val="single" w:sz="4" w:space="0" w:color="auto"/>
              <w:right w:val="single" w:sz="4" w:space="0" w:color="auto"/>
            </w:tcBorders>
            <w:noWrap/>
            <w:vAlign w:val="center"/>
          </w:tcPr>
          <w:p w:rsidR="0016608D" w:rsidRPr="002F6CC2" w:rsidRDefault="0016608D" w:rsidP="0016608D">
            <w:pPr>
              <w:spacing w:line="240" w:lineRule="auto"/>
              <w:ind w:hanging="83"/>
              <w:jc w:val="center"/>
              <w:rPr>
                <w:color w:val="000000"/>
                <w:szCs w:val="24"/>
              </w:rPr>
            </w:pPr>
            <w:proofErr w:type="gramStart"/>
            <w:r w:rsidRPr="002F6CC2">
              <w:rPr>
                <w:color w:val="000000"/>
                <w:szCs w:val="24"/>
              </w:rPr>
              <w:t>:ЗУ</w:t>
            </w:r>
            <w:proofErr w:type="gramEnd"/>
            <w:r>
              <w:rPr>
                <w:color w:val="000000"/>
                <w:szCs w:val="24"/>
              </w:rPr>
              <w:t>2</w:t>
            </w: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н1</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B749CC">
            <w:pPr>
              <w:spacing w:line="240" w:lineRule="auto"/>
              <w:ind w:firstLine="0"/>
              <w:jc w:val="center"/>
            </w:pPr>
            <w:r w:rsidRPr="0016608D">
              <w:t>391439.27</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pPr>
            <w:r w:rsidRPr="0016608D">
              <w:t>1288506.63</w:t>
            </w:r>
          </w:p>
        </w:tc>
      </w:tr>
      <w:tr w:rsidR="0016608D" w:rsidRPr="00285DB8" w:rsidTr="001809ED">
        <w:trPr>
          <w:gridAfter w:val="1"/>
          <w:wAfter w:w="4" w:type="pct"/>
          <w:trHeight w:val="70"/>
        </w:trPr>
        <w:tc>
          <w:tcPr>
            <w:tcW w:w="1233" w:type="pct"/>
            <w:vMerge/>
            <w:tcBorders>
              <w:left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н2</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391439.41</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1288503.76</w:t>
            </w:r>
          </w:p>
        </w:tc>
      </w:tr>
      <w:tr w:rsidR="0016608D" w:rsidRPr="00285DB8" w:rsidTr="001809ED">
        <w:trPr>
          <w:gridAfter w:val="1"/>
          <w:wAfter w:w="4" w:type="pct"/>
          <w:trHeight w:val="70"/>
        </w:trPr>
        <w:tc>
          <w:tcPr>
            <w:tcW w:w="1233" w:type="pct"/>
            <w:vMerge/>
            <w:tcBorders>
              <w:left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н3</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391440.29</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1288485.63</w:t>
            </w:r>
          </w:p>
        </w:tc>
      </w:tr>
      <w:tr w:rsidR="0016608D" w:rsidRPr="00285DB8" w:rsidTr="001809ED">
        <w:trPr>
          <w:gridAfter w:val="1"/>
          <w:wAfter w:w="4" w:type="pct"/>
          <w:trHeight w:val="70"/>
        </w:trPr>
        <w:tc>
          <w:tcPr>
            <w:tcW w:w="1233" w:type="pct"/>
            <w:vMerge/>
            <w:tcBorders>
              <w:left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н4</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391420.19</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1288484.60</w:t>
            </w:r>
          </w:p>
        </w:tc>
      </w:tr>
      <w:tr w:rsidR="0016608D" w:rsidRPr="00285DB8" w:rsidTr="001809ED">
        <w:trPr>
          <w:gridAfter w:val="1"/>
          <w:wAfter w:w="4" w:type="pct"/>
          <w:trHeight w:val="70"/>
        </w:trPr>
        <w:tc>
          <w:tcPr>
            <w:tcW w:w="1233" w:type="pct"/>
            <w:vMerge/>
            <w:tcBorders>
              <w:left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н5</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391419.41</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1288502.54</w:t>
            </w:r>
          </w:p>
        </w:tc>
      </w:tr>
      <w:tr w:rsidR="0016608D" w:rsidRPr="00285DB8" w:rsidTr="001809ED">
        <w:trPr>
          <w:gridAfter w:val="1"/>
          <w:wAfter w:w="4" w:type="pct"/>
          <w:trHeight w:val="70"/>
        </w:trPr>
        <w:tc>
          <w:tcPr>
            <w:tcW w:w="1233" w:type="pct"/>
            <w:vMerge/>
            <w:tcBorders>
              <w:left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н6</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391421.34</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1288502.94</w:t>
            </w:r>
          </w:p>
        </w:tc>
      </w:tr>
      <w:tr w:rsidR="0016608D" w:rsidRPr="00285DB8" w:rsidTr="001809ED">
        <w:trPr>
          <w:gridAfter w:val="1"/>
          <w:wAfter w:w="4" w:type="pct"/>
          <w:trHeight w:val="70"/>
        </w:trPr>
        <w:tc>
          <w:tcPr>
            <w:tcW w:w="1233" w:type="pct"/>
            <w:vMerge/>
            <w:tcBorders>
              <w:left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н7</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391421.91</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1288505.13</w:t>
            </w:r>
          </w:p>
        </w:tc>
      </w:tr>
      <w:tr w:rsidR="0016608D" w:rsidRPr="00285DB8" w:rsidTr="001809ED">
        <w:trPr>
          <w:gridAfter w:val="1"/>
          <w:wAfter w:w="4" w:type="pct"/>
          <w:trHeight w:val="70"/>
        </w:trPr>
        <w:tc>
          <w:tcPr>
            <w:tcW w:w="1233" w:type="pct"/>
            <w:vMerge/>
            <w:tcBorders>
              <w:left w:val="single" w:sz="4" w:space="0" w:color="auto"/>
              <w:bottom w:val="single" w:sz="4" w:space="0" w:color="auto"/>
              <w:right w:val="single" w:sz="4" w:space="0" w:color="auto"/>
            </w:tcBorders>
            <w:noWrap/>
            <w:vAlign w:val="center"/>
          </w:tcPr>
          <w:p w:rsidR="0016608D" w:rsidRPr="002F6CC2" w:rsidRDefault="0016608D" w:rsidP="0016608D">
            <w:pPr>
              <w:spacing w:line="240" w:lineRule="auto"/>
              <w:ind w:hanging="83"/>
              <w:rPr>
                <w:color w:val="000000"/>
                <w:szCs w:val="24"/>
              </w:rPr>
            </w:pPr>
          </w:p>
        </w:tc>
        <w:tc>
          <w:tcPr>
            <w:tcW w:w="1315"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н8</w:t>
            </w:r>
          </w:p>
        </w:tc>
        <w:tc>
          <w:tcPr>
            <w:tcW w:w="1208"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391435.32</w:t>
            </w:r>
          </w:p>
        </w:tc>
        <w:tc>
          <w:tcPr>
            <w:tcW w:w="1240" w:type="pct"/>
            <w:tcBorders>
              <w:top w:val="single" w:sz="4" w:space="0" w:color="auto"/>
              <w:left w:val="nil"/>
              <w:bottom w:val="single" w:sz="4" w:space="0" w:color="auto"/>
              <w:right w:val="single" w:sz="4" w:space="0" w:color="auto"/>
            </w:tcBorders>
            <w:noWrap/>
            <w:vAlign w:val="bottom"/>
          </w:tcPr>
          <w:p w:rsidR="0016608D" w:rsidRPr="0016608D" w:rsidRDefault="0016608D" w:rsidP="0016608D">
            <w:pPr>
              <w:spacing w:line="240" w:lineRule="auto"/>
              <w:ind w:firstLine="0"/>
              <w:jc w:val="center"/>
            </w:pPr>
            <w:r w:rsidRPr="0016608D">
              <w:t>1288506.29</w:t>
            </w:r>
          </w:p>
        </w:tc>
      </w:tr>
    </w:tbl>
    <w:p w:rsidR="0016608D" w:rsidRDefault="0016608D" w:rsidP="00631B89">
      <w:pPr>
        <w:suppressAutoHyphens/>
        <w:ind w:firstLine="709"/>
        <w:jc w:val="center"/>
        <w:rPr>
          <w:b/>
          <w:sz w:val="28"/>
          <w:szCs w:val="28"/>
          <w:lang w:eastAsia="ar-SA"/>
        </w:rPr>
      </w:pPr>
    </w:p>
    <w:p w:rsidR="00FD40A3" w:rsidRPr="003079D0" w:rsidRDefault="00622113" w:rsidP="00631B89">
      <w:pPr>
        <w:suppressAutoHyphens/>
        <w:ind w:firstLine="709"/>
        <w:jc w:val="center"/>
        <w:rPr>
          <w:b/>
          <w:bCs/>
          <w:sz w:val="28"/>
          <w:szCs w:val="28"/>
          <w:lang w:eastAsia="ar-SA"/>
        </w:rPr>
      </w:pPr>
      <w:r>
        <w:rPr>
          <w:b/>
          <w:sz w:val="28"/>
          <w:szCs w:val="28"/>
          <w:lang w:eastAsia="ar-SA"/>
        </w:rPr>
        <w:t>1</w:t>
      </w:r>
      <w:r w:rsidR="00FD40A3"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bookmarkStart w:id="2" w:name="_GoBack"/>
      <w:bookmarkEnd w:id="2"/>
    </w:p>
    <w:p w:rsidR="00FD40A3" w:rsidRPr="003079D0" w:rsidRDefault="00FD40A3" w:rsidP="00CA7E6A">
      <w:pPr>
        <w:suppressAutoHyphens/>
        <w:jc w:val="both"/>
        <w:rPr>
          <w:sz w:val="28"/>
          <w:szCs w:val="28"/>
          <w:lang w:eastAsia="ar-SA"/>
        </w:rPr>
      </w:pPr>
      <w:r w:rsidRPr="003079D0">
        <w:rPr>
          <w:sz w:val="28"/>
          <w:szCs w:val="28"/>
          <w:lang w:eastAsia="ar-SA"/>
        </w:rPr>
        <w:t xml:space="preserve">При </w:t>
      </w:r>
      <w:r w:rsidR="00E11113">
        <w:rPr>
          <w:sz w:val="28"/>
          <w:szCs w:val="28"/>
          <w:lang w:eastAsia="ar-SA"/>
        </w:rPr>
        <w:t>внесении изменений в проект</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w:t>
      </w:r>
      <w:r w:rsidR="00A575A9">
        <w:rPr>
          <w:sz w:val="28"/>
          <w:szCs w:val="28"/>
        </w:rPr>
        <w:t xml:space="preserve">для объекта </w:t>
      </w:r>
      <w:r w:rsidR="009802C5">
        <w:rPr>
          <w:sz w:val="28"/>
          <w:szCs w:val="28"/>
        </w:rPr>
        <w:t>коммунального обслуживания</w:t>
      </w:r>
      <w:r w:rsidR="00A575A9" w:rsidRPr="009600D3">
        <w:rPr>
          <w:sz w:val="28"/>
          <w:szCs w:val="28"/>
          <w:lang w:eastAsia="ar-SA"/>
        </w:rPr>
        <w:t xml:space="preserve"> </w:t>
      </w:r>
      <w:r w:rsidR="00B749CC">
        <w:rPr>
          <w:sz w:val="28"/>
          <w:szCs w:val="28"/>
          <w:lang w:eastAsia="ar-SA"/>
        </w:rPr>
        <w:t>установлены</w:t>
      </w:r>
      <w:r w:rsidRPr="009600D3">
        <w:rPr>
          <w:sz w:val="28"/>
          <w:szCs w:val="28"/>
          <w:lang w:eastAsia="ar-SA"/>
        </w:rPr>
        <w:t xml:space="preserve"> границы земельн</w:t>
      </w:r>
      <w:r w:rsidR="00277F55" w:rsidRPr="009600D3">
        <w:rPr>
          <w:sz w:val="28"/>
          <w:szCs w:val="28"/>
          <w:lang w:eastAsia="ar-SA"/>
        </w:rPr>
        <w:t>ого</w:t>
      </w:r>
      <w:r w:rsidRPr="009600D3">
        <w:rPr>
          <w:sz w:val="28"/>
          <w:szCs w:val="28"/>
          <w:lang w:eastAsia="ar-SA"/>
        </w:rPr>
        <w:t xml:space="preserve"> участк</w:t>
      </w:r>
      <w:r w:rsidR="00277F55" w:rsidRPr="009600D3">
        <w:rPr>
          <w:sz w:val="28"/>
          <w:szCs w:val="28"/>
          <w:lang w:eastAsia="ar-SA"/>
        </w:rPr>
        <w:t>а</w:t>
      </w:r>
      <w:r w:rsidRPr="009600D3">
        <w:rPr>
          <w:sz w:val="28"/>
          <w:szCs w:val="28"/>
          <w:lang w:eastAsia="ar-SA"/>
        </w:rPr>
        <w:t>.</w:t>
      </w:r>
      <w:r w:rsidR="00676E09" w:rsidRPr="009600D3">
        <w:rPr>
          <w:sz w:val="28"/>
          <w:szCs w:val="28"/>
          <w:lang w:eastAsia="ar-SA"/>
        </w:rPr>
        <w:t xml:space="preserve"> </w:t>
      </w:r>
      <w:r w:rsidR="009600D3" w:rsidRPr="009600D3">
        <w:rPr>
          <w:sz w:val="28"/>
          <w:szCs w:val="28"/>
          <w:lang w:eastAsia="ar-SA"/>
        </w:rPr>
        <w:t>Проектом п</w:t>
      </w:r>
      <w:r w:rsidR="00676E09" w:rsidRPr="009600D3">
        <w:rPr>
          <w:sz w:val="28"/>
          <w:szCs w:val="28"/>
          <w:lang w:eastAsia="ar-SA"/>
        </w:rPr>
        <w:t xml:space="preserve">редусматривается </w:t>
      </w:r>
      <w:r w:rsidR="00A575A9">
        <w:rPr>
          <w:sz w:val="28"/>
          <w:szCs w:val="28"/>
          <w:lang w:eastAsia="ar-SA"/>
        </w:rPr>
        <w:t xml:space="preserve">образование </w:t>
      </w:r>
      <w:r w:rsidR="00A575A9">
        <w:rPr>
          <w:sz w:val="28"/>
          <w:szCs w:val="28"/>
        </w:rPr>
        <w:t>з</w:t>
      </w:r>
      <w:r w:rsidR="00A575A9" w:rsidRPr="00C4054E">
        <w:rPr>
          <w:sz w:val="28"/>
          <w:szCs w:val="28"/>
        </w:rPr>
        <w:t>емельн</w:t>
      </w:r>
      <w:r w:rsidR="009802C5">
        <w:rPr>
          <w:sz w:val="28"/>
          <w:szCs w:val="28"/>
        </w:rPr>
        <w:t>ого</w:t>
      </w:r>
      <w:r w:rsidR="00A575A9" w:rsidRPr="00C4054E">
        <w:rPr>
          <w:sz w:val="28"/>
          <w:szCs w:val="28"/>
        </w:rPr>
        <w:t xml:space="preserve"> </w:t>
      </w:r>
      <w:proofErr w:type="gramStart"/>
      <w:r w:rsidR="00A575A9" w:rsidRPr="00C4054E">
        <w:rPr>
          <w:sz w:val="28"/>
          <w:szCs w:val="28"/>
        </w:rPr>
        <w:t>участ</w:t>
      </w:r>
      <w:r w:rsidR="00A575A9">
        <w:rPr>
          <w:sz w:val="28"/>
          <w:szCs w:val="28"/>
        </w:rPr>
        <w:t>к</w:t>
      </w:r>
      <w:r w:rsidR="009802C5">
        <w:rPr>
          <w:sz w:val="28"/>
          <w:szCs w:val="28"/>
        </w:rPr>
        <w:t>а</w:t>
      </w:r>
      <w:r w:rsidR="00A575A9" w:rsidRPr="00C4054E">
        <w:rPr>
          <w:sz w:val="28"/>
          <w:szCs w:val="28"/>
        </w:rPr>
        <w:t xml:space="preserve"> :ЗУ</w:t>
      </w:r>
      <w:proofErr w:type="gramEnd"/>
      <w:r w:rsidR="00A575A9">
        <w:rPr>
          <w:sz w:val="28"/>
          <w:szCs w:val="28"/>
        </w:rPr>
        <w:t>1</w:t>
      </w:r>
      <w:r w:rsidR="00A575A9" w:rsidRPr="00C4054E">
        <w:rPr>
          <w:sz w:val="28"/>
          <w:szCs w:val="28"/>
        </w:rPr>
        <w:t xml:space="preserve"> площадью </w:t>
      </w:r>
      <w:r w:rsidR="00B749CC">
        <w:rPr>
          <w:sz w:val="28"/>
          <w:szCs w:val="28"/>
        </w:rPr>
        <w:t>47</w:t>
      </w:r>
      <w:r w:rsidR="00A575A9" w:rsidRPr="00C4054E">
        <w:rPr>
          <w:sz w:val="28"/>
          <w:szCs w:val="28"/>
        </w:rPr>
        <w:t xml:space="preserve"> м² </w:t>
      </w:r>
      <w:r w:rsidR="00A575A9">
        <w:rPr>
          <w:sz w:val="28"/>
          <w:szCs w:val="28"/>
        </w:rPr>
        <w:t xml:space="preserve">с </w:t>
      </w:r>
      <w:r w:rsidR="00A575A9" w:rsidRPr="00FB77C4">
        <w:rPr>
          <w:sz w:val="28"/>
          <w:szCs w:val="28"/>
        </w:rPr>
        <w:t>видом разрешенного использования «</w:t>
      </w:r>
      <w:r w:rsidR="009802C5" w:rsidRPr="009802C5">
        <w:rPr>
          <w:sz w:val="28"/>
          <w:szCs w:val="28"/>
        </w:rPr>
        <w:t>Коммунальное обслуживание</w:t>
      </w:r>
      <w:r w:rsidR="00A575A9" w:rsidRPr="00FB77C4">
        <w:rPr>
          <w:sz w:val="28"/>
          <w:szCs w:val="28"/>
        </w:rPr>
        <w:t>»</w:t>
      </w:r>
      <w:r w:rsidR="00B749CC">
        <w:rPr>
          <w:sz w:val="28"/>
          <w:szCs w:val="28"/>
        </w:rPr>
        <w:t xml:space="preserve">. </w:t>
      </w:r>
      <w:r w:rsidR="00B749CC" w:rsidRPr="006A1107">
        <w:rPr>
          <w:sz w:val="28"/>
          <w:szCs w:val="28"/>
        </w:rPr>
        <w:t>Второй этап реализуется при решении собственника объединить земельные участки</w:t>
      </w:r>
      <w:proofErr w:type="gramStart"/>
      <w:r w:rsidR="00740D42" w:rsidRPr="006A1107">
        <w:rPr>
          <w:sz w:val="28"/>
          <w:szCs w:val="28"/>
        </w:rPr>
        <w:t>,</w:t>
      </w:r>
      <w:r w:rsidR="006A1107">
        <w:rPr>
          <w:sz w:val="28"/>
          <w:szCs w:val="28"/>
        </w:rPr>
        <w:t xml:space="preserve"> </w:t>
      </w:r>
      <w:r w:rsidR="00B749CC">
        <w:rPr>
          <w:sz w:val="28"/>
          <w:szCs w:val="28"/>
        </w:rPr>
        <w:t>:ЗУ</w:t>
      </w:r>
      <w:proofErr w:type="gramEnd"/>
      <w:r w:rsidR="00B749CC">
        <w:rPr>
          <w:sz w:val="28"/>
          <w:szCs w:val="28"/>
        </w:rPr>
        <w:t>2</w:t>
      </w:r>
      <w:r w:rsidR="00A575A9" w:rsidRPr="00FB77C4">
        <w:rPr>
          <w:sz w:val="28"/>
          <w:szCs w:val="28"/>
        </w:rPr>
        <w:t xml:space="preserve"> образуются</w:t>
      </w:r>
      <w:r w:rsidR="00A575A9" w:rsidRPr="00C4054E">
        <w:rPr>
          <w:sz w:val="28"/>
          <w:szCs w:val="28"/>
        </w:rPr>
        <w:t xml:space="preserve"> путем </w:t>
      </w:r>
      <w:r w:rsidR="00740D42">
        <w:rPr>
          <w:sz w:val="28"/>
          <w:szCs w:val="28"/>
        </w:rPr>
        <w:t>объ</w:t>
      </w:r>
      <w:r w:rsidR="006A1107">
        <w:rPr>
          <w:sz w:val="28"/>
          <w:szCs w:val="28"/>
        </w:rPr>
        <w:t>единения ранее образованного :ЗУ1 и</w:t>
      </w:r>
      <w:r w:rsidR="00A575A9" w:rsidRPr="00C4054E">
        <w:rPr>
          <w:sz w:val="28"/>
          <w:szCs w:val="28"/>
        </w:rPr>
        <w:t xml:space="preserve"> земельн</w:t>
      </w:r>
      <w:r w:rsidR="006A1107">
        <w:rPr>
          <w:sz w:val="28"/>
          <w:szCs w:val="28"/>
        </w:rPr>
        <w:t>ого</w:t>
      </w:r>
      <w:r w:rsidR="00A575A9" w:rsidRPr="00C4054E">
        <w:rPr>
          <w:sz w:val="28"/>
          <w:szCs w:val="28"/>
        </w:rPr>
        <w:t xml:space="preserve"> участк</w:t>
      </w:r>
      <w:r w:rsidR="006A1107">
        <w:rPr>
          <w:sz w:val="28"/>
          <w:szCs w:val="28"/>
        </w:rPr>
        <w:t>а</w:t>
      </w:r>
      <w:r w:rsidR="00A575A9" w:rsidRPr="00C4054E">
        <w:rPr>
          <w:sz w:val="28"/>
          <w:szCs w:val="28"/>
        </w:rPr>
        <w:t xml:space="preserve"> с </w:t>
      </w:r>
      <w:r w:rsidR="00A575A9">
        <w:rPr>
          <w:sz w:val="28"/>
          <w:szCs w:val="28"/>
        </w:rPr>
        <w:t>кадастровым номер</w:t>
      </w:r>
      <w:r w:rsidR="006A1107">
        <w:rPr>
          <w:sz w:val="28"/>
          <w:szCs w:val="28"/>
        </w:rPr>
        <w:t>ом</w:t>
      </w:r>
      <w:r w:rsidR="00A575A9" w:rsidRPr="00C4054E">
        <w:rPr>
          <w:sz w:val="28"/>
          <w:szCs w:val="28"/>
        </w:rPr>
        <w:t xml:space="preserve"> 13:23:</w:t>
      </w:r>
      <w:r w:rsidR="004C0C4D">
        <w:rPr>
          <w:sz w:val="28"/>
          <w:szCs w:val="28"/>
        </w:rPr>
        <w:t>0911215</w:t>
      </w:r>
      <w:r w:rsidR="00A575A9" w:rsidRPr="00C4054E">
        <w:rPr>
          <w:sz w:val="28"/>
          <w:szCs w:val="28"/>
        </w:rPr>
        <w:t>:</w:t>
      </w:r>
      <w:r w:rsidR="004C0C4D">
        <w:rPr>
          <w:sz w:val="28"/>
          <w:szCs w:val="28"/>
        </w:rPr>
        <w:t>20</w:t>
      </w:r>
      <w:r w:rsidR="00A575A9" w:rsidRPr="00C4054E">
        <w:rPr>
          <w:sz w:val="28"/>
          <w:szCs w:val="28"/>
        </w:rPr>
        <w:t>.</w:t>
      </w:r>
    </w:p>
    <w:p w:rsidR="00FD40A3" w:rsidRPr="003079D0" w:rsidRDefault="00FD40A3" w:rsidP="00CA7E6A">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на государственный кадастровый</w:t>
      </w:r>
      <w:r w:rsidRPr="003079D0">
        <w:rPr>
          <w:sz w:val="28"/>
          <w:szCs w:val="28"/>
          <w:lang w:eastAsia="ar-SA"/>
        </w:rPr>
        <w:t xml:space="preserve"> уч</w:t>
      </w:r>
      <w:r w:rsidR="005A7E51">
        <w:rPr>
          <w:sz w:val="28"/>
          <w:szCs w:val="28"/>
          <w:lang w:eastAsia="ar-SA"/>
        </w:rPr>
        <w:t>ет</w:t>
      </w:r>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80371B" w:rsidRDefault="00FD40A3" w:rsidP="00CA7E6A">
      <w:pPr>
        <w:suppressAutoHyphens/>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A7E6A">
        <w:rPr>
          <w:sz w:val="28"/>
          <w:szCs w:val="28"/>
          <w:lang w:eastAsia="ar-SA"/>
        </w:rPr>
        <w:t>4</w:t>
      </w:r>
      <w:r w:rsidRPr="0080371B">
        <w:rPr>
          <w:sz w:val="28"/>
          <w:szCs w:val="28"/>
          <w:lang w:eastAsia="ar-SA"/>
        </w:rPr>
        <w:t>.</w:t>
      </w:r>
    </w:p>
    <w:p w:rsidR="00FD40A3" w:rsidRPr="003079D0" w:rsidRDefault="00FD40A3" w:rsidP="003079D0">
      <w:pPr>
        <w:suppressAutoHyphens/>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B71946" w:rsidP="003079D0">
            <w:pPr>
              <w:tabs>
                <w:tab w:val="left" w:pos="5490"/>
              </w:tabs>
              <w:spacing w:line="240" w:lineRule="auto"/>
              <w:ind w:firstLine="0"/>
              <w:jc w:val="center"/>
              <w:rPr>
                <w:b/>
                <w:szCs w:val="24"/>
              </w:rPr>
            </w:pPr>
            <w:r>
              <w:rPr>
                <w:b/>
                <w:szCs w:val="24"/>
              </w:rPr>
              <w:t>0</w:t>
            </w:r>
            <w:r w:rsidR="0080371B">
              <w:rPr>
                <w:b/>
                <w:szCs w:val="24"/>
              </w:rPr>
              <w:t>,</w:t>
            </w:r>
            <w:r w:rsidR="004C0C4D">
              <w:rPr>
                <w:b/>
                <w:szCs w:val="24"/>
              </w:rPr>
              <w:t>1357</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w:t>
            </w:r>
            <w:r w:rsidR="00277F55">
              <w:rPr>
                <w:b/>
                <w:szCs w:val="24"/>
              </w:rPr>
              <w:t>длежащие межеванию</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B71946" w:rsidP="003079D0">
            <w:pPr>
              <w:tabs>
                <w:tab w:val="left" w:pos="5490"/>
              </w:tabs>
              <w:spacing w:line="240" w:lineRule="auto"/>
              <w:ind w:firstLine="0"/>
              <w:jc w:val="center"/>
              <w:rPr>
                <w:b/>
                <w:szCs w:val="24"/>
              </w:rPr>
            </w:pPr>
            <w:r>
              <w:rPr>
                <w:b/>
                <w:szCs w:val="24"/>
              </w:rPr>
              <w:t>0</w:t>
            </w:r>
            <w:r w:rsidR="003454C6">
              <w:rPr>
                <w:b/>
                <w:szCs w:val="24"/>
              </w:rPr>
              <w:t>,</w:t>
            </w:r>
            <w:r w:rsidR="00A575A9">
              <w:rPr>
                <w:b/>
                <w:szCs w:val="24"/>
              </w:rPr>
              <w:t xml:space="preserve"> </w:t>
            </w:r>
            <w:r w:rsidR="004C0C4D">
              <w:rPr>
                <w:b/>
                <w:szCs w:val="24"/>
              </w:rPr>
              <w:t>0410</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w:t>
            </w:r>
            <w:r w:rsidR="00277F55">
              <w:rPr>
                <w:b/>
                <w:szCs w:val="24"/>
              </w:rPr>
              <w:t>итории, не подлежащие межеванию</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4C0C4D" w:rsidP="003079D0">
            <w:pPr>
              <w:tabs>
                <w:tab w:val="left" w:pos="5490"/>
              </w:tabs>
              <w:spacing w:line="240" w:lineRule="auto"/>
              <w:ind w:firstLine="0"/>
              <w:jc w:val="center"/>
              <w:rPr>
                <w:b/>
                <w:szCs w:val="24"/>
              </w:rPr>
            </w:pPr>
            <w:r>
              <w:rPr>
                <w:b/>
                <w:szCs w:val="24"/>
              </w:rPr>
              <w:t>0,0947</w:t>
            </w:r>
          </w:p>
        </w:tc>
      </w:tr>
    </w:tbl>
    <w:p w:rsidR="00FD40A3" w:rsidRPr="003079D0" w:rsidRDefault="00FD40A3" w:rsidP="003079D0">
      <w:pPr>
        <w:spacing w:line="240" w:lineRule="auto"/>
        <w:ind w:firstLine="0"/>
        <w:contextualSpacing/>
        <w:jc w:val="both"/>
        <w:rPr>
          <w:sz w:val="28"/>
          <w:szCs w:val="28"/>
        </w:rPr>
      </w:pPr>
    </w:p>
    <w:bookmarkEnd w:id="0"/>
    <w:p w:rsidR="00FD40A3" w:rsidRPr="00666949" w:rsidRDefault="00FD40A3" w:rsidP="00C503C9">
      <w:pPr>
        <w:suppressAutoHyphens/>
        <w:spacing w:line="240" w:lineRule="auto"/>
        <w:ind w:firstLine="0"/>
        <w:jc w:val="center"/>
        <w:rPr>
          <w:rFonts w:ascii="Calibri" w:hAnsi="Calibri" w:cs="Calibri"/>
          <w:sz w:val="26"/>
          <w:szCs w:val="26"/>
          <w:lang w:eastAsia="en-US"/>
        </w:rPr>
      </w:pPr>
    </w:p>
    <w:sectPr w:rsidR="00FD40A3" w:rsidRPr="00666949" w:rsidSect="00A12A18">
      <w:headerReference w:type="default" r:id="rId16"/>
      <w:footerReference w:type="default" r:id="rId17"/>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5CF" w:rsidRDefault="000C35CF" w:rsidP="00FF5D7E">
      <w:pPr>
        <w:spacing w:line="240" w:lineRule="auto"/>
      </w:pPr>
      <w:r>
        <w:separator/>
      </w:r>
    </w:p>
  </w:endnote>
  <w:endnote w:type="continuationSeparator" w:id="0">
    <w:p w:rsidR="000C35CF" w:rsidRDefault="000C35CF"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 w:name="MicraDi">
    <w:panose1 w:val="02000000000000000000"/>
    <w:charset w:val="CC"/>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pPr>
      <w:pStyle w:val="af0"/>
      <w:jc w:val="center"/>
    </w:pPr>
    <w:r>
      <w:fldChar w:fldCharType="begin"/>
    </w:r>
    <w:r>
      <w:instrText>PAGE   \* MERGEFORMAT</w:instrText>
    </w:r>
    <w:r>
      <w:fldChar w:fldCharType="separate"/>
    </w:r>
    <w:r>
      <w:rPr>
        <w:noProof/>
      </w:rPr>
      <w:t>3</w:t>
    </w:r>
    <w:r>
      <w:rPr>
        <w:noProof/>
      </w:rPr>
      <w:fldChar w:fldCharType="end"/>
    </w:r>
  </w:p>
  <w:p w:rsidR="000C35CF" w:rsidRPr="00705BB7" w:rsidRDefault="000C35CF"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rsidP="004B37D6">
    <w:pPr>
      <w:ind w:left="-1092"/>
      <w:jc w:val="center"/>
      <w:rPr>
        <w:sz w:val="16"/>
        <w:szCs w:val="16"/>
      </w:rPr>
    </w:pPr>
    <w:r>
      <w:rPr>
        <w:sz w:val="16"/>
        <w:szCs w:val="16"/>
      </w:rPr>
      <w:t xml:space="preserve">                            </w:t>
    </w:r>
  </w:p>
  <w:p w:rsidR="000C35CF" w:rsidRPr="00F32C59" w:rsidRDefault="000C35CF" w:rsidP="004B37D6">
    <w:pPr>
      <w:pStyle w:val="afffffffff1"/>
      <w:rPr>
        <w:sz w:val="24"/>
        <w:szCs w:val="24"/>
        <w:lang w:val="ru-RU"/>
      </w:rPr>
    </w:pPr>
  </w:p>
  <w:p w:rsidR="000C35CF" w:rsidRPr="00A123B1" w:rsidRDefault="000C35CF">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C35CF" w:rsidRDefault="000C35CF"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Pr="005758A4" w:rsidRDefault="000C35CF" w:rsidP="005F1EC1">
    <w:pPr>
      <w:pStyle w:val="af0"/>
      <w:ind w:right="360"/>
    </w:pPr>
  </w:p>
  <w:p w:rsidR="000C35CF" w:rsidRDefault="000C35CF"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Pr="005758A4" w:rsidRDefault="000C35CF" w:rsidP="005F1EC1">
    <w:pPr>
      <w:pStyle w:val="af0"/>
      <w:ind w:right="360"/>
    </w:pPr>
  </w:p>
  <w:p w:rsidR="000C35CF" w:rsidRDefault="000C35CF"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2A799E">
      <w:rPr>
        <w:rStyle w:val="afb"/>
        <w:noProof/>
      </w:rPr>
      <w:t>4</w:t>
    </w:r>
    <w:r>
      <w:rPr>
        <w:rStyle w:val="afb"/>
      </w:rPr>
      <w:fldChar w:fldCharType="end"/>
    </w:r>
  </w:p>
  <w:p w:rsidR="000C35CF" w:rsidRDefault="000C35CF"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rsidP="008C5203">
    <w:pPr>
      <w:pStyle w:val="af0"/>
      <w:tabs>
        <w:tab w:val="clear" w:pos="9355"/>
        <w:tab w:val="right" w:pos="9781"/>
      </w:tabs>
      <w:ind w:right="-283"/>
      <w:jc w:val="center"/>
    </w:pPr>
    <w:r>
      <w:tab/>
    </w:r>
    <w:r>
      <w:tab/>
      <w:t xml:space="preserve">            </w:t>
    </w:r>
    <w:r>
      <w:fldChar w:fldCharType="begin"/>
    </w:r>
    <w:r>
      <w:instrText>PAGE   \* MERGEFORMAT</w:instrText>
    </w:r>
    <w:r>
      <w:fldChar w:fldCharType="separate"/>
    </w:r>
    <w:r w:rsidR="002A799E">
      <w:rPr>
        <w:noProof/>
      </w:rPr>
      <w:t>9</w:t>
    </w:r>
    <w:r>
      <w:rPr>
        <w:noProof/>
      </w:rPr>
      <w:fldChar w:fldCharType="end"/>
    </w:r>
  </w:p>
  <w:p w:rsidR="000C35CF" w:rsidRDefault="000C35CF"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5CF" w:rsidRDefault="000C35CF" w:rsidP="00FF5D7E">
      <w:pPr>
        <w:spacing w:line="240" w:lineRule="auto"/>
      </w:pPr>
      <w:r>
        <w:separator/>
      </w:r>
    </w:p>
  </w:footnote>
  <w:footnote w:type="continuationSeparator" w:id="0">
    <w:p w:rsidR="000C35CF" w:rsidRDefault="000C35CF"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0C35CF" w:rsidRDefault="000C35CF"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C35CF" w:rsidRPr="00F02B28" w:rsidRDefault="000C35CF" w:rsidP="007A04A9">
                            <w:pPr>
                              <w:pStyle w:val="aff9"/>
                              <w:jc w:val="center"/>
                              <w:rPr>
                                <w:sz w:val="18"/>
                                <w:szCs w:val="18"/>
                                <w:lang w:val="ru-RU"/>
                              </w:rPr>
                            </w:pPr>
                            <w:r w:rsidRPr="00B80A47">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C35CF" w:rsidRPr="00B80A47" w:rsidRDefault="000C35CF" w:rsidP="007A04A9">
                            <w:pPr>
                              <w:pStyle w:val="aff9"/>
                              <w:jc w:val="center"/>
                              <w:rPr>
                                <w:sz w:val="18"/>
                                <w:szCs w:val="18"/>
                              </w:rPr>
                            </w:pPr>
                            <w:r w:rsidRPr="00B80A47">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C35CF" w:rsidRPr="00B80A47" w:rsidRDefault="000C35CF" w:rsidP="007A04A9">
                            <w:pPr>
                              <w:pStyle w:val="aff9"/>
                              <w:jc w:val="center"/>
                              <w:rPr>
                                <w:sz w:val="18"/>
                                <w:szCs w:val="18"/>
                              </w:rPr>
                            </w:pPr>
                            <w:r w:rsidRPr="00B80A47">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5756DF" w:rsidRDefault="000C35CF"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1015B9" w:rsidRDefault="000C35CF"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1015B9" w:rsidRDefault="000C35CF"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1C72A4" w:rsidRDefault="000C35CF"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484255" w:rsidRDefault="000C35CF"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spacing w:before="60"/>
                              <w:jc w:val="left"/>
                              <w:rPr>
                                <w:noProof w:val="0"/>
                                <w:szCs w:val="18"/>
                              </w:rPr>
                            </w:pPr>
                          </w:p>
                          <w:p w:rsidR="000C35CF" w:rsidRPr="001015B9" w:rsidRDefault="000C35CF"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C35CF" w:rsidRPr="008872D1" w:rsidRDefault="000C35CF"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80A47" w:rsidRDefault="000C35CF" w:rsidP="007A04A9">
                                  <w:pPr>
                                    <w:pStyle w:val="aff9"/>
                                    <w:jc w:val="center"/>
                                    <w:rPr>
                                      <w:sz w:val="18"/>
                                      <w:szCs w:val="18"/>
                                    </w:rPr>
                                  </w:pPr>
                                  <w:r w:rsidRPr="00B80A47">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A91495" w:rsidRDefault="000C35CF"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80A47" w:rsidRDefault="000C35CF" w:rsidP="007A04A9">
                                  <w:pPr>
                                    <w:pStyle w:val="aff9"/>
                                    <w:jc w:val="center"/>
                                    <w:rPr>
                                      <w:sz w:val="18"/>
                                      <w:szCs w:val="18"/>
                                    </w:rPr>
                                  </w:pPr>
                                  <w:r w:rsidRPr="00B80A47">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80A47" w:rsidRDefault="000C35CF" w:rsidP="007A04A9">
                                  <w:pPr>
                                    <w:pStyle w:val="aff9"/>
                                    <w:jc w:val="center"/>
                                    <w:rPr>
                                      <w:sz w:val="18"/>
                                      <w:szCs w:val="18"/>
                                    </w:rPr>
                                  </w:pPr>
                                  <w:r w:rsidRPr="00B80A47">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80A47" w:rsidRDefault="000C35CF"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047A6D" w:rsidRDefault="000C35CF" w:rsidP="007A04A9">
                                      <w:pPr>
                                        <w:pStyle w:val="aff9"/>
                                        <w:rPr>
                                          <w:sz w:val="18"/>
                                          <w:szCs w:val="18"/>
                                          <w:lang w:val="ru-RU"/>
                                        </w:rPr>
                                      </w:pPr>
                                      <w:r>
                                        <w:rPr>
                                          <w:sz w:val="18"/>
                                          <w:szCs w:val="18"/>
                                          <w:lang w:val="ru-RU"/>
                                        </w:rPr>
                                        <w:t>Каханов П.А</w:t>
                                      </w:r>
                                    </w:p>
                                    <w:p w:rsidR="000C35CF" w:rsidRPr="00B947D0" w:rsidRDefault="000C35CF"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947D0" w:rsidRDefault="000C35CF"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3501FA" w:rsidRDefault="000C35CF"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5C41D9" w:rsidRDefault="000C35CF"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A55A35" w:rsidRDefault="000C35CF"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8447BE" w:rsidRDefault="000C35CF"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54A69" w:rsidRDefault="000C35CF" w:rsidP="00532B3C">
                                      <w:pPr>
                                        <w:ind w:firstLine="0"/>
                                        <w:rPr>
                                          <w:rFonts w:ascii="ISOCPEUR" w:hAnsi="ISOCPEUR"/>
                                          <w:i/>
                                          <w:sz w:val="18"/>
                                          <w:szCs w:val="18"/>
                                        </w:rPr>
                                      </w:pPr>
                                      <w:r>
                                        <w:rPr>
                                          <w:rFonts w:ascii="ISOCPEUR" w:hAnsi="ISOCPEUR"/>
                                          <w:i/>
                                          <w:sz w:val="18"/>
                                          <w:szCs w:val="18"/>
                                        </w:rPr>
                                        <w:t>Чендырев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4D39CA" w:rsidRDefault="000C35CF"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8447BE" w:rsidRDefault="000C35CF"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532B3C" w:rsidRDefault="000C35CF"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B54A69" w:rsidRDefault="000C35CF"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532B3C" w:rsidRDefault="000C35CF"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Pr="00532B3C" w:rsidRDefault="000C35CF"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35CF" w:rsidRDefault="000C35CF"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0C35CF" w:rsidRPr="005C3D08" w:rsidRDefault="000C35CF"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C35CF" w:rsidRDefault="000C35CF" w:rsidP="007A04A9">
                            <w:pPr>
                              <w:pStyle w:val="aff9"/>
                              <w:jc w:val="center"/>
                              <w:rPr>
                                <w:sz w:val="24"/>
                                <w:szCs w:val="24"/>
                                <w:lang w:val="ru-RU"/>
                              </w:rPr>
                            </w:pPr>
                          </w:p>
                          <w:p w:rsidR="000C35CF" w:rsidRPr="00540A10" w:rsidRDefault="000C35CF"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Pr="008872D1" w:rsidRDefault="000C35CF"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Default="000C35CF" w:rsidP="007A04A9">
                            <w:pPr>
                              <w:pStyle w:val="aff9"/>
                            </w:pPr>
                            <w:r w:rsidRPr="005F15FF">
                              <w:rPr>
                                <w:sz w:val="18"/>
                                <w:szCs w:val="18"/>
                              </w:rPr>
                              <w:t>Согласовано</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rsidR="000C35CF" w:rsidRPr="00F02B28" w:rsidRDefault="000C35CF"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rsidR="000C35CF" w:rsidRPr="00B80A47" w:rsidRDefault="000C35CF" w:rsidP="007A04A9">
                      <w:pPr>
                        <w:pStyle w:val="aff9"/>
                        <w:jc w:val="center"/>
                        <w:rPr>
                          <w:sz w:val="18"/>
                          <w:szCs w:val="18"/>
                        </w:rPr>
                      </w:pPr>
                      <w:r w:rsidRPr="00B80A47">
                        <w:rPr>
                          <w:sz w:val="18"/>
                          <w:szCs w:val="18"/>
                        </w:rPr>
                        <w:t>Подп.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rsidR="000C35CF" w:rsidRPr="00B80A47" w:rsidRDefault="000C35CF" w:rsidP="007A04A9">
                      <w:pPr>
                        <w:pStyle w:val="aff9"/>
                        <w:jc w:val="center"/>
                        <w:rPr>
                          <w:sz w:val="18"/>
                          <w:szCs w:val="18"/>
                        </w:rPr>
                      </w:pPr>
                      <w:r w:rsidRPr="00B80A47">
                        <w:rPr>
                          <w:sz w:val="18"/>
                          <w:szCs w:val="18"/>
                        </w:rPr>
                        <w:t>Взам. инв.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0C35CF" w:rsidRPr="005756DF" w:rsidRDefault="000C35CF"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0C35CF" w:rsidRPr="001015B9" w:rsidRDefault="000C35CF"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0C35CF" w:rsidRPr="001015B9" w:rsidRDefault="000C35CF"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0C35CF" w:rsidRPr="001C72A4" w:rsidRDefault="000C35CF"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0C35CF" w:rsidRPr="00484255" w:rsidRDefault="000C35CF"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0C35CF" w:rsidRDefault="000C35CF" w:rsidP="007A04A9">
                      <w:pPr>
                        <w:pStyle w:val="affd"/>
                        <w:spacing w:before="60"/>
                        <w:jc w:val="left"/>
                        <w:rPr>
                          <w:noProof w:val="0"/>
                          <w:szCs w:val="18"/>
                        </w:rPr>
                      </w:pPr>
                    </w:p>
                    <w:p w:rsidR="000C35CF" w:rsidRPr="001015B9" w:rsidRDefault="000C35CF"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rsidR="000C35CF" w:rsidRPr="008872D1" w:rsidRDefault="000C35CF" w:rsidP="008872D1">
                      <w:pPr>
                        <w:rPr>
                          <w:szCs w:val="28"/>
                        </w:rPr>
                      </w:pP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0C35CF" w:rsidRPr="00B80A47" w:rsidRDefault="000C35CF" w:rsidP="007A04A9">
                            <w:pPr>
                              <w:pStyle w:val="aff9"/>
                              <w:jc w:val="center"/>
                              <w:rPr>
                                <w:sz w:val="18"/>
                                <w:szCs w:val="18"/>
                              </w:rPr>
                            </w:pPr>
                            <w:r w:rsidRPr="00B80A47">
                              <w:rPr>
                                <w:sz w:val="18"/>
                                <w:szCs w:val="18"/>
                              </w:rPr>
                              <w:t>Изм.</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0C35CF" w:rsidRPr="00A91495" w:rsidRDefault="000C35CF"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0C35CF" w:rsidRPr="00B80A47" w:rsidRDefault="000C35CF" w:rsidP="007A04A9">
                            <w:pPr>
                              <w:pStyle w:val="aff9"/>
                              <w:jc w:val="center"/>
                              <w:rPr>
                                <w:sz w:val="18"/>
                                <w:szCs w:val="18"/>
                              </w:rPr>
                            </w:pPr>
                            <w:r w:rsidRPr="00B80A47">
                              <w:rPr>
                                <w:sz w:val="18"/>
                                <w:szCs w:val="18"/>
                              </w:rPr>
                              <w:t>Кол.</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0C35CF" w:rsidRPr="00B80A47" w:rsidRDefault="000C35CF" w:rsidP="007A04A9">
                            <w:pPr>
                              <w:pStyle w:val="aff9"/>
                              <w:jc w:val="center"/>
                              <w:rPr>
                                <w:sz w:val="18"/>
                                <w:szCs w:val="18"/>
                              </w:rPr>
                            </w:pPr>
                            <w:r w:rsidRPr="00B80A47">
                              <w:rPr>
                                <w:sz w:val="18"/>
                                <w:szCs w:val="18"/>
                              </w:rPr>
                              <w:t>Подп.</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0C35CF" w:rsidRPr="00B80A47" w:rsidRDefault="000C35CF"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0C35CF" w:rsidRPr="00047A6D" w:rsidRDefault="000C35CF" w:rsidP="007A04A9">
                                <w:pPr>
                                  <w:pStyle w:val="aff9"/>
                                  <w:rPr>
                                    <w:sz w:val="18"/>
                                    <w:szCs w:val="18"/>
                                    <w:lang w:val="ru-RU"/>
                                  </w:rPr>
                                </w:pPr>
                                <w:r>
                                  <w:rPr>
                                    <w:sz w:val="18"/>
                                    <w:szCs w:val="18"/>
                                    <w:lang w:val="ru-RU"/>
                                  </w:rPr>
                                  <w:t>Каханов П.А</w:t>
                                </w:r>
                              </w:p>
                              <w:p w:rsidR="000C35CF" w:rsidRPr="00B947D0" w:rsidRDefault="000C35CF"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0C35CF" w:rsidRPr="00B947D0" w:rsidRDefault="000C35CF"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0C35CF" w:rsidRDefault="000C35CF"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0C35CF" w:rsidRPr="003501FA" w:rsidRDefault="000C35CF"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0C35CF" w:rsidRPr="005C41D9" w:rsidRDefault="000C35CF"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0C35CF" w:rsidRPr="00A55A35" w:rsidRDefault="000C35CF"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0C35CF" w:rsidRDefault="000C35CF"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0C35CF" w:rsidRPr="008447BE" w:rsidRDefault="000C35CF"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0C35CF" w:rsidRPr="00B54A69" w:rsidRDefault="000C35CF" w:rsidP="00532B3C">
                                <w:pPr>
                                  <w:ind w:firstLine="0"/>
                                  <w:rPr>
                                    <w:rFonts w:ascii="ISOCPEUR" w:hAnsi="ISOCPEUR"/>
                                    <w:i/>
                                    <w:sz w:val="18"/>
                                    <w:szCs w:val="18"/>
                                  </w:rPr>
                                </w:pPr>
                                <w:r>
                                  <w:rPr>
                                    <w:rFonts w:ascii="ISOCPEUR" w:hAnsi="ISOCPEUR"/>
                                    <w:i/>
                                    <w:sz w:val="18"/>
                                    <w:szCs w:val="18"/>
                                  </w:rPr>
                                  <w:t>Чендырев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0C35CF" w:rsidRPr="004D39CA" w:rsidRDefault="000C35CF"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0C35CF" w:rsidRDefault="000C35CF"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0C35CF" w:rsidRPr="008447BE" w:rsidRDefault="000C35CF"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0C35CF" w:rsidRPr="00532B3C" w:rsidRDefault="000C35CF"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0C35CF" w:rsidRPr="00B54A69" w:rsidRDefault="000C35CF"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0C35CF" w:rsidRDefault="000C35CF"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0C35CF" w:rsidRDefault="000C35CF"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0C35CF" w:rsidRPr="00532B3C" w:rsidRDefault="000C35CF"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0C35CF" w:rsidRPr="00532B3C" w:rsidRDefault="000C35CF"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0C35CF" w:rsidRDefault="000C35CF"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0C35CF" w:rsidRDefault="000C35CF"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0C35CF" w:rsidRDefault="000C35CF"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0C35CF" w:rsidRDefault="000C35CF"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0C35CF" w:rsidRDefault="000C35CF"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0C35CF" w:rsidRDefault="000C35CF"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0C35CF" w:rsidRDefault="000C35CF"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0C35CF" w:rsidRDefault="000C35CF"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0C35CF" w:rsidRDefault="000C35CF"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0C35CF" w:rsidRDefault="000C35CF"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0C35CF" w:rsidRDefault="000C35CF"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0C35CF" w:rsidRDefault="000C35CF"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0C35CF" w:rsidRPr="005C3D08" w:rsidRDefault="000C35CF"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rsidR="000C35CF" w:rsidRDefault="000C35CF" w:rsidP="007A04A9">
                      <w:pPr>
                        <w:pStyle w:val="aff9"/>
                        <w:jc w:val="center"/>
                        <w:rPr>
                          <w:sz w:val="24"/>
                          <w:szCs w:val="24"/>
                          <w:lang w:val="ru-RU"/>
                        </w:rPr>
                      </w:pPr>
                    </w:p>
                    <w:p w:rsidR="000C35CF" w:rsidRPr="00540A10" w:rsidRDefault="000C35CF"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0C35CF" w:rsidRPr="008872D1" w:rsidRDefault="000C35CF"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0C35CF" w:rsidRDefault="000C35CF" w:rsidP="007A04A9">
                      <w:pPr>
                        <w:pStyle w:val="aff9"/>
                      </w:pPr>
                      <w:r w:rsidRPr="005F15FF">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CF" w:rsidRDefault="000C35CF">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Pr="00081652" w:rsidRDefault="000C35CF"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Pr="00562B90" w:rsidRDefault="000C35CF" w:rsidP="004753F1">
                              <w:pPr>
                                <w:pStyle w:val="aff9"/>
                                <w:rPr>
                                  <w:sz w:val="18"/>
                                  <w:szCs w:val="18"/>
                                </w:rPr>
                              </w:pPr>
                              <w:r w:rsidRPr="00562B90">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Pr="00081652" w:rsidRDefault="000C35CF" w:rsidP="004753F1">
                              <w:pPr>
                                <w:pStyle w:val="aff9"/>
                                <w:rPr>
                                  <w:sz w:val="18"/>
                                  <w:szCs w:val="18"/>
                                </w:rPr>
                              </w:pPr>
                              <w:r w:rsidRPr="00081652">
                                <w:rPr>
                                  <w:rStyle w:val="affa"/>
                                  <w:i/>
                                  <w:sz w:val="18"/>
                                  <w:szCs w:val="18"/>
                                </w:rPr>
                                <w:t>Взам</w:t>
                              </w:r>
                              <w:r w:rsidRPr="00081652">
                                <w:rPr>
                                  <w:sz w:val="18"/>
                                  <w:szCs w:val="18"/>
                                </w:rPr>
                                <w:t>. инв.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Default="000C35CF"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Pr="002353FB" w:rsidRDefault="000C35CF"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Pr="002353FB" w:rsidRDefault="000C35CF" w:rsidP="004753F1">
                                <w:pPr>
                                  <w:pStyle w:val="aff9"/>
                                  <w:rPr>
                                    <w:sz w:val="18"/>
                                    <w:szCs w:val="18"/>
                                    <w:lang w:val="ru-RU"/>
                                  </w:rPr>
                                </w:pPr>
                                <w:r>
                                  <w:rPr>
                                    <w:sz w:val="18"/>
                                    <w:szCs w:val="18"/>
                                    <w:lang w:val="ru-RU"/>
                                  </w:rPr>
                                  <w:t>Лист</w:t>
                                </w:r>
                              </w:p>
                              <w:p w:rsidR="000C35CF" w:rsidRDefault="000C35CF"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Pr="007271E9" w:rsidRDefault="000C35CF" w:rsidP="004753F1">
                                <w:pPr>
                                  <w:pStyle w:val="aff9"/>
                                  <w:rPr>
                                    <w:sz w:val="18"/>
                                    <w:szCs w:val="18"/>
                                  </w:rPr>
                                </w:pPr>
                                <w:r w:rsidRPr="007271E9">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Pr="007271E9" w:rsidRDefault="000C35CF"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Pr="002353FB" w:rsidRDefault="000C35CF"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Default="000C35CF" w:rsidP="004753F1">
                                <w:pPr>
                                  <w:pStyle w:val="aff9"/>
                                  <w:jc w:val="center"/>
                                  <w:rPr>
                                    <w:sz w:val="24"/>
                                    <w:szCs w:val="24"/>
                                    <w:lang w:val="en-US"/>
                                  </w:rPr>
                                </w:pPr>
                              </w:p>
                              <w:p w:rsidR="000C35CF" w:rsidRPr="007C29E4" w:rsidRDefault="000C35CF" w:rsidP="004753F1">
                                <w:pPr>
                                  <w:pStyle w:val="aff9"/>
                                  <w:jc w:val="center"/>
                                  <w:rPr>
                                    <w:sz w:val="24"/>
                                    <w:szCs w:val="24"/>
                                    <w:lang w:val="en-US"/>
                                  </w:rPr>
                                </w:pPr>
                                <w:r>
                                  <w:rPr>
                                    <w:sz w:val="24"/>
                                    <w:szCs w:val="24"/>
                                    <w:lang w:val="en-US"/>
                                  </w:rPr>
                                  <w:t>Nj</w:t>
                                </w:r>
                              </w:p>
                              <w:p w:rsidR="000C35CF" w:rsidRPr="007C29E4" w:rsidRDefault="000C35CF"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C35CF" w:rsidRPr="007271E9" w:rsidRDefault="000C35CF"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5CF" w:rsidRPr="001D545B" w:rsidRDefault="000C35CF" w:rsidP="004753F1">
                              <w:r>
                                <w:rPr>
                                  <w:rStyle w:val="afb"/>
                                </w:rPr>
                                <w:fldChar w:fldCharType="begin"/>
                              </w:r>
                              <w:r>
                                <w:rPr>
                                  <w:rStyle w:val="afb"/>
                                </w:rPr>
                                <w:instrText xml:space="preserve"> PAGE </w:instrText>
                              </w:r>
                              <w:r>
                                <w:rPr>
                                  <w:rStyle w:val="afb"/>
                                </w:rPr>
                                <w:fldChar w:fldCharType="separate"/>
                              </w:r>
                              <w:r w:rsidR="002A799E">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2A799E">
                                <w:rPr>
                                  <w:rStyle w:val="afb"/>
                                  <w:noProof/>
                                </w:rPr>
                                <w:t>10</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0C35CF" w:rsidRPr="00081652" w:rsidRDefault="000C35CF"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0C35CF" w:rsidRPr="00562B90" w:rsidRDefault="000C35CF" w:rsidP="004753F1">
                        <w:pPr>
                          <w:pStyle w:val="aff9"/>
                          <w:rPr>
                            <w:sz w:val="18"/>
                            <w:szCs w:val="18"/>
                          </w:rPr>
                        </w:pPr>
                        <w:r w:rsidRPr="00562B90">
                          <w:rPr>
                            <w:sz w:val="18"/>
                            <w:szCs w:val="18"/>
                          </w:rPr>
                          <w:t>Подп.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0C35CF" w:rsidRPr="00081652" w:rsidRDefault="000C35CF"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0C35CF" w:rsidRDefault="000C35CF"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0C35CF" w:rsidRPr="002353FB" w:rsidRDefault="000C35CF"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0C35CF" w:rsidRPr="002353FB" w:rsidRDefault="000C35CF" w:rsidP="004753F1">
                          <w:pPr>
                            <w:pStyle w:val="aff9"/>
                            <w:rPr>
                              <w:sz w:val="18"/>
                              <w:szCs w:val="18"/>
                              <w:lang w:val="ru-RU"/>
                            </w:rPr>
                          </w:pPr>
                          <w:r>
                            <w:rPr>
                              <w:sz w:val="18"/>
                              <w:szCs w:val="18"/>
                              <w:lang w:val="ru-RU"/>
                            </w:rPr>
                            <w:t>Лист</w:t>
                          </w:r>
                        </w:p>
                        <w:p w:rsidR="000C35CF" w:rsidRDefault="000C35CF"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0C35CF" w:rsidRPr="007271E9" w:rsidRDefault="000C35CF" w:rsidP="004753F1">
                          <w:pPr>
                            <w:pStyle w:val="aff9"/>
                            <w:rPr>
                              <w:sz w:val="18"/>
                              <w:szCs w:val="18"/>
                            </w:rPr>
                          </w:pPr>
                          <w:r w:rsidRPr="007271E9">
                            <w:rPr>
                              <w:sz w:val="18"/>
                              <w:szCs w:val="18"/>
                            </w:rPr>
                            <w:t>Подпись</w:t>
                          </w:r>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0C35CF" w:rsidRPr="007271E9" w:rsidRDefault="000C35CF"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0C35CF" w:rsidRPr="002353FB" w:rsidRDefault="000C35CF"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0C35CF" w:rsidRDefault="000C35CF" w:rsidP="004753F1">
                          <w:pPr>
                            <w:pStyle w:val="aff9"/>
                            <w:jc w:val="center"/>
                            <w:rPr>
                              <w:sz w:val="24"/>
                              <w:szCs w:val="24"/>
                              <w:lang w:val="en-US"/>
                            </w:rPr>
                          </w:pPr>
                        </w:p>
                        <w:p w:rsidR="000C35CF" w:rsidRPr="007C29E4" w:rsidRDefault="000C35CF" w:rsidP="004753F1">
                          <w:pPr>
                            <w:pStyle w:val="aff9"/>
                            <w:jc w:val="center"/>
                            <w:rPr>
                              <w:sz w:val="24"/>
                              <w:szCs w:val="24"/>
                              <w:lang w:val="en-US"/>
                            </w:rPr>
                          </w:pPr>
                          <w:r>
                            <w:rPr>
                              <w:sz w:val="24"/>
                              <w:szCs w:val="24"/>
                              <w:lang w:val="en-US"/>
                            </w:rPr>
                            <w:t>Nj</w:t>
                          </w:r>
                        </w:p>
                        <w:p w:rsidR="000C35CF" w:rsidRPr="007C29E4" w:rsidRDefault="000C35CF"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0C35CF" w:rsidRPr="007271E9" w:rsidRDefault="000C35CF"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0C35CF" w:rsidRPr="001D545B" w:rsidRDefault="000C35CF" w:rsidP="004753F1">
                        <w:r>
                          <w:rPr>
                            <w:rStyle w:val="afb"/>
                          </w:rPr>
                          <w:fldChar w:fldCharType="begin"/>
                        </w:r>
                        <w:r>
                          <w:rPr>
                            <w:rStyle w:val="afb"/>
                          </w:rPr>
                          <w:instrText xml:space="preserve"> PAGE </w:instrText>
                        </w:r>
                        <w:r>
                          <w:rPr>
                            <w:rStyle w:val="afb"/>
                          </w:rPr>
                          <w:fldChar w:fldCharType="separate"/>
                        </w:r>
                        <w:r w:rsidR="002A799E">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2A799E">
                          <w:rPr>
                            <w:rStyle w:val="afb"/>
                            <w:noProof/>
                          </w:rPr>
                          <w:t>10</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grammar="clean"/>
  <w:defaultTabStop w:val="567"/>
  <w:autoHyphenation/>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49"/>
    <o:shapelayout v:ext="edit">
      <o:idmap v:ext="edit" data="1"/>
    </o:shapelayout>
  </w:shapeDefaults>
  <w:decimalSymbol w:val=","/>
  <w:listSeparator w:val=";"/>
  <w14:docId w14:val="517F6FC7"/>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1642-146E-4FE3-96FE-E616123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10</Pages>
  <Words>1031</Words>
  <Characters>7868</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36</cp:revision>
  <cp:lastPrinted>2018-02-16T11:23:00Z</cp:lastPrinted>
  <dcterms:created xsi:type="dcterms:W3CDTF">2017-05-04T12:51:00Z</dcterms:created>
  <dcterms:modified xsi:type="dcterms:W3CDTF">2018-04-25T07:40:00Z</dcterms:modified>
</cp:coreProperties>
</file>