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AC" w:rsidRDefault="001B69AC" w:rsidP="001B69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9AC" w:rsidRDefault="001B69AC" w:rsidP="001B69AC">
      <w:pPr>
        <w:ind w:left="2410" w:right="212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AC" w:rsidRDefault="001B69AC" w:rsidP="001B69AC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B69AC" w:rsidRDefault="001B69AC" w:rsidP="001B69AC">
      <w:pPr>
        <w:shd w:val="clear" w:color="auto" w:fill="FFFFFF"/>
        <w:spacing w:before="209"/>
        <w:ind w:right="-141"/>
        <w:rPr>
          <w:rFonts w:ascii="Times New Roman" w:hAnsi="Times New Roman"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olor w:val="000000"/>
          <w:spacing w:val="20"/>
          <w:sz w:val="32"/>
          <w:szCs w:val="32"/>
        </w:rPr>
        <w:t xml:space="preserve">      АДМИНИСТРАЦИИ городского округа САРАНСК</w:t>
      </w:r>
    </w:p>
    <w:p w:rsidR="001B69AC" w:rsidRDefault="001B69AC" w:rsidP="001B69A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20"/>
          <w:sz w:val="32"/>
          <w:szCs w:val="32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30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мая </w:t>
      </w:r>
      <w:r w:rsidR="00BB4592">
        <w:rPr>
          <w:rFonts w:ascii="Times New Roman" w:hAnsi="Times New Roman"/>
          <w:color w:val="000000"/>
          <w:sz w:val="24"/>
          <w:szCs w:val="24"/>
        </w:rPr>
        <w:t xml:space="preserve">  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       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1816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</w:t>
      </w:r>
    </w:p>
    <w:p w:rsidR="00367F7B" w:rsidRDefault="00A159C8" w:rsidP="00367F7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B263BC" w:rsidRDefault="00B263BC" w:rsidP="00367F7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9AC" w:rsidRDefault="001B69AC" w:rsidP="001B69AC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00473C" w:rsidRPr="0089081C" w:rsidRDefault="0000473C" w:rsidP="001B69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081C">
        <w:rPr>
          <w:rFonts w:ascii="Times New Roman" w:hAnsi="Times New Roman" w:cs="Times New Roman"/>
          <w:b/>
          <w:sz w:val="27"/>
          <w:szCs w:val="27"/>
        </w:rPr>
        <w:t xml:space="preserve">Об утверждении документации по планировке территории,  ограниченной </w:t>
      </w:r>
      <w:r w:rsidR="009817FA">
        <w:rPr>
          <w:rFonts w:ascii="Times New Roman" w:hAnsi="Times New Roman"/>
          <w:b/>
          <w:sz w:val="27"/>
          <w:szCs w:val="27"/>
        </w:rPr>
        <w:t xml:space="preserve">улицами </w:t>
      </w:r>
      <w:r w:rsidR="00651166">
        <w:rPr>
          <w:rFonts w:ascii="Times New Roman" w:hAnsi="Times New Roman"/>
          <w:b/>
          <w:sz w:val="27"/>
          <w:szCs w:val="27"/>
        </w:rPr>
        <w:t>А.Невского</w:t>
      </w:r>
      <w:r w:rsidR="00590B61">
        <w:rPr>
          <w:rFonts w:ascii="Times New Roman" w:hAnsi="Times New Roman"/>
          <w:b/>
          <w:sz w:val="27"/>
          <w:szCs w:val="27"/>
        </w:rPr>
        <w:t>,</w:t>
      </w:r>
      <w:r w:rsidR="00D86E61">
        <w:rPr>
          <w:rFonts w:ascii="Times New Roman" w:hAnsi="Times New Roman"/>
          <w:b/>
          <w:sz w:val="27"/>
          <w:szCs w:val="27"/>
        </w:rPr>
        <w:t xml:space="preserve"> </w:t>
      </w:r>
      <w:r w:rsidR="00590B61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590B61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7D3274">
        <w:rPr>
          <w:rFonts w:ascii="Times New Roman" w:hAnsi="Times New Roman"/>
          <w:b/>
          <w:sz w:val="27"/>
          <w:szCs w:val="27"/>
        </w:rPr>
        <w:t xml:space="preserve">, </w:t>
      </w:r>
      <w:r w:rsidR="00D86E61">
        <w:rPr>
          <w:rFonts w:ascii="Times New Roman" w:hAnsi="Times New Roman"/>
          <w:b/>
          <w:sz w:val="27"/>
          <w:szCs w:val="27"/>
        </w:rPr>
        <w:t xml:space="preserve"> </w:t>
      </w:r>
      <w:r w:rsidR="007D3274">
        <w:rPr>
          <w:rFonts w:ascii="Times New Roman" w:hAnsi="Times New Roman"/>
          <w:b/>
          <w:sz w:val="27"/>
          <w:szCs w:val="27"/>
        </w:rPr>
        <w:t>П. Морозова, Осипенко, Ульянова, Гагарина</w:t>
      </w:r>
      <w:r w:rsidR="009817FA">
        <w:rPr>
          <w:rFonts w:ascii="Times New Roman" w:hAnsi="Times New Roman"/>
          <w:b/>
          <w:sz w:val="27"/>
          <w:szCs w:val="27"/>
        </w:rPr>
        <w:t xml:space="preserve"> </w:t>
      </w:r>
      <w:r w:rsidR="00D86E61">
        <w:rPr>
          <w:rFonts w:ascii="Times New Roman" w:hAnsi="Times New Roman"/>
          <w:b/>
          <w:sz w:val="27"/>
          <w:szCs w:val="27"/>
        </w:rPr>
        <w:t xml:space="preserve"> </w:t>
      </w:r>
      <w:r w:rsidR="009817FA">
        <w:rPr>
          <w:rFonts w:ascii="Times New Roman" w:hAnsi="Times New Roman"/>
          <w:b/>
          <w:sz w:val="27"/>
          <w:szCs w:val="27"/>
        </w:rPr>
        <w:t>г. Саранска</w:t>
      </w:r>
    </w:p>
    <w:p w:rsidR="0000473C" w:rsidRPr="0089081C" w:rsidRDefault="0000473C" w:rsidP="000047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</w:t>
      </w:r>
      <w:r w:rsidR="007D3274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 № 131-ФЗ              «Об общих принципах организации местного самоуправления в Российской Федерации», статьями 45, 46 Градостроительного кодекса Российской Федерации,  постановлением Главы Администрации городского округа Саранск              </w:t>
      </w:r>
      <w:r w:rsidR="007D3274">
        <w:rPr>
          <w:rFonts w:ascii="Times New Roman" w:hAnsi="Times New Roman" w:cs="Times New Roman"/>
          <w:sz w:val="27"/>
          <w:szCs w:val="27"/>
        </w:rPr>
        <w:t xml:space="preserve">                            от </w:t>
      </w:r>
      <w:r>
        <w:rPr>
          <w:rFonts w:ascii="Times New Roman" w:hAnsi="Times New Roman" w:cs="Times New Roman"/>
          <w:sz w:val="27"/>
          <w:szCs w:val="27"/>
        </w:rPr>
        <w:t>1 августа 2006 г</w:t>
      </w:r>
      <w:r w:rsidR="007D3274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 №2178 «О подготовке проектов планировки территорий городского округа Саранск, включая проекты межевания», с учетом протоко</w:t>
      </w:r>
      <w:r w:rsidR="00D86E61">
        <w:rPr>
          <w:rFonts w:ascii="Times New Roman" w:hAnsi="Times New Roman" w:cs="Times New Roman"/>
          <w:sz w:val="27"/>
          <w:szCs w:val="27"/>
        </w:rPr>
        <w:t>ла публичных слушаний по проектам</w:t>
      </w:r>
      <w:r>
        <w:rPr>
          <w:rFonts w:ascii="Times New Roman" w:hAnsi="Times New Roman" w:cs="Times New Roman"/>
          <w:sz w:val="27"/>
          <w:szCs w:val="27"/>
        </w:rPr>
        <w:t xml:space="preserve"> планировки территории, проведенных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817FA">
        <w:rPr>
          <w:rFonts w:ascii="Times New Roman" w:hAnsi="Times New Roman" w:cs="Times New Roman"/>
          <w:sz w:val="27"/>
          <w:szCs w:val="27"/>
        </w:rPr>
        <w:t>5 мая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 w:rsidR="009817FA">
        <w:rPr>
          <w:rFonts w:ascii="Times New Roman" w:hAnsi="Times New Roman" w:cs="Times New Roman"/>
          <w:sz w:val="27"/>
          <w:szCs w:val="27"/>
        </w:rPr>
        <w:t>16</w:t>
      </w:r>
      <w:r>
        <w:rPr>
          <w:rFonts w:ascii="Times New Roman" w:hAnsi="Times New Roman" w:cs="Times New Roman"/>
          <w:sz w:val="27"/>
          <w:szCs w:val="27"/>
        </w:rPr>
        <w:t xml:space="preserve"> г</w:t>
      </w:r>
      <w:r w:rsidR="007D3274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, заключения о результатах публичных слушаний, опубликованного  </w:t>
      </w:r>
      <w:r w:rsidR="009817FA">
        <w:rPr>
          <w:rFonts w:ascii="Times New Roman" w:hAnsi="Times New Roman" w:cs="Times New Roman"/>
          <w:sz w:val="27"/>
          <w:szCs w:val="27"/>
        </w:rPr>
        <w:t>18  мая   2016</w:t>
      </w:r>
      <w:r>
        <w:rPr>
          <w:rFonts w:ascii="Times New Roman" w:hAnsi="Times New Roman" w:cs="Times New Roman"/>
          <w:sz w:val="27"/>
          <w:szCs w:val="27"/>
        </w:rPr>
        <w:t xml:space="preserve"> г</w:t>
      </w:r>
      <w:r w:rsidR="006511DE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, иных прилагаемых документов Администрация городского округа Саранск </w:t>
      </w:r>
      <w:r>
        <w:rPr>
          <w:rFonts w:ascii="Times New Roman" w:hAnsi="Times New Roman" w:cs="Times New Roman"/>
          <w:b/>
          <w:sz w:val="27"/>
          <w:szCs w:val="27"/>
        </w:rPr>
        <w:t>постановляет</w:t>
      </w:r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00473C" w:rsidRDefault="0000473C" w:rsidP="0000473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документацию по планировке территории,  ограниченной                  </w:t>
      </w:r>
      <w:r w:rsidR="009817FA" w:rsidRPr="009817FA">
        <w:rPr>
          <w:rFonts w:ascii="Times New Roman" w:hAnsi="Times New Roman"/>
          <w:sz w:val="27"/>
          <w:szCs w:val="27"/>
        </w:rPr>
        <w:t xml:space="preserve">улицами </w:t>
      </w:r>
      <w:r w:rsidR="007D3274" w:rsidRPr="007D3274">
        <w:rPr>
          <w:rFonts w:ascii="Times New Roman" w:hAnsi="Times New Roman"/>
          <w:sz w:val="27"/>
          <w:szCs w:val="27"/>
        </w:rPr>
        <w:t xml:space="preserve">А.Невского, </w:t>
      </w:r>
      <w:proofErr w:type="spellStart"/>
      <w:r w:rsidR="007D3274" w:rsidRPr="007D3274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7D3274" w:rsidRPr="007D3274">
        <w:rPr>
          <w:rFonts w:ascii="Times New Roman" w:hAnsi="Times New Roman"/>
          <w:sz w:val="27"/>
          <w:szCs w:val="27"/>
        </w:rPr>
        <w:t>, П. Морозова, Осипенко, Ульянова, Гагарина</w:t>
      </w:r>
      <w:r w:rsidR="007D3274">
        <w:rPr>
          <w:rFonts w:ascii="Times New Roman" w:hAnsi="Times New Roman"/>
          <w:b/>
          <w:sz w:val="27"/>
          <w:szCs w:val="27"/>
        </w:rPr>
        <w:t xml:space="preserve">            </w:t>
      </w:r>
      <w:r w:rsidR="009817FA" w:rsidRPr="009817FA">
        <w:rPr>
          <w:rFonts w:ascii="Times New Roman" w:hAnsi="Times New Roman"/>
          <w:sz w:val="27"/>
          <w:szCs w:val="27"/>
        </w:rPr>
        <w:t>г. Саранска</w:t>
      </w:r>
      <w:r w:rsidR="009817F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(согласно приложению).</w:t>
      </w:r>
    </w:p>
    <w:p w:rsidR="0000473C" w:rsidRDefault="0000473C" w:rsidP="0000473C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Default="0000473C" w:rsidP="0000473C">
      <w:pPr>
        <w:spacing w:after="0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00473C" w:rsidRDefault="0000473C" w:rsidP="000047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 Администрации </w:t>
      </w: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 Саранск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П.Н.</w:t>
      </w:r>
      <w:r w:rsidR="00AB50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Тултаев</w:t>
      </w:r>
      <w:proofErr w:type="spellEnd"/>
    </w:p>
    <w:p w:rsidR="00367F7B" w:rsidRDefault="00367F7B" w:rsidP="009817FA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Default="00367F7B" w:rsidP="00367F7B">
      <w:pPr>
        <w:spacing w:after="0"/>
        <w:ind w:left="495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1B69AC" w:rsidRDefault="00367F7B" w:rsidP="00367F7B">
      <w:pPr>
        <w:spacing w:after="0"/>
        <w:ind w:left="4248" w:firstLine="708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395A8B">
        <w:rPr>
          <w:rFonts w:ascii="Times New Roman" w:hAnsi="Times New Roman" w:cs="Times New Roman"/>
          <w:sz w:val="27"/>
          <w:szCs w:val="27"/>
        </w:rPr>
        <w:t>«</w:t>
      </w:r>
      <w:r w:rsidR="009817F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B69AC">
        <w:rPr>
          <w:rFonts w:ascii="Times New Roman" w:hAnsi="Times New Roman" w:cs="Times New Roman"/>
          <w:sz w:val="27"/>
          <w:szCs w:val="27"/>
          <w:u w:val="single"/>
        </w:rPr>
        <w:t>30</w:t>
      </w:r>
      <w:r w:rsidR="009817F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395A8B">
        <w:rPr>
          <w:rFonts w:ascii="Times New Roman" w:hAnsi="Times New Roman" w:cs="Times New Roman"/>
          <w:sz w:val="27"/>
          <w:szCs w:val="27"/>
        </w:rPr>
        <w:t>»</w:t>
      </w:r>
      <w:r w:rsidR="001B69AC">
        <w:rPr>
          <w:rFonts w:ascii="Times New Roman" w:hAnsi="Times New Roman" w:cs="Times New Roman"/>
          <w:sz w:val="27"/>
          <w:szCs w:val="27"/>
        </w:rPr>
        <w:t xml:space="preserve">  </w:t>
      </w:r>
      <w:r w:rsidR="001B69AC" w:rsidRPr="001B69AC">
        <w:rPr>
          <w:rFonts w:ascii="Times New Roman" w:hAnsi="Times New Roman" w:cs="Times New Roman"/>
          <w:sz w:val="27"/>
          <w:szCs w:val="27"/>
          <w:u w:val="single"/>
        </w:rPr>
        <w:t>мая</w:t>
      </w:r>
      <w:r w:rsidR="001B69AC">
        <w:rPr>
          <w:rFonts w:ascii="Times New Roman" w:hAnsi="Times New Roman" w:cs="Times New Roman"/>
          <w:sz w:val="27"/>
          <w:szCs w:val="27"/>
        </w:rPr>
        <w:t xml:space="preserve">  </w:t>
      </w:r>
      <w:r w:rsidR="009817FA">
        <w:rPr>
          <w:rFonts w:ascii="Times New Roman" w:hAnsi="Times New Roman" w:cs="Times New Roman"/>
          <w:sz w:val="27"/>
          <w:szCs w:val="27"/>
        </w:rPr>
        <w:t>2016</w:t>
      </w:r>
      <w:r w:rsidR="006511D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="007D3274">
        <w:rPr>
          <w:rFonts w:ascii="Times New Roman" w:hAnsi="Times New Roman" w:cs="Times New Roman"/>
          <w:sz w:val="27"/>
          <w:szCs w:val="27"/>
        </w:rPr>
        <w:t>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17FA">
        <w:rPr>
          <w:rFonts w:ascii="Times New Roman" w:hAnsi="Times New Roman" w:cs="Times New Roman"/>
          <w:sz w:val="27"/>
          <w:szCs w:val="27"/>
        </w:rPr>
        <w:t>№</w:t>
      </w:r>
      <w:r w:rsidR="001B69AC" w:rsidRPr="001B69AC">
        <w:rPr>
          <w:rFonts w:ascii="Times New Roman" w:hAnsi="Times New Roman" w:cs="Times New Roman"/>
          <w:sz w:val="27"/>
          <w:szCs w:val="27"/>
          <w:u w:val="single"/>
        </w:rPr>
        <w:t>1816</w:t>
      </w: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00473C" w:rsidRDefault="0000473C" w:rsidP="0000473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Состав документации по планировке территории,  ограниченной                      </w:t>
      </w:r>
      <w:r w:rsidR="009817FA">
        <w:rPr>
          <w:rFonts w:ascii="Times New Roman" w:hAnsi="Times New Roman"/>
          <w:b/>
          <w:sz w:val="27"/>
          <w:szCs w:val="27"/>
        </w:rPr>
        <w:t xml:space="preserve">улицами </w:t>
      </w:r>
      <w:r w:rsidR="007D3274">
        <w:rPr>
          <w:rFonts w:ascii="Times New Roman" w:hAnsi="Times New Roman"/>
          <w:b/>
          <w:sz w:val="27"/>
          <w:szCs w:val="27"/>
        </w:rPr>
        <w:t xml:space="preserve">А.Невского, </w:t>
      </w:r>
      <w:proofErr w:type="spellStart"/>
      <w:r w:rsidR="007D3274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7D3274">
        <w:rPr>
          <w:rFonts w:ascii="Times New Roman" w:hAnsi="Times New Roman"/>
          <w:b/>
          <w:sz w:val="27"/>
          <w:szCs w:val="27"/>
        </w:rPr>
        <w:t xml:space="preserve">, П. Морозова, Осипенко, Ульянова, Гагарина </w:t>
      </w:r>
      <w:r w:rsidR="009817FA">
        <w:rPr>
          <w:rFonts w:ascii="Times New Roman" w:hAnsi="Times New Roman"/>
          <w:b/>
          <w:sz w:val="27"/>
          <w:szCs w:val="27"/>
        </w:rPr>
        <w:t>г. Саранска</w:t>
      </w:r>
    </w:p>
    <w:p w:rsidR="009817FA" w:rsidRDefault="009817FA" w:rsidP="0000473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00473C" w:rsidTr="004F7383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Default="0000473C" w:rsidP="004F7383">
            <w:pPr>
              <w:pStyle w:val="5"/>
              <w:spacing w:after="0" w:line="276" w:lineRule="auto"/>
              <w:jc w:val="center"/>
              <w:rPr>
                <w:i w:val="0"/>
                <w:sz w:val="27"/>
                <w:szCs w:val="27"/>
              </w:rPr>
            </w:pPr>
            <w:r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00473C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00473C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Default="0000473C" w:rsidP="004F738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Графическая часть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планировки территории, схема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границ зон планируемого размещения объектов местного значения</w:t>
            </w:r>
            <w:proofErr w:type="gramEnd"/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Разбивочный чертеж красных линий 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расположения элемента планировочной  структуры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4F73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2.4. 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использования территории в период  подготовки проекта планировки территории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9E2F2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организации  улично-дорожной сети, которая включает  схему движения транспорта  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9E2F2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2.6.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границ зон с особыми условиями использования территории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6E20E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D62127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Схема  вертикальной планировки  и инженерной подготовки территории</w:t>
            </w:r>
          </w:p>
        </w:tc>
      </w:tr>
      <w:tr w:rsidR="00B46756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Default="00B46756" w:rsidP="006E20E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56" w:rsidRPr="00CD39B2" w:rsidRDefault="00B46756" w:rsidP="00D62127"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Схема  инженерных сетей </w:t>
            </w:r>
          </w:p>
        </w:tc>
      </w:tr>
    </w:tbl>
    <w:p w:rsidR="0000473C" w:rsidRDefault="0000473C" w:rsidP="0000473C"/>
    <w:p w:rsidR="0000473C" w:rsidRDefault="0000473C" w:rsidP="0000473C"/>
    <w:p w:rsidR="0000473C" w:rsidRDefault="0000473C" w:rsidP="0000473C"/>
    <w:p w:rsidR="00AF47E6" w:rsidRDefault="00AF47E6"/>
    <w:sectPr w:rsidR="00AF47E6" w:rsidSect="00A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73C"/>
    <w:rsid w:val="0000473C"/>
    <w:rsid w:val="000B4D0D"/>
    <w:rsid w:val="000B4FAB"/>
    <w:rsid w:val="00106029"/>
    <w:rsid w:val="001B69AC"/>
    <w:rsid w:val="001F5682"/>
    <w:rsid w:val="00367F7B"/>
    <w:rsid w:val="0039312D"/>
    <w:rsid w:val="0046302B"/>
    <w:rsid w:val="00590B61"/>
    <w:rsid w:val="00651166"/>
    <w:rsid w:val="006511DE"/>
    <w:rsid w:val="006A2DCE"/>
    <w:rsid w:val="00737597"/>
    <w:rsid w:val="007D3274"/>
    <w:rsid w:val="009817FA"/>
    <w:rsid w:val="00A159C8"/>
    <w:rsid w:val="00AB50D0"/>
    <w:rsid w:val="00AF47E6"/>
    <w:rsid w:val="00B263BC"/>
    <w:rsid w:val="00B46756"/>
    <w:rsid w:val="00BB4592"/>
    <w:rsid w:val="00BC5DC3"/>
    <w:rsid w:val="00C14BC5"/>
    <w:rsid w:val="00D5385B"/>
    <w:rsid w:val="00D86E61"/>
    <w:rsid w:val="00E53D4F"/>
    <w:rsid w:val="00EB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2016-05-23T10:29:00Z</cp:lastPrinted>
  <dcterms:created xsi:type="dcterms:W3CDTF">2014-05-27T07:47:00Z</dcterms:created>
  <dcterms:modified xsi:type="dcterms:W3CDTF">2016-05-30T10:42:00Z</dcterms:modified>
</cp:coreProperties>
</file>