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2A7" w:rsidRPr="002519A4" w:rsidRDefault="009042A7" w:rsidP="009042A7">
      <w:pPr>
        <w:spacing w:before="120"/>
        <w:jc w:val="both"/>
        <w:rPr>
          <w:bCs/>
          <w:sz w:val="28"/>
          <w:szCs w:val="28"/>
        </w:rPr>
      </w:pPr>
      <w:r>
        <w:rPr>
          <w:bCs/>
          <w:sz w:val="28"/>
          <w:szCs w:val="28"/>
        </w:rPr>
        <w:t xml:space="preserve">Титульный лист </w:t>
      </w:r>
    </w:p>
    <w:p w:rsidR="008F267B" w:rsidRPr="00CC7A6F" w:rsidRDefault="008F267B" w:rsidP="00B93413">
      <w:pPr>
        <w:spacing w:line="360" w:lineRule="auto"/>
        <w:jc w:val="both"/>
      </w:pPr>
    </w:p>
    <w:p w:rsidR="008F267B" w:rsidRPr="00CC7A6F" w:rsidRDefault="008F267B" w:rsidP="00B93413">
      <w:pPr>
        <w:tabs>
          <w:tab w:val="left" w:pos="2300"/>
          <w:tab w:val="center" w:pos="4677"/>
        </w:tabs>
        <w:spacing w:before="120"/>
        <w:jc w:val="both"/>
        <w:rPr>
          <w:bCs/>
          <w:sz w:val="28"/>
          <w:szCs w:val="28"/>
        </w:rPr>
      </w:pPr>
    </w:p>
    <w:p w:rsidR="008F267B" w:rsidRPr="00CC7A6F" w:rsidRDefault="008F267B" w:rsidP="00B93413">
      <w:pPr>
        <w:tabs>
          <w:tab w:val="left" w:pos="2300"/>
          <w:tab w:val="center" w:pos="4677"/>
        </w:tabs>
        <w:spacing w:before="120"/>
        <w:jc w:val="both"/>
        <w:rPr>
          <w:bCs/>
          <w:sz w:val="28"/>
          <w:szCs w:val="28"/>
        </w:rPr>
        <w:sectPr w:rsidR="008F267B" w:rsidRPr="00CC7A6F" w:rsidSect="00AB3EA5">
          <w:footerReference w:type="even" r:id="rId8"/>
          <w:footerReference w:type="default" r:id="rId9"/>
          <w:type w:val="continuous"/>
          <w:pgSz w:w="11906" w:h="16838"/>
          <w:pgMar w:top="1021" w:right="851" w:bottom="1134" w:left="1134" w:header="709" w:footer="709" w:gutter="0"/>
          <w:cols w:space="708"/>
          <w:docGrid w:linePitch="360"/>
        </w:sectPr>
      </w:pPr>
      <w:r w:rsidRPr="00CC7A6F">
        <w:rPr>
          <w:bCs/>
          <w:sz w:val="28"/>
          <w:szCs w:val="28"/>
        </w:rPr>
        <w:br w:type="page"/>
      </w:r>
    </w:p>
    <w:p w:rsidR="008F267B" w:rsidRPr="00CC7A6F" w:rsidRDefault="008F267B" w:rsidP="00EF1593">
      <w:pPr>
        <w:spacing w:before="120"/>
        <w:jc w:val="center"/>
        <w:rPr>
          <w:b/>
          <w:smallCaps/>
          <w:sz w:val="24"/>
          <w:szCs w:val="24"/>
        </w:rPr>
      </w:pPr>
      <w:r w:rsidRPr="00CC7A6F">
        <w:rPr>
          <w:b/>
          <w:smallCaps/>
          <w:sz w:val="24"/>
          <w:szCs w:val="24"/>
        </w:rPr>
        <w:lastRenderedPageBreak/>
        <w:t>СОСТАВ ПРОЕКТА ПЛАНИРОВКИ ТЕРРИТОРИИ</w:t>
      </w:r>
    </w:p>
    <w:p w:rsidR="008F267B" w:rsidRPr="00CC7A6F" w:rsidRDefault="008F267B" w:rsidP="00B93413">
      <w:pPr>
        <w:tabs>
          <w:tab w:val="left" w:pos="2300"/>
          <w:tab w:val="center" w:pos="4677"/>
        </w:tabs>
        <w:spacing w:before="120"/>
        <w:jc w:val="both"/>
        <w:rPr>
          <w:b/>
          <w:smallCap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769"/>
      </w:tblGrid>
      <w:tr w:rsidR="008F267B" w:rsidRPr="00CC7A6F" w:rsidTr="006C456D">
        <w:trPr>
          <w:trHeight w:val="866"/>
          <w:tblHeader/>
        </w:trPr>
        <w:tc>
          <w:tcPr>
            <w:tcW w:w="1464" w:type="pct"/>
            <w:vAlign w:val="center"/>
          </w:tcPr>
          <w:p w:rsidR="008F267B" w:rsidRPr="00CC7A6F" w:rsidRDefault="008F267B" w:rsidP="00901B1D">
            <w:pPr>
              <w:jc w:val="center"/>
              <w:rPr>
                <w:b/>
                <w:sz w:val="24"/>
                <w:szCs w:val="24"/>
              </w:rPr>
            </w:pPr>
            <w:r w:rsidRPr="00CC7A6F">
              <w:rPr>
                <w:b/>
                <w:sz w:val="24"/>
                <w:szCs w:val="24"/>
              </w:rPr>
              <w:t>Наименование раздела</w:t>
            </w:r>
          </w:p>
        </w:tc>
        <w:tc>
          <w:tcPr>
            <w:tcW w:w="3536" w:type="pct"/>
            <w:vAlign w:val="center"/>
          </w:tcPr>
          <w:p w:rsidR="008F267B" w:rsidRPr="00CC7A6F" w:rsidRDefault="008F267B" w:rsidP="00901B1D">
            <w:pPr>
              <w:jc w:val="center"/>
              <w:rPr>
                <w:b/>
                <w:sz w:val="24"/>
                <w:szCs w:val="24"/>
                <w:lang w:val="en-US"/>
              </w:rPr>
            </w:pPr>
            <w:r w:rsidRPr="00CC7A6F">
              <w:rPr>
                <w:b/>
                <w:sz w:val="24"/>
                <w:szCs w:val="24"/>
              </w:rPr>
              <w:t>Состав раздела</w:t>
            </w:r>
          </w:p>
        </w:tc>
      </w:tr>
      <w:tr w:rsidR="009042A7" w:rsidRPr="00CC7A6F" w:rsidTr="006C456D">
        <w:trPr>
          <w:trHeight w:val="2480"/>
        </w:trPr>
        <w:tc>
          <w:tcPr>
            <w:tcW w:w="1464" w:type="pct"/>
            <w:vAlign w:val="center"/>
          </w:tcPr>
          <w:p w:rsidR="009042A7" w:rsidRPr="002519A4" w:rsidRDefault="009042A7" w:rsidP="009042A7">
            <w:pPr>
              <w:rPr>
                <w:sz w:val="24"/>
                <w:szCs w:val="24"/>
              </w:rPr>
            </w:pPr>
            <w:r w:rsidRPr="002519A4">
              <w:rPr>
                <w:b/>
                <w:sz w:val="24"/>
                <w:szCs w:val="24"/>
              </w:rPr>
              <w:t xml:space="preserve">Основная </w:t>
            </w:r>
            <w:r w:rsidRPr="002519A4">
              <w:rPr>
                <w:b/>
                <w:sz w:val="24"/>
                <w:szCs w:val="24"/>
              </w:rPr>
              <w:br/>
              <w:t>(утверждаемая) часть проекта планировки территории</w:t>
            </w:r>
          </w:p>
        </w:tc>
        <w:tc>
          <w:tcPr>
            <w:tcW w:w="3536" w:type="pct"/>
            <w:vAlign w:val="center"/>
          </w:tcPr>
          <w:p w:rsidR="009042A7" w:rsidRPr="002519A4" w:rsidRDefault="009042A7" w:rsidP="009042A7">
            <w:pPr>
              <w:pStyle w:val="aff4"/>
              <w:numPr>
                <w:ilvl w:val="0"/>
                <w:numId w:val="10"/>
              </w:numPr>
              <w:rPr>
                <w:b/>
              </w:rPr>
            </w:pPr>
            <w:r w:rsidRPr="002519A4">
              <w:t>Положения о размещении объектов капитального строительства.</w:t>
            </w:r>
          </w:p>
          <w:p w:rsidR="009042A7" w:rsidRPr="002519A4" w:rsidRDefault="009042A7" w:rsidP="009042A7">
            <w:pPr>
              <w:pStyle w:val="aff4"/>
              <w:numPr>
                <w:ilvl w:val="0"/>
                <w:numId w:val="10"/>
              </w:numPr>
              <w:rPr>
                <w:b/>
              </w:rPr>
            </w:pPr>
            <w:r w:rsidRPr="002519A4">
              <w:t>Графические материалы:</w:t>
            </w:r>
          </w:p>
          <w:p w:rsidR="009042A7" w:rsidRPr="002519A4" w:rsidRDefault="009042A7" w:rsidP="009042A7">
            <w:pPr>
              <w:pStyle w:val="aff4"/>
              <w:numPr>
                <w:ilvl w:val="1"/>
                <w:numId w:val="10"/>
              </w:numPr>
            </w:pPr>
            <w:r w:rsidRPr="002519A4">
              <w:t>Лист 1. Чертеж планировки территории, М 1:2000.</w:t>
            </w:r>
          </w:p>
        </w:tc>
      </w:tr>
      <w:tr w:rsidR="009042A7" w:rsidRPr="00CC7A6F" w:rsidTr="006C456D">
        <w:trPr>
          <w:trHeight w:val="2480"/>
        </w:trPr>
        <w:tc>
          <w:tcPr>
            <w:tcW w:w="1464" w:type="pct"/>
            <w:vAlign w:val="center"/>
          </w:tcPr>
          <w:p w:rsidR="009042A7" w:rsidRPr="002519A4" w:rsidRDefault="009042A7" w:rsidP="009042A7">
            <w:pPr>
              <w:suppressAutoHyphens/>
              <w:rPr>
                <w:b/>
                <w:sz w:val="24"/>
                <w:szCs w:val="24"/>
              </w:rPr>
            </w:pPr>
            <w:r w:rsidRPr="002519A4">
              <w:rPr>
                <w:b/>
                <w:sz w:val="24"/>
                <w:szCs w:val="24"/>
              </w:rPr>
              <w:t xml:space="preserve">Материалы по обоснованию </w:t>
            </w:r>
          </w:p>
          <w:p w:rsidR="009042A7" w:rsidRPr="002519A4" w:rsidRDefault="009042A7" w:rsidP="009042A7">
            <w:pPr>
              <w:suppressAutoHyphens/>
              <w:rPr>
                <w:b/>
                <w:sz w:val="24"/>
                <w:szCs w:val="24"/>
              </w:rPr>
            </w:pPr>
            <w:r w:rsidRPr="002519A4">
              <w:rPr>
                <w:b/>
                <w:sz w:val="24"/>
                <w:szCs w:val="24"/>
              </w:rPr>
              <w:t>проекта планировки территории</w:t>
            </w:r>
          </w:p>
          <w:p w:rsidR="009042A7" w:rsidRPr="002519A4" w:rsidRDefault="009042A7" w:rsidP="009042A7">
            <w:pPr>
              <w:suppressAutoHyphens/>
              <w:rPr>
                <w:b/>
                <w:sz w:val="24"/>
                <w:szCs w:val="24"/>
              </w:rPr>
            </w:pPr>
          </w:p>
        </w:tc>
        <w:tc>
          <w:tcPr>
            <w:tcW w:w="3536" w:type="pct"/>
            <w:vAlign w:val="center"/>
          </w:tcPr>
          <w:p w:rsidR="009042A7" w:rsidRPr="002519A4" w:rsidRDefault="009042A7" w:rsidP="009042A7">
            <w:pPr>
              <w:pStyle w:val="aff4"/>
              <w:numPr>
                <w:ilvl w:val="0"/>
                <w:numId w:val="10"/>
              </w:numPr>
              <w:rPr>
                <w:b/>
              </w:rPr>
            </w:pPr>
            <w:r w:rsidRPr="002519A4">
              <w:t>Пояснительная записка.</w:t>
            </w:r>
          </w:p>
          <w:p w:rsidR="009042A7" w:rsidRPr="002519A4" w:rsidRDefault="009042A7" w:rsidP="009042A7">
            <w:pPr>
              <w:pStyle w:val="aff4"/>
              <w:numPr>
                <w:ilvl w:val="0"/>
                <w:numId w:val="10"/>
              </w:numPr>
              <w:rPr>
                <w:b/>
              </w:rPr>
            </w:pPr>
            <w:r w:rsidRPr="002519A4">
              <w:t>Графические материалы:</w:t>
            </w:r>
          </w:p>
          <w:p w:rsidR="009042A7" w:rsidRPr="002519A4" w:rsidRDefault="009042A7" w:rsidP="009042A7">
            <w:pPr>
              <w:pStyle w:val="aff4"/>
              <w:numPr>
                <w:ilvl w:val="1"/>
                <w:numId w:val="10"/>
              </w:numPr>
            </w:pPr>
            <w:r w:rsidRPr="002519A4">
              <w:t xml:space="preserve">Лист 1. Схема расположения элемента </w:t>
            </w:r>
            <w:r w:rsidRPr="002519A4">
              <w:br/>
              <w:t>планировочной структуры, М 1:10 000;</w:t>
            </w:r>
          </w:p>
          <w:p w:rsidR="009042A7" w:rsidRPr="002519A4" w:rsidRDefault="009042A7" w:rsidP="009042A7">
            <w:pPr>
              <w:pStyle w:val="aff4"/>
              <w:numPr>
                <w:ilvl w:val="1"/>
                <w:numId w:val="10"/>
              </w:numPr>
            </w:pPr>
            <w:r w:rsidRPr="002519A4">
              <w:t>Лист 2. Схема использования территории в пер</w:t>
            </w:r>
            <w:r w:rsidRPr="002519A4">
              <w:t>и</w:t>
            </w:r>
            <w:r w:rsidRPr="002519A4">
              <w:t>од подготовки проекта планировки территории (опо</w:t>
            </w:r>
            <w:r w:rsidRPr="002519A4">
              <w:t>р</w:t>
            </w:r>
            <w:r w:rsidRPr="002519A4">
              <w:t>ный план), М 1:2000;</w:t>
            </w:r>
          </w:p>
          <w:p w:rsidR="009042A7" w:rsidRDefault="009042A7" w:rsidP="009042A7">
            <w:pPr>
              <w:pStyle w:val="aff4"/>
              <w:numPr>
                <w:ilvl w:val="1"/>
                <w:numId w:val="10"/>
              </w:numPr>
            </w:pPr>
            <w:r w:rsidRPr="002519A4">
              <w:t xml:space="preserve">Лист 3. </w:t>
            </w:r>
            <w:r>
              <w:t>Схема прохождения вариантов план</w:t>
            </w:r>
            <w:r>
              <w:t>и</w:t>
            </w:r>
            <w:r>
              <w:t>руемой улицы</w:t>
            </w:r>
            <w:r w:rsidRPr="002519A4">
              <w:t>,  М 1:</w:t>
            </w:r>
            <w:r>
              <w:t>5</w:t>
            </w:r>
            <w:r w:rsidRPr="002519A4">
              <w:t>000;</w:t>
            </w:r>
          </w:p>
          <w:p w:rsidR="009042A7" w:rsidRPr="002519A4" w:rsidRDefault="009042A7" w:rsidP="009042A7">
            <w:pPr>
              <w:pStyle w:val="aff4"/>
              <w:numPr>
                <w:ilvl w:val="1"/>
                <w:numId w:val="10"/>
              </w:numPr>
            </w:pPr>
            <w:r w:rsidRPr="002519A4">
              <w:t xml:space="preserve">Лист </w:t>
            </w:r>
            <w:r>
              <w:t>4</w:t>
            </w:r>
            <w:r w:rsidRPr="002519A4">
              <w:t>. Схема организации улично-дорожной с</w:t>
            </w:r>
            <w:r w:rsidRPr="002519A4">
              <w:t>е</w:t>
            </w:r>
            <w:r w:rsidRPr="002519A4">
              <w:t>ти и схема движения транспорта,  М 1:2000;</w:t>
            </w:r>
          </w:p>
          <w:p w:rsidR="009042A7" w:rsidRPr="002519A4" w:rsidRDefault="009042A7" w:rsidP="009042A7">
            <w:pPr>
              <w:pStyle w:val="aff4"/>
              <w:numPr>
                <w:ilvl w:val="1"/>
                <w:numId w:val="10"/>
              </w:numPr>
            </w:pPr>
            <w:r w:rsidRPr="002519A4">
              <w:t xml:space="preserve">Лист </w:t>
            </w:r>
            <w:r>
              <w:t>5</w:t>
            </w:r>
            <w:r w:rsidRPr="002519A4">
              <w:t>. Схема границ зон с особыми усл</w:t>
            </w:r>
            <w:r>
              <w:t xml:space="preserve">овиями использования территории. </w:t>
            </w:r>
            <w:r w:rsidRPr="00F11960">
              <w:t>Схема границ терр</w:t>
            </w:r>
            <w:r w:rsidRPr="00F11960">
              <w:t>и</w:t>
            </w:r>
            <w:r w:rsidRPr="00F11960">
              <w:t>торий объектов культурного наследия, М 1:2000;</w:t>
            </w:r>
          </w:p>
          <w:p w:rsidR="009042A7" w:rsidRPr="002519A4" w:rsidRDefault="009042A7" w:rsidP="009042A7">
            <w:pPr>
              <w:pStyle w:val="aff4"/>
              <w:numPr>
                <w:ilvl w:val="1"/>
                <w:numId w:val="10"/>
              </w:numPr>
            </w:pPr>
            <w:r w:rsidRPr="002519A4">
              <w:t xml:space="preserve">Лист </w:t>
            </w:r>
            <w:r>
              <w:t>6</w:t>
            </w:r>
            <w:r w:rsidRPr="002519A4">
              <w:t xml:space="preserve">. </w:t>
            </w:r>
            <w:r w:rsidRPr="00A56E49">
              <w:t>Схема вертикальной планировки и инж</w:t>
            </w:r>
            <w:r w:rsidRPr="00A56E49">
              <w:t>е</w:t>
            </w:r>
            <w:r w:rsidRPr="00A56E49">
              <w:t>нерной подготовки территории</w:t>
            </w:r>
            <w:r w:rsidRPr="002519A4">
              <w:t>, М 1:20</w:t>
            </w:r>
            <w:r>
              <w:t>0</w:t>
            </w:r>
            <w:r w:rsidRPr="002519A4">
              <w:t>0;</w:t>
            </w:r>
          </w:p>
          <w:p w:rsidR="009042A7" w:rsidRDefault="009042A7" w:rsidP="009042A7">
            <w:pPr>
              <w:pStyle w:val="aff4"/>
              <w:numPr>
                <w:ilvl w:val="1"/>
                <w:numId w:val="10"/>
              </w:numPr>
            </w:pPr>
            <w:r w:rsidRPr="002519A4">
              <w:t xml:space="preserve">Лист </w:t>
            </w:r>
            <w:r>
              <w:t>7</w:t>
            </w:r>
            <w:r w:rsidRPr="002519A4">
              <w:t>. Схема размещения инженерных сетей и сооружений, М 1:2000;</w:t>
            </w:r>
          </w:p>
          <w:p w:rsidR="009042A7" w:rsidRPr="002519A4" w:rsidRDefault="009042A7" w:rsidP="009042A7">
            <w:pPr>
              <w:pStyle w:val="aff4"/>
              <w:numPr>
                <w:ilvl w:val="1"/>
                <w:numId w:val="10"/>
              </w:numPr>
            </w:pPr>
            <w:r w:rsidRPr="002519A4">
              <w:t xml:space="preserve">Лист </w:t>
            </w:r>
            <w:r>
              <w:t>8</w:t>
            </w:r>
            <w:r w:rsidRPr="002519A4">
              <w:t xml:space="preserve">. </w:t>
            </w:r>
            <w:r w:rsidRPr="00FD5713">
              <w:t>Существующие и планируемые попере</w:t>
            </w:r>
            <w:r w:rsidRPr="00FD5713">
              <w:t>ч</w:t>
            </w:r>
            <w:r w:rsidRPr="00FD5713">
              <w:t>ные профил</w:t>
            </w:r>
            <w:r>
              <w:t>и  улично-дорожной сети, М 1:200</w:t>
            </w:r>
          </w:p>
          <w:p w:rsidR="009042A7" w:rsidRPr="002519A4" w:rsidRDefault="009042A7" w:rsidP="009042A7">
            <w:pPr>
              <w:pStyle w:val="aff4"/>
              <w:numPr>
                <w:ilvl w:val="1"/>
                <w:numId w:val="10"/>
              </w:numPr>
            </w:pPr>
            <w:r w:rsidRPr="002519A4">
              <w:t xml:space="preserve">Лист </w:t>
            </w:r>
            <w:r>
              <w:t>9</w:t>
            </w:r>
            <w:r w:rsidRPr="002519A4">
              <w:t>. Разбивочный чертеж установления (ко</w:t>
            </w:r>
            <w:r w:rsidRPr="002519A4">
              <w:t>р</w:t>
            </w:r>
            <w:r w:rsidRPr="002519A4">
              <w:t>ректировки) красных линий, М 1:2000.</w:t>
            </w:r>
          </w:p>
        </w:tc>
      </w:tr>
      <w:tr w:rsidR="009042A7" w:rsidRPr="00CC7A6F" w:rsidTr="006C456D">
        <w:trPr>
          <w:trHeight w:val="2480"/>
        </w:trPr>
        <w:tc>
          <w:tcPr>
            <w:tcW w:w="1464" w:type="pct"/>
            <w:vAlign w:val="center"/>
          </w:tcPr>
          <w:p w:rsidR="009042A7" w:rsidRPr="002519A4" w:rsidRDefault="009042A7" w:rsidP="009042A7">
            <w:pPr>
              <w:rPr>
                <w:b/>
                <w:i/>
                <w:sz w:val="24"/>
                <w:szCs w:val="24"/>
              </w:rPr>
            </w:pPr>
            <w:r>
              <w:rPr>
                <w:b/>
                <w:sz w:val="24"/>
                <w:szCs w:val="24"/>
              </w:rPr>
              <w:t>П</w:t>
            </w:r>
            <w:r w:rsidRPr="002519A4">
              <w:rPr>
                <w:b/>
                <w:sz w:val="24"/>
                <w:szCs w:val="24"/>
              </w:rPr>
              <w:t xml:space="preserve">роект межевания </w:t>
            </w:r>
            <w:r w:rsidRPr="002519A4">
              <w:rPr>
                <w:b/>
                <w:sz w:val="24"/>
                <w:szCs w:val="24"/>
              </w:rPr>
              <w:br/>
              <w:t xml:space="preserve">территории </w:t>
            </w:r>
          </w:p>
        </w:tc>
        <w:tc>
          <w:tcPr>
            <w:tcW w:w="3536" w:type="pct"/>
            <w:vAlign w:val="center"/>
          </w:tcPr>
          <w:p w:rsidR="009042A7" w:rsidRPr="002519A4" w:rsidRDefault="009042A7" w:rsidP="009042A7">
            <w:pPr>
              <w:pStyle w:val="aff4"/>
              <w:numPr>
                <w:ilvl w:val="0"/>
                <w:numId w:val="10"/>
              </w:numPr>
              <w:rPr>
                <w:b/>
              </w:rPr>
            </w:pPr>
            <w:r w:rsidRPr="002519A4">
              <w:t>Пояснительная записка.</w:t>
            </w:r>
          </w:p>
          <w:p w:rsidR="009042A7" w:rsidRPr="002519A4" w:rsidRDefault="009042A7" w:rsidP="009042A7">
            <w:pPr>
              <w:pStyle w:val="aff4"/>
              <w:numPr>
                <w:ilvl w:val="0"/>
                <w:numId w:val="10"/>
              </w:numPr>
              <w:rPr>
                <w:b/>
              </w:rPr>
            </w:pPr>
            <w:r w:rsidRPr="002519A4">
              <w:t>Графические материалы:</w:t>
            </w:r>
          </w:p>
          <w:p w:rsidR="009042A7" w:rsidRPr="002519A4" w:rsidRDefault="009042A7" w:rsidP="009042A7">
            <w:pPr>
              <w:pStyle w:val="aff4"/>
              <w:numPr>
                <w:ilvl w:val="1"/>
                <w:numId w:val="10"/>
              </w:numPr>
              <w:rPr>
                <w:b/>
              </w:rPr>
            </w:pPr>
            <w:r w:rsidRPr="002519A4">
              <w:t>Лист 1. Чертеж межевания территории, М 1:2000.</w:t>
            </w:r>
          </w:p>
        </w:tc>
      </w:tr>
    </w:tbl>
    <w:p w:rsidR="008F267B" w:rsidRPr="00CC7A6F" w:rsidRDefault="008F267B" w:rsidP="00B93413">
      <w:pPr>
        <w:tabs>
          <w:tab w:val="left" w:pos="2300"/>
          <w:tab w:val="center" w:pos="4677"/>
        </w:tabs>
        <w:spacing w:before="120"/>
        <w:jc w:val="both"/>
        <w:sectPr w:rsidR="008F267B" w:rsidRPr="00CC7A6F" w:rsidSect="00AB3EA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850" w:bottom="1134" w:left="1701" w:header="709" w:footer="709" w:gutter="0"/>
          <w:cols w:space="708"/>
          <w:docGrid w:linePitch="360"/>
        </w:sectPr>
      </w:pPr>
    </w:p>
    <w:p w:rsidR="009042A7" w:rsidRPr="00DB6E6D" w:rsidRDefault="009042A7" w:rsidP="009042A7">
      <w:pPr>
        <w:tabs>
          <w:tab w:val="left" w:pos="2300"/>
          <w:tab w:val="center" w:pos="4677"/>
        </w:tabs>
        <w:spacing w:before="120"/>
        <w:jc w:val="center"/>
        <w:rPr>
          <w:b/>
          <w:smallCaps/>
          <w:sz w:val="24"/>
          <w:szCs w:val="24"/>
        </w:rPr>
      </w:pPr>
      <w:r w:rsidRPr="00DB6E6D">
        <w:rPr>
          <w:b/>
          <w:smallCaps/>
          <w:sz w:val="24"/>
          <w:szCs w:val="24"/>
        </w:rPr>
        <w:lastRenderedPageBreak/>
        <w:t xml:space="preserve">СОСТАВ </w:t>
      </w:r>
      <w:proofErr w:type="gramStart"/>
      <w:r w:rsidRPr="00DB6E6D">
        <w:rPr>
          <w:b/>
          <w:smallCaps/>
          <w:sz w:val="24"/>
          <w:szCs w:val="24"/>
        </w:rPr>
        <w:t xml:space="preserve">КОЛЛЕКТИВА ИСПОЛНИТЕЛЕЙ ПРОЕКТА ПЛАНИРОВКИ </w:t>
      </w:r>
      <w:r>
        <w:rPr>
          <w:b/>
          <w:smallCaps/>
          <w:sz w:val="24"/>
          <w:szCs w:val="24"/>
        </w:rPr>
        <w:br/>
      </w:r>
      <w:r w:rsidRPr="00DB6E6D">
        <w:rPr>
          <w:b/>
          <w:smallCaps/>
          <w:sz w:val="24"/>
          <w:szCs w:val="24"/>
        </w:rPr>
        <w:t>ТЕРРИТОРИИ</w:t>
      </w:r>
      <w:proofErr w:type="gramEnd"/>
    </w:p>
    <w:p w:rsidR="009042A7" w:rsidRPr="002519A4" w:rsidRDefault="009042A7" w:rsidP="009042A7">
      <w:pPr>
        <w:tabs>
          <w:tab w:val="left" w:pos="2300"/>
          <w:tab w:val="center" w:pos="4677"/>
        </w:tabs>
        <w:spacing w:before="120"/>
        <w:jc w:val="both"/>
        <w:rPr>
          <w:sz w:val="24"/>
          <w:szCs w:val="24"/>
        </w:rPr>
      </w:pPr>
    </w:p>
    <w:tbl>
      <w:tblPr>
        <w:tblW w:w="5000" w:type="pct"/>
        <w:tblLook w:val="01E0"/>
      </w:tblPr>
      <w:tblGrid>
        <w:gridCol w:w="5917"/>
        <w:gridCol w:w="1619"/>
        <w:gridCol w:w="2318"/>
      </w:tblGrid>
      <w:tr w:rsidR="009042A7" w:rsidRPr="00CC7A6F" w:rsidTr="009042A7">
        <w:trPr>
          <w:cantSplit/>
        </w:trPr>
        <w:tc>
          <w:tcPr>
            <w:tcW w:w="3076" w:type="pct"/>
            <w:vAlign w:val="center"/>
          </w:tcPr>
          <w:p w:rsidR="009042A7" w:rsidRPr="00CC7A6F" w:rsidRDefault="009042A7" w:rsidP="009042A7">
            <w:pPr>
              <w:spacing w:before="40" w:line="360" w:lineRule="auto"/>
              <w:rPr>
                <w:b/>
                <w:sz w:val="24"/>
                <w:szCs w:val="24"/>
              </w:rPr>
            </w:pPr>
            <w:r>
              <w:rPr>
                <w:b/>
                <w:sz w:val="24"/>
                <w:szCs w:val="24"/>
              </w:rPr>
              <w:t>Руководитель</w:t>
            </w:r>
            <w:r w:rsidRPr="00CC7A6F">
              <w:rPr>
                <w:b/>
                <w:sz w:val="24"/>
                <w:szCs w:val="24"/>
              </w:rPr>
              <w:t xml:space="preserve"> проекта</w:t>
            </w:r>
          </w:p>
        </w:tc>
        <w:tc>
          <w:tcPr>
            <w:tcW w:w="895" w:type="pct"/>
            <w:vAlign w:val="center"/>
          </w:tcPr>
          <w:p w:rsidR="009042A7" w:rsidRPr="00CC7A6F" w:rsidRDefault="009042A7" w:rsidP="009042A7">
            <w:pPr>
              <w:spacing w:before="40" w:line="360" w:lineRule="auto"/>
              <w:jc w:val="center"/>
              <w:rPr>
                <w:sz w:val="24"/>
                <w:szCs w:val="24"/>
              </w:rPr>
            </w:pPr>
            <w:r>
              <w:rPr>
                <w:sz w:val="24"/>
                <w:szCs w:val="24"/>
              </w:rPr>
              <w:t>Николаев А.</w:t>
            </w:r>
          </w:p>
        </w:tc>
        <w:tc>
          <w:tcPr>
            <w:tcW w:w="1030" w:type="pct"/>
            <w:vAlign w:val="center"/>
          </w:tcPr>
          <w:p w:rsidR="009042A7" w:rsidRPr="00CC7A6F" w:rsidRDefault="009042A7" w:rsidP="009042A7">
            <w:pPr>
              <w:spacing w:before="40" w:line="360" w:lineRule="auto"/>
              <w:jc w:val="center"/>
              <w:rPr>
                <w:sz w:val="24"/>
                <w:szCs w:val="24"/>
              </w:rPr>
            </w:pPr>
            <w:r>
              <w:rPr>
                <w:noProof/>
                <w:sz w:val="24"/>
                <w:szCs w:val="24"/>
              </w:rPr>
              <w:drawing>
                <wp:inline distT="0" distB="0" distL="0" distR="0">
                  <wp:extent cx="1315452" cy="442666"/>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1316333" cy="442963"/>
                          </a:xfrm>
                          <a:prstGeom prst="rect">
                            <a:avLst/>
                          </a:prstGeom>
                          <a:noFill/>
                          <a:ln w="9525">
                            <a:noFill/>
                            <a:miter lim="800000"/>
                            <a:headEnd/>
                            <a:tailEnd/>
                          </a:ln>
                        </pic:spPr>
                      </pic:pic>
                    </a:graphicData>
                  </a:graphic>
                </wp:inline>
              </w:drawing>
            </w:r>
          </w:p>
        </w:tc>
      </w:tr>
      <w:tr w:rsidR="009042A7" w:rsidRPr="00CC7A6F" w:rsidTr="009042A7">
        <w:trPr>
          <w:cantSplit/>
        </w:trPr>
        <w:tc>
          <w:tcPr>
            <w:tcW w:w="3076" w:type="pct"/>
            <w:vAlign w:val="center"/>
          </w:tcPr>
          <w:p w:rsidR="009042A7" w:rsidRPr="00CC7A6F" w:rsidRDefault="009042A7" w:rsidP="009042A7">
            <w:pPr>
              <w:spacing w:before="40" w:line="360" w:lineRule="auto"/>
              <w:rPr>
                <w:b/>
                <w:sz w:val="24"/>
                <w:szCs w:val="24"/>
              </w:rPr>
            </w:pPr>
          </w:p>
        </w:tc>
        <w:tc>
          <w:tcPr>
            <w:tcW w:w="895" w:type="pct"/>
            <w:vAlign w:val="center"/>
          </w:tcPr>
          <w:p w:rsidR="009042A7" w:rsidRPr="00CC7A6F" w:rsidRDefault="009042A7" w:rsidP="009042A7">
            <w:pPr>
              <w:spacing w:before="40" w:line="360" w:lineRule="auto"/>
              <w:jc w:val="center"/>
              <w:rPr>
                <w:sz w:val="24"/>
                <w:szCs w:val="24"/>
              </w:rPr>
            </w:pPr>
          </w:p>
        </w:tc>
        <w:tc>
          <w:tcPr>
            <w:tcW w:w="1030" w:type="pct"/>
            <w:vAlign w:val="center"/>
          </w:tcPr>
          <w:p w:rsidR="009042A7" w:rsidRPr="00CC7A6F" w:rsidRDefault="009042A7" w:rsidP="009042A7">
            <w:pPr>
              <w:spacing w:before="40" w:line="360" w:lineRule="auto"/>
              <w:jc w:val="center"/>
              <w:rPr>
                <w:sz w:val="24"/>
                <w:szCs w:val="24"/>
              </w:rPr>
            </w:pPr>
          </w:p>
        </w:tc>
      </w:tr>
      <w:tr w:rsidR="009042A7" w:rsidRPr="00CC7A6F" w:rsidTr="009042A7">
        <w:trPr>
          <w:cantSplit/>
        </w:trPr>
        <w:tc>
          <w:tcPr>
            <w:tcW w:w="3076" w:type="pct"/>
            <w:vAlign w:val="center"/>
          </w:tcPr>
          <w:p w:rsidR="009042A7" w:rsidRPr="00CC7A6F" w:rsidRDefault="009042A7" w:rsidP="009042A7">
            <w:pPr>
              <w:spacing w:before="40" w:line="360" w:lineRule="auto"/>
              <w:rPr>
                <w:b/>
                <w:sz w:val="24"/>
                <w:szCs w:val="24"/>
              </w:rPr>
            </w:pPr>
            <w:r>
              <w:rPr>
                <w:b/>
                <w:sz w:val="24"/>
                <w:szCs w:val="24"/>
              </w:rPr>
              <w:t>Архитектор</w:t>
            </w:r>
          </w:p>
        </w:tc>
        <w:tc>
          <w:tcPr>
            <w:tcW w:w="895" w:type="pct"/>
            <w:vAlign w:val="center"/>
          </w:tcPr>
          <w:p w:rsidR="009042A7" w:rsidRPr="00CC7A6F" w:rsidRDefault="009042A7" w:rsidP="009042A7">
            <w:pPr>
              <w:spacing w:before="40" w:line="360" w:lineRule="auto"/>
              <w:jc w:val="center"/>
              <w:rPr>
                <w:sz w:val="24"/>
                <w:szCs w:val="24"/>
              </w:rPr>
            </w:pPr>
            <w:r>
              <w:rPr>
                <w:sz w:val="24"/>
                <w:szCs w:val="24"/>
              </w:rPr>
              <w:t>Корнеева А.</w:t>
            </w:r>
          </w:p>
        </w:tc>
        <w:tc>
          <w:tcPr>
            <w:tcW w:w="1030" w:type="pct"/>
            <w:vAlign w:val="center"/>
          </w:tcPr>
          <w:p w:rsidR="009042A7" w:rsidRPr="00CC7A6F" w:rsidRDefault="009042A7" w:rsidP="009042A7">
            <w:pPr>
              <w:spacing w:before="40" w:line="360" w:lineRule="auto"/>
              <w:jc w:val="center"/>
              <w:rPr>
                <w:sz w:val="24"/>
                <w:szCs w:val="24"/>
              </w:rPr>
            </w:pPr>
            <w:r>
              <w:rPr>
                <w:noProof/>
                <w:sz w:val="24"/>
                <w:szCs w:val="24"/>
              </w:rPr>
              <w:drawing>
                <wp:inline distT="0" distB="0" distL="0" distR="0">
                  <wp:extent cx="885825" cy="363188"/>
                  <wp:effectExtent l="19050" t="0" r="9525"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885825" cy="363188"/>
                          </a:xfrm>
                          <a:prstGeom prst="rect">
                            <a:avLst/>
                          </a:prstGeom>
                          <a:noFill/>
                          <a:ln w="9525">
                            <a:noFill/>
                            <a:miter lim="800000"/>
                            <a:headEnd/>
                            <a:tailEnd/>
                          </a:ln>
                        </pic:spPr>
                      </pic:pic>
                    </a:graphicData>
                  </a:graphic>
                </wp:inline>
              </w:drawing>
            </w:r>
          </w:p>
        </w:tc>
      </w:tr>
    </w:tbl>
    <w:p w:rsidR="009042A7" w:rsidRPr="002519A4" w:rsidRDefault="009042A7" w:rsidP="009042A7">
      <w:pPr>
        <w:widowControl/>
        <w:autoSpaceDE/>
        <w:autoSpaceDN/>
        <w:adjustRightInd/>
        <w:rPr>
          <w:sz w:val="28"/>
          <w:szCs w:val="28"/>
        </w:rPr>
      </w:pPr>
      <w:r w:rsidRPr="002519A4">
        <w:rPr>
          <w:sz w:val="28"/>
          <w:szCs w:val="28"/>
        </w:rPr>
        <w:br w:type="page"/>
      </w:r>
    </w:p>
    <w:p w:rsidR="008F267B" w:rsidRDefault="008F267B" w:rsidP="00B93413">
      <w:pPr>
        <w:tabs>
          <w:tab w:val="left" w:pos="2300"/>
          <w:tab w:val="center" w:pos="4677"/>
        </w:tabs>
        <w:spacing w:before="120"/>
        <w:jc w:val="both"/>
        <w:rPr>
          <w:sz w:val="24"/>
          <w:szCs w:val="24"/>
        </w:rPr>
      </w:pPr>
    </w:p>
    <w:p w:rsidR="009E0182" w:rsidRPr="00154EE6" w:rsidRDefault="009E0182" w:rsidP="00F41FB8">
      <w:pPr>
        <w:jc w:val="center"/>
        <w:outlineLvl w:val="0"/>
        <w:rPr>
          <w:b/>
          <w:sz w:val="24"/>
          <w:szCs w:val="24"/>
        </w:rPr>
      </w:pPr>
      <w:bookmarkStart w:id="0" w:name="_Toc334000102"/>
      <w:bookmarkStart w:id="1" w:name="_Toc371927419"/>
      <w:r w:rsidRPr="00154EE6">
        <w:rPr>
          <w:b/>
          <w:sz w:val="24"/>
          <w:szCs w:val="24"/>
        </w:rPr>
        <w:t xml:space="preserve">Положения о </w:t>
      </w:r>
      <w:r w:rsidR="00B34544" w:rsidRPr="00B34544">
        <w:rPr>
          <w:b/>
          <w:sz w:val="24"/>
          <w:szCs w:val="24"/>
        </w:rPr>
        <w:t>строительств</w:t>
      </w:r>
      <w:r w:rsidR="00B34544">
        <w:rPr>
          <w:b/>
          <w:sz w:val="24"/>
          <w:szCs w:val="24"/>
        </w:rPr>
        <w:t>е</w:t>
      </w:r>
      <w:r w:rsidR="00B34544" w:rsidRPr="00B34544">
        <w:rPr>
          <w:b/>
          <w:sz w:val="24"/>
          <w:szCs w:val="24"/>
        </w:rPr>
        <w:t xml:space="preserve"> автомобильной дороги </w:t>
      </w:r>
      <w:r w:rsidR="009042A7" w:rsidRPr="009042A7">
        <w:rPr>
          <w:b/>
          <w:sz w:val="24"/>
          <w:szCs w:val="24"/>
        </w:rPr>
        <w:t xml:space="preserve">по улице </w:t>
      </w:r>
      <w:proofErr w:type="gramStart"/>
      <w:r w:rsidR="009042A7" w:rsidRPr="009042A7">
        <w:rPr>
          <w:b/>
          <w:sz w:val="24"/>
          <w:szCs w:val="24"/>
        </w:rPr>
        <w:t>Строительная</w:t>
      </w:r>
      <w:proofErr w:type="gramEnd"/>
      <w:r w:rsidR="009042A7" w:rsidRPr="009042A7">
        <w:rPr>
          <w:b/>
          <w:sz w:val="24"/>
          <w:szCs w:val="24"/>
        </w:rPr>
        <w:t xml:space="preserve"> от улицы Победы до улицы </w:t>
      </w:r>
      <w:proofErr w:type="spellStart"/>
      <w:r w:rsidR="009042A7" w:rsidRPr="009042A7">
        <w:rPr>
          <w:b/>
          <w:sz w:val="24"/>
          <w:szCs w:val="24"/>
        </w:rPr>
        <w:t>Гожувская</w:t>
      </w:r>
      <w:proofErr w:type="spellEnd"/>
      <w:r w:rsidR="009042A7" w:rsidRPr="009042A7">
        <w:rPr>
          <w:b/>
          <w:sz w:val="24"/>
          <w:szCs w:val="24"/>
        </w:rPr>
        <w:t xml:space="preserve"> с путепроводом через железную дорогу и р. Инсар </w:t>
      </w:r>
      <w:r w:rsidR="009042A7">
        <w:rPr>
          <w:b/>
          <w:sz w:val="24"/>
          <w:szCs w:val="24"/>
        </w:rPr>
        <w:br/>
      </w:r>
      <w:r w:rsidR="009042A7" w:rsidRPr="009042A7">
        <w:rPr>
          <w:b/>
          <w:sz w:val="24"/>
          <w:szCs w:val="24"/>
        </w:rPr>
        <w:t>в горо</w:t>
      </w:r>
      <w:r w:rsidR="009042A7" w:rsidRPr="009042A7">
        <w:rPr>
          <w:b/>
          <w:sz w:val="24"/>
          <w:szCs w:val="24"/>
        </w:rPr>
        <w:t>д</w:t>
      </w:r>
      <w:r w:rsidR="009042A7" w:rsidRPr="009042A7">
        <w:rPr>
          <w:b/>
          <w:sz w:val="24"/>
          <w:szCs w:val="24"/>
        </w:rPr>
        <w:t>ском округе Саранск</w:t>
      </w:r>
    </w:p>
    <w:p w:rsidR="009E0182" w:rsidRPr="006A5905" w:rsidRDefault="009E0182" w:rsidP="009E0182">
      <w:pPr>
        <w:jc w:val="center"/>
        <w:outlineLvl w:val="0"/>
        <w:rPr>
          <w:b/>
          <w:sz w:val="24"/>
          <w:szCs w:val="24"/>
        </w:rPr>
      </w:pPr>
    </w:p>
    <w:p w:rsidR="000B68B7" w:rsidRDefault="000B68B7" w:rsidP="009E0182">
      <w:pPr>
        <w:tabs>
          <w:tab w:val="left" w:pos="2300"/>
          <w:tab w:val="center" w:pos="4677"/>
        </w:tabs>
        <w:spacing w:line="360" w:lineRule="auto"/>
        <w:ind w:firstLine="709"/>
        <w:jc w:val="both"/>
        <w:rPr>
          <w:sz w:val="24"/>
          <w:szCs w:val="24"/>
        </w:rPr>
      </w:pPr>
      <w:proofErr w:type="gramStart"/>
      <w:r w:rsidRPr="000B68B7">
        <w:rPr>
          <w:sz w:val="24"/>
          <w:szCs w:val="24"/>
        </w:rPr>
        <w:t xml:space="preserve">Строительство автомобильной дороги </w:t>
      </w:r>
      <w:r w:rsidR="009042A7" w:rsidRPr="006877D7">
        <w:rPr>
          <w:sz w:val="24"/>
          <w:szCs w:val="24"/>
        </w:rPr>
        <w:t xml:space="preserve">по улице Строительная от улицы Победы до улицы </w:t>
      </w:r>
      <w:proofErr w:type="spellStart"/>
      <w:r w:rsidR="009042A7" w:rsidRPr="006877D7">
        <w:rPr>
          <w:sz w:val="24"/>
          <w:szCs w:val="24"/>
        </w:rPr>
        <w:t>Гожувская</w:t>
      </w:r>
      <w:proofErr w:type="spellEnd"/>
      <w:r w:rsidR="009042A7" w:rsidRPr="006877D7">
        <w:rPr>
          <w:sz w:val="24"/>
          <w:szCs w:val="24"/>
        </w:rPr>
        <w:t xml:space="preserve"> с путепроводом через железную дорогу и р. Инсар в городском округе С</w:t>
      </w:r>
      <w:r w:rsidR="009042A7" w:rsidRPr="006877D7">
        <w:rPr>
          <w:sz w:val="24"/>
          <w:szCs w:val="24"/>
        </w:rPr>
        <w:t>а</w:t>
      </w:r>
      <w:r w:rsidR="009042A7" w:rsidRPr="006877D7">
        <w:rPr>
          <w:sz w:val="24"/>
          <w:szCs w:val="24"/>
        </w:rPr>
        <w:t>ранск</w:t>
      </w:r>
      <w:r w:rsidRPr="000B68B7">
        <w:rPr>
          <w:sz w:val="24"/>
          <w:szCs w:val="24"/>
        </w:rPr>
        <w:t xml:space="preserve"> предусмотрено </w:t>
      </w:r>
      <w:r w:rsidR="006D017D">
        <w:rPr>
          <w:sz w:val="24"/>
          <w:szCs w:val="24"/>
        </w:rPr>
        <w:t>р</w:t>
      </w:r>
      <w:r w:rsidR="006D017D" w:rsidRPr="00AD067E">
        <w:rPr>
          <w:sz w:val="24"/>
          <w:szCs w:val="24"/>
        </w:rPr>
        <w:t>еспубликанск</w:t>
      </w:r>
      <w:r w:rsidR="006D017D">
        <w:rPr>
          <w:sz w:val="24"/>
          <w:szCs w:val="24"/>
        </w:rPr>
        <w:t>ой</w:t>
      </w:r>
      <w:r w:rsidR="006D017D" w:rsidRPr="00AD067E">
        <w:rPr>
          <w:sz w:val="24"/>
          <w:szCs w:val="24"/>
        </w:rPr>
        <w:t xml:space="preserve"> целев</w:t>
      </w:r>
      <w:r w:rsidR="006D017D">
        <w:rPr>
          <w:sz w:val="24"/>
          <w:szCs w:val="24"/>
        </w:rPr>
        <w:t>ой</w:t>
      </w:r>
      <w:r w:rsidR="006D017D" w:rsidRPr="00AD067E">
        <w:rPr>
          <w:sz w:val="24"/>
          <w:szCs w:val="24"/>
        </w:rPr>
        <w:t xml:space="preserve"> программ</w:t>
      </w:r>
      <w:r w:rsidR="006D017D">
        <w:rPr>
          <w:sz w:val="24"/>
          <w:szCs w:val="24"/>
        </w:rPr>
        <w:t>ой</w:t>
      </w:r>
      <w:r w:rsidR="006D017D" w:rsidRPr="00AD067E">
        <w:rPr>
          <w:sz w:val="24"/>
          <w:szCs w:val="24"/>
        </w:rPr>
        <w:t xml:space="preserve"> развития Республики Мордовия на 2013-2018 годы (утвержден</w:t>
      </w:r>
      <w:r w:rsidR="006D017D">
        <w:rPr>
          <w:sz w:val="24"/>
          <w:szCs w:val="24"/>
        </w:rPr>
        <w:t>ной</w:t>
      </w:r>
      <w:r w:rsidR="006D017D" w:rsidRPr="00AD067E">
        <w:rPr>
          <w:sz w:val="24"/>
          <w:szCs w:val="24"/>
        </w:rPr>
        <w:t xml:space="preserve"> постановлением Правительства Республики Мордовия от </w:t>
      </w:r>
      <w:r w:rsidR="006D017D">
        <w:rPr>
          <w:sz w:val="24"/>
          <w:szCs w:val="24"/>
        </w:rPr>
        <w:t>0</w:t>
      </w:r>
      <w:r w:rsidR="006D017D" w:rsidRPr="00AD067E">
        <w:rPr>
          <w:sz w:val="24"/>
          <w:szCs w:val="24"/>
        </w:rPr>
        <w:t>8</w:t>
      </w:r>
      <w:r w:rsidR="006D017D">
        <w:rPr>
          <w:sz w:val="24"/>
          <w:szCs w:val="24"/>
        </w:rPr>
        <w:t>.10.</w:t>
      </w:r>
      <w:r w:rsidR="006D017D" w:rsidRPr="00AD067E">
        <w:rPr>
          <w:sz w:val="24"/>
          <w:szCs w:val="24"/>
        </w:rPr>
        <w:t>2012</w:t>
      </w:r>
      <w:r w:rsidR="006D017D">
        <w:rPr>
          <w:sz w:val="24"/>
          <w:szCs w:val="24"/>
        </w:rPr>
        <w:t> </w:t>
      </w:r>
      <w:r w:rsidR="006D017D" w:rsidRPr="00AD067E">
        <w:rPr>
          <w:sz w:val="24"/>
          <w:szCs w:val="24"/>
        </w:rPr>
        <w:t>г.</w:t>
      </w:r>
      <w:r w:rsidR="006D017D">
        <w:rPr>
          <w:sz w:val="24"/>
          <w:szCs w:val="24"/>
        </w:rPr>
        <w:t> </w:t>
      </w:r>
      <w:r w:rsidR="006D017D" w:rsidRPr="00AD067E">
        <w:rPr>
          <w:sz w:val="24"/>
          <w:szCs w:val="24"/>
        </w:rPr>
        <w:t>№</w:t>
      </w:r>
      <w:r w:rsidR="006D017D">
        <w:rPr>
          <w:sz w:val="24"/>
          <w:szCs w:val="24"/>
        </w:rPr>
        <w:t> 363), п</w:t>
      </w:r>
      <w:r w:rsidR="006D017D" w:rsidRPr="00AD067E">
        <w:rPr>
          <w:sz w:val="24"/>
          <w:szCs w:val="24"/>
        </w:rPr>
        <w:t>остановлени</w:t>
      </w:r>
      <w:r w:rsidR="006D017D">
        <w:rPr>
          <w:sz w:val="24"/>
          <w:szCs w:val="24"/>
        </w:rPr>
        <w:t>ем</w:t>
      </w:r>
      <w:r w:rsidR="006D017D" w:rsidRPr="00AD067E">
        <w:rPr>
          <w:sz w:val="24"/>
          <w:szCs w:val="24"/>
        </w:rPr>
        <w:t xml:space="preserve"> Главы Администрации городского округа Саранск  от 01.08.2006 г. № 2178 «О подготовке проектов планировки территорий городского округа</w:t>
      </w:r>
      <w:proofErr w:type="gramEnd"/>
      <w:r w:rsidR="006D017D" w:rsidRPr="00AD067E">
        <w:rPr>
          <w:sz w:val="24"/>
          <w:szCs w:val="24"/>
        </w:rPr>
        <w:t xml:space="preserve"> С</w:t>
      </w:r>
      <w:r w:rsidR="006D017D" w:rsidRPr="00AD067E">
        <w:rPr>
          <w:sz w:val="24"/>
          <w:szCs w:val="24"/>
        </w:rPr>
        <w:t>а</w:t>
      </w:r>
      <w:r w:rsidR="006D017D" w:rsidRPr="00AD067E">
        <w:rPr>
          <w:sz w:val="24"/>
          <w:szCs w:val="24"/>
        </w:rPr>
        <w:t>ранск, включая проекты межевания»</w:t>
      </w:r>
      <w:r w:rsidR="006D017D">
        <w:rPr>
          <w:sz w:val="24"/>
          <w:szCs w:val="24"/>
        </w:rPr>
        <w:t xml:space="preserve"> и постановлением Администрации городского округа Саранск от 29.01.2015 г. № 264 «Об определении Казенного учреждения городского округа Саранск «Дирекция коммунального хозяйства и благоустройства» заказчиком на разработку проекта планировки территории</w:t>
      </w:r>
      <w:r w:rsidR="006D017D" w:rsidRPr="006877D7">
        <w:rPr>
          <w:sz w:val="24"/>
          <w:szCs w:val="24"/>
        </w:rPr>
        <w:t>, включая проект межевания те</w:t>
      </w:r>
      <w:r w:rsidR="006D017D" w:rsidRPr="006877D7">
        <w:rPr>
          <w:sz w:val="24"/>
          <w:szCs w:val="24"/>
        </w:rPr>
        <w:t>р</w:t>
      </w:r>
      <w:r w:rsidR="006D017D" w:rsidRPr="006877D7">
        <w:rPr>
          <w:sz w:val="24"/>
          <w:szCs w:val="24"/>
        </w:rPr>
        <w:t xml:space="preserve">ритории, для строительства линейного объекта: «Строительство автодороги по улице </w:t>
      </w:r>
      <w:proofErr w:type="gramStart"/>
      <w:r w:rsidR="006D017D" w:rsidRPr="006877D7">
        <w:rPr>
          <w:sz w:val="24"/>
          <w:szCs w:val="24"/>
        </w:rPr>
        <w:t>Стро</w:t>
      </w:r>
      <w:r w:rsidR="006D017D" w:rsidRPr="006877D7">
        <w:rPr>
          <w:sz w:val="24"/>
          <w:szCs w:val="24"/>
        </w:rPr>
        <w:t>и</w:t>
      </w:r>
      <w:r w:rsidR="006D017D" w:rsidRPr="006877D7">
        <w:rPr>
          <w:sz w:val="24"/>
          <w:szCs w:val="24"/>
        </w:rPr>
        <w:t>тельная</w:t>
      </w:r>
      <w:proofErr w:type="gramEnd"/>
      <w:r w:rsidR="006D017D" w:rsidRPr="006877D7">
        <w:rPr>
          <w:sz w:val="24"/>
          <w:szCs w:val="24"/>
        </w:rPr>
        <w:t xml:space="preserve"> от улицы Победы до улицы </w:t>
      </w:r>
      <w:proofErr w:type="spellStart"/>
      <w:r w:rsidR="006D017D" w:rsidRPr="006877D7">
        <w:rPr>
          <w:sz w:val="24"/>
          <w:szCs w:val="24"/>
        </w:rPr>
        <w:t>Гожувская</w:t>
      </w:r>
      <w:proofErr w:type="spellEnd"/>
      <w:r w:rsidR="006D017D" w:rsidRPr="006877D7">
        <w:rPr>
          <w:sz w:val="24"/>
          <w:szCs w:val="24"/>
        </w:rPr>
        <w:t xml:space="preserve"> с путепроводом через железную дорогу и р. Инсар в городском округе С</w:t>
      </w:r>
      <w:r w:rsidR="006D017D" w:rsidRPr="006877D7">
        <w:rPr>
          <w:sz w:val="24"/>
          <w:szCs w:val="24"/>
        </w:rPr>
        <w:t>а</w:t>
      </w:r>
      <w:r w:rsidR="006D017D" w:rsidRPr="006877D7">
        <w:rPr>
          <w:sz w:val="24"/>
          <w:szCs w:val="24"/>
        </w:rPr>
        <w:t>ранск»</w:t>
      </w:r>
      <w:r w:rsidR="006D017D">
        <w:rPr>
          <w:sz w:val="24"/>
          <w:szCs w:val="24"/>
        </w:rPr>
        <w:t>».</w:t>
      </w:r>
    </w:p>
    <w:p w:rsidR="009E0182" w:rsidRPr="008B0620" w:rsidRDefault="009E0182" w:rsidP="009E0182">
      <w:pPr>
        <w:tabs>
          <w:tab w:val="left" w:pos="2300"/>
          <w:tab w:val="center" w:pos="4677"/>
        </w:tabs>
        <w:spacing w:line="360" w:lineRule="auto"/>
        <w:ind w:firstLine="709"/>
        <w:jc w:val="both"/>
        <w:rPr>
          <w:sz w:val="24"/>
          <w:szCs w:val="24"/>
        </w:rPr>
      </w:pPr>
      <w:r w:rsidRPr="008B0620">
        <w:rPr>
          <w:sz w:val="24"/>
          <w:szCs w:val="24"/>
        </w:rPr>
        <w:t>Проект планировки территории подготовлен в целях обеспечения устойчивого разв</w:t>
      </w:r>
      <w:r w:rsidRPr="008B0620">
        <w:rPr>
          <w:sz w:val="24"/>
          <w:szCs w:val="24"/>
        </w:rPr>
        <w:t>и</w:t>
      </w:r>
      <w:r w:rsidRPr="008B0620">
        <w:rPr>
          <w:sz w:val="24"/>
          <w:szCs w:val="24"/>
        </w:rPr>
        <w:t>тия территории, выделения элементов планировочной структуры, установления границ з</w:t>
      </w:r>
      <w:r w:rsidRPr="008B0620">
        <w:rPr>
          <w:sz w:val="24"/>
          <w:szCs w:val="24"/>
        </w:rPr>
        <w:t>е</w:t>
      </w:r>
      <w:r w:rsidRPr="008B0620">
        <w:rPr>
          <w:sz w:val="24"/>
          <w:szCs w:val="24"/>
        </w:rPr>
        <w:t xml:space="preserve">мельных участков, предназначенных </w:t>
      </w:r>
      <w:r w:rsidR="002D35F2">
        <w:rPr>
          <w:sz w:val="24"/>
          <w:szCs w:val="24"/>
        </w:rPr>
        <w:t xml:space="preserve">для </w:t>
      </w:r>
      <w:r w:rsidR="00B34544">
        <w:rPr>
          <w:sz w:val="24"/>
          <w:szCs w:val="24"/>
        </w:rPr>
        <w:t>строительства автомобильной дороги</w:t>
      </w:r>
      <w:r w:rsidRPr="008B0620">
        <w:rPr>
          <w:sz w:val="24"/>
          <w:szCs w:val="24"/>
        </w:rPr>
        <w:t>.</w:t>
      </w:r>
    </w:p>
    <w:p w:rsidR="00F41FB8" w:rsidRDefault="009E0182" w:rsidP="006D017D">
      <w:pPr>
        <w:tabs>
          <w:tab w:val="left" w:pos="2300"/>
          <w:tab w:val="center" w:pos="4677"/>
        </w:tabs>
        <w:spacing w:line="360" w:lineRule="auto"/>
        <w:ind w:firstLine="709"/>
        <w:jc w:val="both"/>
        <w:rPr>
          <w:sz w:val="24"/>
          <w:szCs w:val="24"/>
        </w:rPr>
      </w:pPr>
      <w:r w:rsidRPr="008B0620">
        <w:rPr>
          <w:sz w:val="24"/>
          <w:szCs w:val="24"/>
        </w:rPr>
        <w:t>При разработке проекта планировки территории были использованы материалы сп</w:t>
      </w:r>
      <w:r w:rsidRPr="008B0620">
        <w:rPr>
          <w:sz w:val="24"/>
          <w:szCs w:val="24"/>
        </w:rPr>
        <w:t>е</w:t>
      </w:r>
      <w:r w:rsidRPr="008B0620">
        <w:rPr>
          <w:sz w:val="24"/>
          <w:szCs w:val="24"/>
        </w:rPr>
        <w:t>циализированных научно-исследовательских и проектных организаций.</w:t>
      </w:r>
      <w:r w:rsidR="006D017D">
        <w:rPr>
          <w:sz w:val="24"/>
          <w:szCs w:val="24"/>
        </w:rPr>
        <w:t xml:space="preserve"> </w:t>
      </w:r>
      <w:r w:rsidRPr="008B0620">
        <w:rPr>
          <w:sz w:val="24"/>
          <w:szCs w:val="24"/>
        </w:rPr>
        <w:t>Проект планировки территории выполнен на основании результатов инженерных изысканий в соответствии с требованиями технических регламентов.</w:t>
      </w:r>
      <w:r w:rsidR="006D017D">
        <w:rPr>
          <w:sz w:val="24"/>
          <w:szCs w:val="24"/>
        </w:rPr>
        <w:t xml:space="preserve"> </w:t>
      </w:r>
      <w:r>
        <w:rPr>
          <w:sz w:val="24"/>
          <w:szCs w:val="24"/>
        </w:rPr>
        <w:t>В</w:t>
      </w:r>
      <w:r w:rsidRPr="008B0620">
        <w:rPr>
          <w:sz w:val="24"/>
          <w:szCs w:val="24"/>
        </w:rPr>
        <w:t xml:space="preserve"> составе проекта планировки территории выпо</w:t>
      </w:r>
      <w:r w:rsidRPr="008B0620">
        <w:rPr>
          <w:sz w:val="24"/>
          <w:szCs w:val="24"/>
        </w:rPr>
        <w:t>л</w:t>
      </w:r>
      <w:r w:rsidRPr="008B0620">
        <w:rPr>
          <w:sz w:val="24"/>
          <w:szCs w:val="24"/>
        </w:rPr>
        <w:t>нен проект межевания территории.</w:t>
      </w:r>
      <w:r w:rsidR="006D017D">
        <w:rPr>
          <w:sz w:val="24"/>
          <w:szCs w:val="24"/>
        </w:rPr>
        <w:t xml:space="preserve"> </w:t>
      </w:r>
      <w:r w:rsidRPr="008B0620">
        <w:rPr>
          <w:sz w:val="24"/>
          <w:szCs w:val="24"/>
        </w:rPr>
        <w:t>Проект планировки территории состоит из основной ча</w:t>
      </w:r>
      <w:r w:rsidRPr="008B0620">
        <w:rPr>
          <w:sz w:val="24"/>
          <w:szCs w:val="24"/>
        </w:rPr>
        <w:t>с</w:t>
      </w:r>
      <w:r w:rsidRPr="008B0620">
        <w:rPr>
          <w:sz w:val="24"/>
          <w:szCs w:val="24"/>
        </w:rPr>
        <w:t>ти, которая подлежит утве</w:t>
      </w:r>
      <w:r w:rsidRPr="008B0620">
        <w:rPr>
          <w:sz w:val="24"/>
          <w:szCs w:val="24"/>
        </w:rPr>
        <w:t>р</w:t>
      </w:r>
      <w:r w:rsidRPr="008B0620">
        <w:rPr>
          <w:sz w:val="24"/>
          <w:szCs w:val="24"/>
        </w:rPr>
        <w:t>ждению, и материалов по е</w:t>
      </w:r>
      <w:r w:rsidR="00BE5DF2">
        <w:rPr>
          <w:sz w:val="24"/>
          <w:szCs w:val="24"/>
        </w:rPr>
        <w:t>е</w:t>
      </w:r>
      <w:r w:rsidRPr="008B0620">
        <w:rPr>
          <w:sz w:val="24"/>
          <w:szCs w:val="24"/>
        </w:rPr>
        <w:t xml:space="preserve"> обоснованию.</w:t>
      </w:r>
    </w:p>
    <w:p w:rsidR="00F41FB8" w:rsidRPr="00A65EC6" w:rsidRDefault="00F41FB8" w:rsidP="00F41FB8">
      <w:pPr>
        <w:spacing w:line="348" w:lineRule="auto"/>
        <w:ind w:firstLine="709"/>
        <w:jc w:val="center"/>
        <w:rPr>
          <w:b/>
          <w:sz w:val="24"/>
          <w:szCs w:val="24"/>
        </w:rPr>
      </w:pPr>
      <w:r>
        <w:rPr>
          <w:b/>
          <w:sz w:val="24"/>
          <w:szCs w:val="24"/>
        </w:rPr>
        <w:t>Основная часть проекта планировки включает в себя:</w:t>
      </w:r>
    </w:p>
    <w:p w:rsidR="009E0182" w:rsidRPr="00953653" w:rsidRDefault="009E0182" w:rsidP="00F41FB8">
      <w:pPr>
        <w:spacing w:line="348" w:lineRule="auto"/>
        <w:ind w:firstLine="709"/>
        <w:jc w:val="both"/>
        <w:rPr>
          <w:sz w:val="24"/>
          <w:szCs w:val="24"/>
        </w:rPr>
      </w:pPr>
      <w:r w:rsidRPr="00953653">
        <w:rPr>
          <w:sz w:val="24"/>
          <w:szCs w:val="24"/>
        </w:rPr>
        <w:t>1. Положения о</w:t>
      </w:r>
      <w:r w:rsidR="002D35F2">
        <w:rPr>
          <w:sz w:val="24"/>
          <w:szCs w:val="24"/>
        </w:rPr>
        <w:t xml:space="preserve"> размещении объектов капитального строительства</w:t>
      </w:r>
      <w:r w:rsidRPr="00953653">
        <w:rPr>
          <w:sz w:val="24"/>
          <w:szCs w:val="24"/>
        </w:rPr>
        <w:t>, в котор</w:t>
      </w:r>
      <w:r>
        <w:rPr>
          <w:sz w:val="24"/>
          <w:szCs w:val="24"/>
        </w:rPr>
        <w:t>ых</w:t>
      </w:r>
      <w:r w:rsidRPr="00953653">
        <w:rPr>
          <w:sz w:val="24"/>
          <w:szCs w:val="24"/>
        </w:rPr>
        <w:t xml:space="preserve"> прив</w:t>
      </w:r>
      <w:r w:rsidRPr="00953653">
        <w:rPr>
          <w:sz w:val="24"/>
          <w:szCs w:val="24"/>
        </w:rPr>
        <w:t>о</w:t>
      </w:r>
      <w:r w:rsidRPr="00953653">
        <w:rPr>
          <w:sz w:val="24"/>
          <w:szCs w:val="24"/>
        </w:rPr>
        <w:t>дятся:</w:t>
      </w:r>
    </w:p>
    <w:p w:rsidR="009E0182" w:rsidRPr="00953653" w:rsidRDefault="009E0182" w:rsidP="007D603F">
      <w:pPr>
        <w:widowControl/>
        <w:numPr>
          <w:ilvl w:val="0"/>
          <w:numId w:val="11"/>
        </w:numPr>
        <w:autoSpaceDE/>
        <w:autoSpaceDN/>
        <w:adjustRightInd/>
        <w:spacing w:line="348" w:lineRule="auto"/>
        <w:jc w:val="both"/>
        <w:rPr>
          <w:spacing w:val="-5"/>
          <w:sz w:val="24"/>
          <w:szCs w:val="24"/>
        </w:rPr>
      </w:pPr>
      <w:r w:rsidRPr="00953653">
        <w:rPr>
          <w:spacing w:val="-5"/>
          <w:sz w:val="24"/>
          <w:szCs w:val="24"/>
        </w:rPr>
        <w:t>сведения о размещении объектов;</w:t>
      </w:r>
    </w:p>
    <w:p w:rsidR="009E0182" w:rsidRPr="00953653" w:rsidRDefault="009E0182" w:rsidP="007D603F">
      <w:pPr>
        <w:widowControl/>
        <w:numPr>
          <w:ilvl w:val="0"/>
          <w:numId w:val="11"/>
        </w:numPr>
        <w:autoSpaceDE/>
        <w:autoSpaceDN/>
        <w:adjustRightInd/>
        <w:spacing w:line="348" w:lineRule="auto"/>
        <w:jc w:val="both"/>
        <w:rPr>
          <w:spacing w:val="-5"/>
          <w:sz w:val="24"/>
          <w:szCs w:val="24"/>
        </w:rPr>
      </w:pPr>
      <w:r w:rsidRPr="00953653">
        <w:rPr>
          <w:spacing w:val="-5"/>
          <w:sz w:val="24"/>
          <w:szCs w:val="24"/>
        </w:rPr>
        <w:t>функционально-планировочная организация территории;</w:t>
      </w:r>
    </w:p>
    <w:p w:rsidR="009E0182" w:rsidRPr="00953653" w:rsidRDefault="009E0182" w:rsidP="007D603F">
      <w:pPr>
        <w:widowControl/>
        <w:numPr>
          <w:ilvl w:val="0"/>
          <w:numId w:val="11"/>
        </w:numPr>
        <w:autoSpaceDE/>
        <w:autoSpaceDN/>
        <w:adjustRightInd/>
        <w:spacing w:line="348" w:lineRule="auto"/>
        <w:jc w:val="both"/>
        <w:rPr>
          <w:spacing w:val="-5"/>
          <w:sz w:val="24"/>
          <w:szCs w:val="24"/>
        </w:rPr>
      </w:pPr>
      <w:r w:rsidRPr="00953653">
        <w:rPr>
          <w:spacing w:val="-5"/>
          <w:sz w:val="24"/>
          <w:szCs w:val="24"/>
        </w:rPr>
        <w:t>характеристики развития транспортной инфраструктуры;</w:t>
      </w:r>
    </w:p>
    <w:p w:rsidR="009E0182" w:rsidRPr="00953653" w:rsidRDefault="009E0182" w:rsidP="007D603F">
      <w:pPr>
        <w:widowControl/>
        <w:numPr>
          <w:ilvl w:val="0"/>
          <w:numId w:val="11"/>
        </w:numPr>
        <w:autoSpaceDE/>
        <w:autoSpaceDN/>
        <w:adjustRightInd/>
        <w:spacing w:line="348" w:lineRule="auto"/>
        <w:jc w:val="both"/>
        <w:rPr>
          <w:spacing w:val="-5"/>
          <w:sz w:val="24"/>
          <w:szCs w:val="24"/>
        </w:rPr>
      </w:pPr>
      <w:r w:rsidRPr="00953653">
        <w:rPr>
          <w:spacing w:val="-5"/>
          <w:sz w:val="24"/>
          <w:szCs w:val="24"/>
        </w:rPr>
        <w:t>характеристики реорганизации инженерной инфраструктуры;</w:t>
      </w:r>
    </w:p>
    <w:p w:rsidR="009E0182" w:rsidRPr="00953653" w:rsidRDefault="009E0182" w:rsidP="007D603F">
      <w:pPr>
        <w:widowControl/>
        <w:numPr>
          <w:ilvl w:val="0"/>
          <w:numId w:val="11"/>
        </w:numPr>
        <w:autoSpaceDE/>
        <w:autoSpaceDN/>
        <w:adjustRightInd/>
        <w:spacing w:line="348" w:lineRule="auto"/>
        <w:jc w:val="both"/>
        <w:rPr>
          <w:spacing w:val="-5"/>
          <w:sz w:val="24"/>
          <w:szCs w:val="24"/>
        </w:rPr>
      </w:pPr>
      <w:r w:rsidRPr="00953653">
        <w:rPr>
          <w:spacing w:val="-5"/>
          <w:sz w:val="24"/>
          <w:szCs w:val="24"/>
        </w:rPr>
        <w:t>мероприятия по охране окружающей среды;</w:t>
      </w:r>
    </w:p>
    <w:p w:rsidR="009E0182" w:rsidRPr="00953653" w:rsidRDefault="009E0182" w:rsidP="007D603F">
      <w:pPr>
        <w:widowControl/>
        <w:numPr>
          <w:ilvl w:val="0"/>
          <w:numId w:val="11"/>
        </w:numPr>
        <w:autoSpaceDE/>
        <w:autoSpaceDN/>
        <w:adjustRightInd/>
        <w:spacing w:line="348" w:lineRule="auto"/>
        <w:jc w:val="both"/>
        <w:rPr>
          <w:spacing w:val="-5"/>
          <w:sz w:val="24"/>
          <w:szCs w:val="24"/>
        </w:rPr>
      </w:pPr>
      <w:r w:rsidRPr="00953653">
        <w:rPr>
          <w:spacing w:val="-5"/>
          <w:sz w:val="24"/>
          <w:szCs w:val="24"/>
        </w:rPr>
        <w:t>ведомость координат точек перелома красных линий.</w:t>
      </w:r>
    </w:p>
    <w:p w:rsidR="00924164" w:rsidRDefault="00924164">
      <w:pPr>
        <w:widowControl/>
        <w:autoSpaceDE/>
        <w:autoSpaceDN/>
        <w:adjustRightInd/>
        <w:rPr>
          <w:sz w:val="24"/>
          <w:szCs w:val="24"/>
        </w:rPr>
      </w:pPr>
      <w:r>
        <w:rPr>
          <w:sz w:val="24"/>
          <w:szCs w:val="24"/>
        </w:rPr>
        <w:br w:type="page"/>
      </w:r>
    </w:p>
    <w:p w:rsidR="009E0182" w:rsidRPr="00953653" w:rsidRDefault="009E0182" w:rsidP="00F41FB8">
      <w:pPr>
        <w:spacing w:line="348" w:lineRule="auto"/>
        <w:ind w:left="709"/>
        <w:jc w:val="both"/>
        <w:rPr>
          <w:sz w:val="24"/>
          <w:szCs w:val="24"/>
        </w:rPr>
      </w:pPr>
      <w:r w:rsidRPr="00953653">
        <w:rPr>
          <w:sz w:val="24"/>
          <w:szCs w:val="24"/>
        </w:rPr>
        <w:lastRenderedPageBreak/>
        <w:t>2. Черт</w:t>
      </w:r>
      <w:r w:rsidR="00BE5DF2">
        <w:rPr>
          <w:sz w:val="24"/>
          <w:szCs w:val="24"/>
        </w:rPr>
        <w:t>е</w:t>
      </w:r>
      <w:r w:rsidRPr="00953653">
        <w:rPr>
          <w:sz w:val="24"/>
          <w:szCs w:val="24"/>
        </w:rPr>
        <w:t>ж планировки территории М 1:</w:t>
      </w:r>
      <w:r w:rsidR="002F31AE" w:rsidRPr="002F31AE">
        <w:rPr>
          <w:sz w:val="24"/>
          <w:szCs w:val="24"/>
        </w:rPr>
        <w:t>2</w:t>
      </w:r>
      <w:r w:rsidRPr="00953653">
        <w:rPr>
          <w:sz w:val="24"/>
          <w:szCs w:val="24"/>
        </w:rPr>
        <w:t>000, на котором отображаются:</w:t>
      </w:r>
    </w:p>
    <w:p w:rsidR="009E0182" w:rsidRPr="00953653" w:rsidRDefault="009E0182" w:rsidP="007D603F">
      <w:pPr>
        <w:widowControl/>
        <w:numPr>
          <w:ilvl w:val="0"/>
          <w:numId w:val="11"/>
        </w:numPr>
        <w:autoSpaceDE/>
        <w:autoSpaceDN/>
        <w:adjustRightInd/>
        <w:spacing w:line="348" w:lineRule="auto"/>
        <w:jc w:val="both"/>
        <w:rPr>
          <w:spacing w:val="-5"/>
          <w:sz w:val="24"/>
          <w:szCs w:val="24"/>
        </w:rPr>
      </w:pPr>
      <w:r w:rsidRPr="00953653">
        <w:rPr>
          <w:spacing w:val="-5"/>
          <w:sz w:val="24"/>
          <w:szCs w:val="24"/>
        </w:rPr>
        <w:t>красные линии;</w:t>
      </w:r>
    </w:p>
    <w:p w:rsidR="009E0182" w:rsidRPr="00953653" w:rsidRDefault="009E0182" w:rsidP="007D603F">
      <w:pPr>
        <w:widowControl/>
        <w:numPr>
          <w:ilvl w:val="0"/>
          <w:numId w:val="11"/>
        </w:numPr>
        <w:autoSpaceDE/>
        <w:autoSpaceDN/>
        <w:adjustRightInd/>
        <w:spacing w:line="348" w:lineRule="auto"/>
        <w:jc w:val="both"/>
        <w:rPr>
          <w:spacing w:val="-5"/>
          <w:sz w:val="24"/>
          <w:szCs w:val="24"/>
        </w:rPr>
      </w:pPr>
      <w:r w:rsidRPr="00953653">
        <w:rPr>
          <w:spacing w:val="-5"/>
          <w:sz w:val="24"/>
          <w:szCs w:val="24"/>
        </w:rPr>
        <w:t>линии, обозначающие дороги, улицы,</w:t>
      </w:r>
      <w:r>
        <w:rPr>
          <w:spacing w:val="-5"/>
          <w:sz w:val="24"/>
          <w:szCs w:val="24"/>
        </w:rPr>
        <w:t xml:space="preserve"> </w:t>
      </w:r>
      <w:r w:rsidRPr="00953653">
        <w:rPr>
          <w:spacing w:val="-5"/>
          <w:sz w:val="24"/>
          <w:szCs w:val="24"/>
        </w:rPr>
        <w:t>проезды, включая тротуары, линии связи, объекты инженерной и транспортной инфраструктур, включая наземные пешехо</w:t>
      </w:r>
      <w:r w:rsidRPr="00953653">
        <w:rPr>
          <w:spacing w:val="-5"/>
          <w:sz w:val="24"/>
          <w:szCs w:val="24"/>
        </w:rPr>
        <w:t>д</w:t>
      </w:r>
      <w:r w:rsidRPr="00953653">
        <w:rPr>
          <w:spacing w:val="-5"/>
          <w:sz w:val="24"/>
          <w:szCs w:val="24"/>
        </w:rPr>
        <w:t>ные переходы;</w:t>
      </w:r>
    </w:p>
    <w:p w:rsidR="009E0182" w:rsidRPr="00953653" w:rsidRDefault="009E0182" w:rsidP="007D603F">
      <w:pPr>
        <w:widowControl/>
        <w:numPr>
          <w:ilvl w:val="0"/>
          <w:numId w:val="11"/>
        </w:numPr>
        <w:autoSpaceDE/>
        <w:autoSpaceDN/>
        <w:adjustRightInd/>
        <w:spacing w:line="348" w:lineRule="auto"/>
        <w:jc w:val="both"/>
        <w:rPr>
          <w:spacing w:val="-5"/>
          <w:sz w:val="24"/>
          <w:szCs w:val="24"/>
        </w:rPr>
      </w:pPr>
      <w:r w:rsidRPr="00953653">
        <w:rPr>
          <w:spacing w:val="-5"/>
          <w:sz w:val="24"/>
          <w:szCs w:val="24"/>
        </w:rPr>
        <w:t>границы зон планируемого размещения объектов капитального строительства.</w:t>
      </w:r>
    </w:p>
    <w:p w:rsidR="009E0182" w:rsidRPr="00953653" w:rsidRDefault="009E0182" w:rsidP="00F41FB8">
      <w:pPr>
        <w:spacing w:line="348" w:lineRule="auto"/>
        <w:ind w:firstLine="709"/>
        <w:jc w:val="both"/>
        <w:rPr>
          <w:sz w:val="24"/>
          <w:szCs w:val="24"/>
        </w:rPr>
      </w:pPr>
      <w:r w:rsidRPr="00953653">
        <w:rPr>
          <w:sz w:val="24"/>
          <w:szCs w:val="24"/>
        </w:rPr>
        <w:t xml:space="preserve">3. Проект межевания территории, </w:t>
      </w:r>
      <w:r w:rsidR="00A50FBC">
        <w:rPr>
          <w:sz w:val="24"/>
          <w:szCs w:val="24"/>
        </w:rPr>
        <w:t>в составе</w:t>
      </w:r>
      <w:r w:rsidRPr="00953653">
        <w:rPr>
          <w:sz w:val="24"/>
          <w:szCs w:val="24"/>
        </w:rPr>
        <w:t>:</w:t>
      </w:r>
    </w:p>
    <w:p w:rsidR="009E0182" w:rsidRPr="00953653" w:rsidRDefault="009E0182" w:rsidP="007D603F">
      <w:pPr>
        <w:widowControl/>
        <w:numPr>
          <w:ilvl w:val="0"/>
          <w:numId w:val="12"/>
        </w:numPr>
        <w:autoSpaceDE/>
        <w:autoSpaceDN/>
        <w:adjustRightInd/>
        <w:spacing w:line="348" w:lineRule="auto"/>
        <w:jc w:val="both"/>
        <w:rPr>
          <w:spacing w:val="-5"/>
          <w:sz w:val="24"/>
          <w:szCs w:val="24"/>
        </w:rPr>
      </w:pPr>
      <w:r w:rsidRPr="00953653">
        <w:rPr>
          <w:spacing w:val="-5"/>
          <w:sz w:val="24"/>
          <w:szCs w:val="24"/>
        </w:rPr>
        <w:t>черт</w:t>
      </w:r>
      <w:r w:rsidR="00BE5DF2">
        <w:rPr>
          <w:spacing w:val="-5"/>
          <w:sz w:val="24"/>
          <w:szCs w:val="24"/>
        </w:rPr>
        <w:t>е</w:t>
      </w:r>
      <w:r w:rsidRPr="00953653">
        <w:rPr>
          <w:spacing w:val="-5"/>
          <w:sz w:val="24"/>
          <w:szCs w:val="24"/>
        </w:rPr>
        <w:t>ж межевания территории М 1:2000;</w:t>
      </w:r>
    </w:p>
    <w:p w:rsidR="009E0182" w:rsidRPr="00953653" w:rsidRDefault="009E0182" w:rsidP="007D603F">
      <w:pPr>
        <w:widowControl/>
        <w:numPr>
          <w:ilvl w:val="0"/>
          <w:numId w:val="12"/>
        </w:numPr>
        <w:autoSpaceDE/>
        <w:autoSpaceDN/>
        <w:adjustRightInd/>
        <w:spacing w:line="348" w:lineRule="auto"/>
        <w:jc w:val="both"/>
        <w:rPr>
          <w:spacing w:val="-5"/>
          <w:sz w:val="24"/>
          <w:szCs w:val="24"/>
        </w:rPr>
      </w:pPr>
      <w:r w:rsidRPr="00953653">
        <w:rPr>
          <w:spacing w:val="-5"/>
          <w:sz w:val="24"/>
          <w:szCs w:val="24"/>
        </w:rPr>
        <w:t>ведом</w:t>
      </w:r>
      <w:proofErr w:type="gramStart"/>
      <w:r w:rsidRPr="00953653">
        <w:rPr>
          <w:spacing w:val="-5"/>
          <w:sz w:val="24"/>
          <w:szCs w:val="24"/>
        </w:rPr>
        <w:t>ость формируемых земельных участков для строительства;</w:t>
      </w:r>
    </w:p>
    <w:p w:rsidR="009E0182" w:rsidRPr="00953653" w:rsidRDefault="009E0182" w:rsidP="007D603F">
      <w:pPr>
        <w:widowControl/>
        <w:numPr>
          <w:ilvl w:val="0"/>
          <w:numId w:val="12"/>
        </w:numPr>
        <w:autoSpaceDE/>
        <w:autoSpaceDN/>
        <w:adjustRightInd/>
        <w:spacing w:line="348" w:lineRule="auto"/>
        <w:jc w:val="both"/>
        <w:rPr>
          <w:spacing w:val="-5"/>
          <w:sz w:val="24"/>
          <w:szCs w:val="24"/>
        </w:rPr>
      </w:pPr>
      <w:r w:rsidRPr="00953653">
        <w:rPr>
          <w:spacing w:val="-5"/>
          <w:sz w:val="24"/>
          <w:szCs w:val="24"/>
        </w:rPr>
        <w:t>каталог координат поворотных точек границ формируемых земельных участков для строительства.</w:t>
      </w:r>
    </w:p>
    <w:p w:rsidR="009E0182" w:rsidRPr="00F41FB8" w:rsidRDefault="009E0182" w:rsidP="00F41FB8">
      <w:pPr>
        <w:tabs>
          <w:tab w:val="left" w:pos="2300"/>
          <w:tab w:val="center" w:pos="4677"/>
        </w:tabs>
        <w:spacing w:line="348" w:lineRule="auto"/>
        <w:ind w:firstLine="709"/>
        <w:jc w:val="center"/>
        <w:rPr>
          <w:b/>
          <w:sz w:val="24"/>
          <w:szCs w:val="24"/>
        </w:rPr>
      </w:pPr>
      <w:r w:rsidRPr="00F41FB8">
        <w:rPr>
          <w:b/>
          <w:sz w:val="24"/>
          <w:szCs w:val="24"/>
        </w:rPr>
        <w:t>Материалы по обоснованию проекта планировки содержат:</w:t>
      </w:r>
    </w:p>
    <w:p w:rsidR="009E0182" w:rsidRPr="00920A0D" w:rsidRDefault="009E0182" w:rsidP="00F41FB8">
      <w:pPr>
        <w:spacing w:line="348" w:lineRule="auto"/>
        <w:ind w:firstLine="709"/>
        <w:jc w:val="both"/>
        <w:rPr>
          <w:sz w:val="24"/>
          <w:szCs w:val="24"/>
        </w:rPr>
      </w:pPr>
      <w:r w:rsidRPr="00920A0D">
        <w:rPr>
          <w:sz w:val="24"/>
          <w:szCs w:val="24"/>
        </w:rPr>
        <w:t>1. Пояснительную записку.</w:t>
      </w:r>
    </w:p>
    <w:p w:rsidR="009E0182" w:rsidRPr="00920A0D" w:rsidRDefault="009E0182" w:rsidP="00F41FB8">
      <w:pPr>
        <w:spacing w:line="348" w:lineRule="auto"/>
        <w:ind w:firstLine="709"/>
        <w:jc w:val="both"/>
        <w:rPr>
          <w:sz w:val="24"/>
          <w:szCs w:val="24"/>
        </w:rPr>
      </w:pPr>
      <w:r w:rsidRPr="00920A0D">
        <w:rPr>
          <w:sz w:val="24"/>
          <w:szCs w:val="24"/>
        </w:rPr>
        <w:t xml:space="preserve">2. </w:t>
      </w:r>
      <w:r w:rsidR="00F41FB8" w:rsidRPr="00F41FB8">
        <w:rPr>
          <w:sz w:val="24"/>
          <w:szCs w:val="24"/>
        </w:rPr>
        <w:t>Материалы в графической форме</w:t>
      </w:r>
      <w:r w:rsidRPr="00920A0D">
        <w:rPr>
          <w:sz w:val="24"/>
          <w:szCs w:val="24"/>
        </w:rPr>
        <w:t>:</w:t>
      </w:r>
    </w:p>
    <w:p w:rsidR="009E0182" w:rsidRPr="00920A0D" w:rsidRDefault="009E0182" w:rsidP="007D603F">
      <w:pPr>
        <w:widowControl/>
        <w:numPr>
          <w:ilvl w:val="0"/>
          <w:numId w:val="13"/>
        </w:numPr>
        <w:autoSpaceDE/>
        <w:autoSpaceDN/>
        <w:adjustRightInd/>
        <w:spacing w:line="348" w:lineRule="auto"/>
        <w:jc w:val="both"/>
        <w:rPr>
          <w:spacing w:val="-5"/>
          <w:sz w:val="24"/>
          <w:szCs w:val="24"/>
        </w:rPr>
      </w:pPr>
      <w:proofErr w:type="gramEnd"/>
      <w:r w:rsidRPr="00920A0D">
        <w:rPr>
          <w:spacing w:val="-5"/>
          <w:sz w:val="24"/>
          <w:szCs w:val="24"/>
        </w:rPr>
        <w:t>Схему расположения элемента планировочной структуры, М</w:t>
      </w:r>
      <w:r>
        <w:rPr>
          <w:spacing w:val="-5"/>
          <w:sz w:val="24"/>
          <w:szCs w:val="24"/>
        </w:rPr>
        <w:t> </w:t>
      </w:r>
      <w:r w:rsidRPr="00920A0D">
        <w:rPr>
          <w:spacing w:val="-5"/>
          <w:sz w:val="24"/>
          <w:szCs w:val="24"/>
        </w:rPr>
        <w:t>1:10000;</w:t>
      </w:r>
    </w:p>
    <w:p w:rsidR="009E0182" w:rsidRDefault="009E0182" w:rsidP="007D603F">
      <w:pPr>
        <w:widowControl/>
        <w:numPr>
          <w:ilvl w:val="0"/>
          <w:numId w:val="13"/>
        </w:numPr>
        <w:autoSpaceDE/>
        <w:autoSpaceDN/>
        <w:adjustRightInd/>
        <w:spacing w:line="348" w:lineRule="auto"/>
        <w:jc w:val="both"/>
        <w:rPr>
          <w:spacing w:val="-5"/>
          <w:sz w:val="24"/>
          <w:szCs w:val="24"/>
        </w:rPr>
      </w:pPr>
      <w:r w:rsidRPr="00920A0D">
        <w:rPr>
          <w:spacing w:val="-5"/>
          <w:sz w:val="24"/>
          <w:szCs w:val="24"/>
        </w:rPr>
        <w:t>Схему использования территории в период подготовки проекта планировки терр</w:t>
      </w:r>
      <w:r w:rsidRPr="00920A0D">
        <w:rPr>
          <w:spacing w:val="-5"/>
          <w:sz w:val="24"/>
          <w:szCs w:val="24"/>
        </w:rPr>
        <w:t>и</w:t>
      </w:r>
      <w:r w:rsidRPr="00920A0D">
        <w:rPr>
          <w:spacing w:val="-5"/>
          <w:sz w:val="24"/>
          <w:szCs w:val="24"/>
        </w:rPr>
        <w:t>тории (опорный план), М</w:t>
      </w:r>
      <w:r>
        <w:rPr>
          <w:spacing w:val="-5"/>
          <w:sz w:val="24"/>
          <w:szCs w:val="24"/>
        </w:rPr>
        <w:t> </w:t>
      </w:r>
      <w:r w:rsidRPr="00920A0D">
        <w:rPr>
          <w:spacing w:val="-5"/>
          <w:sz w:val="24"/>
          <w:szCs w:val="24"/>
        </w:rPr>
        <w:t>1:</w:t>
      </w:r>
      <w:r w:rsidRPr="004229B2">
        <w:rPr>
          <w:spacing w:val="-5"/>
          <w:sz w:val="24"/>
          <w:szCs w:val="24"/>
        </w:rPr>
        <w:t>2</w:t>
      </w:r>
      <w:r w:rsidRPr="00920A0D">
        <w:rPr>
          <w:spacing w:val="-5"/>
          <w:sz w:val="24"/>
          <w:szCs w:val="24"/>
        </w:rPr>
        <w:t>000;</w:t>
      </w:r>
    </w:p>
    <w:p w:rsidR="006D017D" w:rsidRPr="00920A0D" w:rsidRDefault="006D017D" w:rsidP="007D603F">
      <w:pPr>
        <w:widowControl/>
        <w:numPr>
          <w:ilvl w:val="0"/>
          <w:numId w:val="13"/>
        </w:numPr>
        <w:autoSpaceDE/>
        <w:autoSpaceDN/>
        <w:adjustRightInd/>
        <w:spacing w:line="348" w:lineRule="auto"/>
        <w:jc w:val="both"/>
        <w:rPr>
          <w:spacing w:val="-5"/>
          <w:sz w:val="24"/>
          <w:szCs w:val="24"/>
        </w:rPr>
      </w:pPr>
      <w:r w:rsidRPr="006D017D">
        <w:rPr>
          <w:spacing w:val="-5"/>
          <w:sz w:val="24"/>
          <w:szCs w:val="24"/>
        </w:rPr>
        <w:t>Схема прохождения вариантов планиру</w:t>
      </w:r>
      <w:r w:rsidRPr="006D017D">
        <w:rPr>
          <w:spacing w:val="-5"/>
          <w:sz w:val="24"/>
          <w:szCs w:val="24"/>
        </w:rPr>
        <w:t>е</w:t>
      </w:r>
      <w:r w:rsidRPr="006D017D">
        <w:rPr>
          <w:spacing w:val="-5"/>
          <w:sz w:val="24"/>
          <w:szCs w:val="24"/>
        </w:rPr>
        <w:t>мой улицы</w:t>
      </w:r>
      <w:r>
        <w:rPr>
          <w:spacing w:val="-5"/>
          <w:sz w:val="24"/>
          <w:szCs w:val="24"/>
        </w:rPr>
        <w:t xml:space="preserve"> М 1:5000;</w:t>
      </w:r>
    </w:p>
    <w:p w:rsidR="009E0182" w:rsidRDefault="009E0182" w:rsidP="007D603F">
      <w:pPr>
        <w:widowControl/>
        <w:numPr>
          <w:ilvl w:val="0"/>
          <w:numId w:val="13"/>
        </w:numPr>
        <w:autoSpaceDE/>
        <w:autoSpaceDN/>
        <w:adjustRightInd/>
        <w:spacing w:line="348" w:lineRule="auto"/>
        <w:jc w:val="both"/>
        <w:rPr>
          <w:spacing w:val="-5"/>
          <w:sz w:val="24"/>
          <w:szCs w:val="24"/>
        </w:rPr>
      </w:pPr>
      <w:r w:rsidRPr="00920A0D">
        <w:rPr>
          <w:spacing w:val="-5"/>
          <w:sz w:val="24"/>
          <w:szCs w:val="24"/>
        </w:rPr>
        <w:t>Схему организации улично-дорожной сети и схему движения транспорта, М 1:</w:t>
      </w:r>
      <w:r w:rsidRPr="004229B2">
        <w:rPr>
          <w:spacing w:val="-5"/>
          <w:sz w:val="24"/>
          <w:szCs w:val="24"/>
        </w:rPr>
        <w:t>2</w:t>
      </w:r>
      <w:r w:rsidRPr="00920A0D">
        <w:rPr>
          <w:spacing w:val="-5"/>
          <w:sz w:val="24"/>
          <w:szCs w:val="24"/>
        </w:rPr>
        <w:t>000;</w:t>
      </w:r>
    </w:p>
    <w:p w:rsidR="009E0182" w:rsidRDefault="009E0182" w:rsidP="007D603F">
      <w:pPr>
        <w:widowControl/>
        <w:numPr>
          <w:ilvl w:val="0"/>
          <w:numId w:val="13"/>
        </w:numPr>
        <w:autoSpaceDE/>
        <w:autoSpaceDN/>
        <w:adjustRightInd/>
        <w:spacing w:line="348" w:lineRule="auto"/>
        <w:jc w:val="both"/>
        <w:rPr>
          <w:spacing w:val="-5"/>
          <w:sz w:val="24"/>
          <w:szCs w:val="24"/>
        </w:rPr>
      </w:pPr>
      <w:r>
        <w:rPr>
          <w:spacing w:val="-5"/>
          <w:sz w:val="24"/>
          <w:szCs w:val="24"/>
        </w:rPr>
        <w:t>Схему границ зон с особыми условиями использования территории</w:t>
      </w:r>
      <w:r w:rsidR="006D017D">
        <w:rPr>
          <w:spacing w:val="-5"/>
          <w:sz w:val="24"/>
          <w:szCs w:val="24"/>
        </w:rPr>
        <w:t xml:space="preserve">; </w:t>
      </w:r>
      <w:r w:rsidR="006D017D" w:rsidRPr="006D017D">
        <w:rPr>
          <w:spacing w:val="-5"/>
          <w:sz w:val="24"/>
          <w:szCs w:val="24"/>
        </w:rPr>
        <w:t>Схем</w:t>
      </w:r>
      <w:r w:rsidR="006D017D">
        <w:rPr>
          <w:spacing w:val="-5"/>
          <w:sz w:val="24"/>
          <w:szCs w:val="24"/>
        </w:rPr>
        <w:t>у</w:t>
      </w:r>
      <w:r w:rsidR="006D017D" w:rsidRPr="006D017D">
        <w:rPr>
          <w:spacing w:val="-5"/>
          <w:sz w:val="24"/>
          <w:szCs w:val="24"/>
        </w:rPr>
        <w:t xml:space="preserve"> границ террит</w:t>
      </w:r>
      <w:r w:rsidR="006D017D" w:rsidRPr="006D017D">
        <w:rPr>
          <w:spacing w:val="-5"/>
          <w:sz w:val="24"/>
          <w:szCs w:val="24"/>
        </w:rPr>
        <w:t>о</w:t>
      </w:r>
      <w:r w:rsidR="006D017D" w:rsidRPr="006D017D">
        <w:rPr>
          <w:spacing w:val="-5"/>
          <w:sz w:val="24"/>
          <w:szCs w:val="24"/>
        </w:rPr>
        <w:t>рий объектов культурного наследия</w:t>
      </w:r>
      <w:r>
        <w:rPr>
          <w:spacing w:val="-5"/>
          <w:sz w:val="24"/>
          <w:szCs w:val="24"/>
        </w:rPr>
        <w:t xml:space="preserve"> М </w:t>
      </w:r>
      <w:r w:rsidRPr="002C16B5">
        <w:rPr>
          <w:spacing w:val="-5"/>
          <w:sz w:val="24"/>
          <w:szCs w:val="24"/>
        </w:rPr>
        <w:t>1</w:t>
      </w:r>
      <w:r>
        <w:rPr>
          <w:spacing w:val="-5"/>
          <w:sz w:val="24"/>
          <w:szCs w:val="24"/>
        </w:rPr>
        <w:t>:</w:t>
      </w:r>
      <w:r w:rsidRPr="002C16B5">
        <w:rPr>
          <w:spacing w:val="-5"/>
          <w:sz w:val="24"/>
          <w:szCs w:val="24"/>
        </w:rPr>
        <w:t>2</w:t>
      </w:r>
      <w:r>
        <w:rPr>
          <w:spacing w:val="-5"/>
          <w:sz w:val="24"/>
          <w:szCs w:val="24"/>
        </w:rPr>
        <w:t>000;</w:t>
      </w:r>
    </w:p>
    <w:p w:rsidR="006D017D" w:rsidRPr="00920A0D" w:rsidRDefault="006D017D" w:rsidP="007D603F">
      <w:pPr>
        <w:widowControl/>
        <w:numPr>
          <w:ilvl w:val="0"/>
          <w:numId w:val="13"/>
        </w:numPr>
        <w:autoSpaceDE/>
        <w:autoSpaceDN/>
        <w:adjustRightInd/>
        <w:spacing w:line="348" w:lineRule="auto"/>
        <w:jc w:val="both"/>
        <w:rPr>
          <w:spacing w:val="-5"/>
          <w:sz w:val="24"/>
          <w:szCs w:val="24"/>
        </w:rPr>
      </w:pPr>
      <w:r w:rsidRPr="006D017D">
        <w:rPr>
          <w:spacing w:val="-5"/>
          <w:sz w:val="24"/>
          <w:szCs w:val="24"/>
        </w:rPr>
        <w:t>Схем</w:t>
      </w:r>
      <w:r>
        <w:rPr>
          <w:spacing w:val="-5"/>
          <w:sz w:val="24"/>
          <w:szCs w:val="24"/>
        </w:rPr>
        <w:t>у</w:t>
      </w:r>
      <w:r w:rsidRPr="006D017D">
        <w:rPr>
          <w:spacing w:val="-5"/>
          <w:sz w:val="24"/>
          <w:szCs w:val="24"/>
        </w:rPr>
        <w:t xml:space="preserve"> вертикальной планировки и инж</w:t>
      </w:r>
      <w:r w:rsidRPr="006D017D">
        <w:rPr>
          <w:spacing w:val="-5"/>
          <w:sz w:val="24"/>
          <w:szCs w:val="24"/>
        </w:rPr>
        <w:t>е</w:t>
      </w:r>
      <w:r w:rsidRPr="006D017D">
        <w:rPr>
          <w:spacing w:val="-5"/>
          <w:sz w:val="24"/>
          <w:szCs w:val="24"/>
        </w:rPr>
        <w:t>нерной подготовки территории, М 1:2000</w:t>
      </w:r>
      <w:r>
        <w:rPr>
          <w:spacing w:val="-5"/>
          <w:sz w:val="24"/>
          <w:szCs w:val="24"/>
        </w:rPr>
        <w:t>;</w:t>
      </w:r>
    </w:p>
    <w:p w:rsidR="009E0182" w:rsidRDefault="009E0182" w:rsidP="007D603F">
      <w:pPr>
        <w:widowControl/>
        <w:numPr>
          <w:ilvl w:val="0"/>
          <w:numId w:val="13"/>
        </w:numPr>
        <w:autoSpaceDE/>
        <w:autoSpaceDN/>
        <w:adjustRightInd/>
        <w:spacing w:line="348" w:lineRule="auto"/>
        <w:jc w:val="both"/>
        <w:rPr>
          <w:spacing w:val="-5"/>
          <w:sz w:val="24"/>
          <w:szCs w:val="24"/>
        </w:rPr>
      </w:pPr>
      <w:r w:rsidRPr="00920A0D">
        <w:rPr>
          <w:spacing w:val="-5"/>
          <w:sz w:val="24"/>
          <w:szCs w:val="24"/>
        </w:rPr>
        <w:t>Схему размещения инженерных сетей и сооружений, М 1:</w:t>
      </w:r>
      <w:r w:rsidRPr="004229B2">
        <w:rPr>
          <w:spacing w:val="-5"/>
          <w:sz w:val="24"/>
          <w:szCs w:val="24"/>
        </w:rPr>
        <w:t>2</w:t>
      </w:r>
      <w:r w:rsidRPr="00920A0D">
        <w:rPr>
          <w:spacing w:val="-5"/>
          <w:sz w:val="24"/>
          <w:szCs w:val="24"/>
        </w:rPr>
        <w:t>000;</w:t>
      </w:r>
    </w:p>
    <w:p w:rsidR="006D017D" w:rsidRPr="00920A0D" w:rsidRDefault="006D017D" w:rsidP="006D017D">
      <w:pPr>
        <w:widowControl/>
        <w:numPr>
          <w:ilvl w:val="0"/>
          <w:numId w:val="13"/>
        </w:numPr>
        <w:autoSpaceDE/>
        <w:autoSpaceDN/>
        <w:adjustRightInd/>
        <w:spacing w:line="348" w:lineRule="auto"/>
        <w:jc w:val="both"/>
        <w:rPr>
          <w:spacing w:val="-5"/>
          <w:sz w:val="24"/>
          <w:szCs w:val="24"/>
        </w:rPr>
      </w:pPr>
      <w:r w:rsidRPr="006D017D">
        <w:rPr>
          <w:spacing w:val="-5"/>
          <w:sz w:val="24"/>
          <w:szCs w:val="24"/>
        </w:rPr>
        <w:t>Существующие и планируемые поперечные профили  улично-дорожной сети</w:t>
      </w:r>
      <w:r w:rsidRPr="00920A0D">
        <w:rPr>
          <w:spacing w:val="-5"/>
          <w:sz w:val="24"/>
          <w:szCs w:val="24"/>
        </w:rPr>
        <w:t>, М</w:t>
      </w:r>
      <w:r>
        <w:rPr>
          <w:spacing w:val="-5"/>
          <w:sz w:val="24"/>
          <w:szCs w:val="24"/>
        </w:rPr>
        <w:t> </w:t>
      </w:r>
      <w:r w:rsidRPr="00920A0D">
        <w:rPr>
          <w:spacing w:val="-5"/>
          <w:sz w:val="24"/>
          <w:szCs w:val="24"/>
        </w:rPr>
        <w:t>1:200;</w:t>
      </w:r>
    </w:p>
    <w:p w:rsidR="00F41FB8" w:rsidRDefault="009E0182" w:rsidP="007D603F">
      <w:pPr>
        <w:widowControl/>
        <w:numPr>
          <w:ilvl w:val="0"/>
          <w:numId w:val="13"/>
        </w:numPr>
        <w:autoSpaceDE/>
        <w:autoSpaceDN/>
        <w:adjustRightInd/>
        <w:spacing w:line="348" w:lineRule="auto"/>
        <w:jc w:val="both"/>
        <w:rPr>
          <w:spacing w:val="-5"/>
          <w:sz w:val="24"/>
          <w:szCs w:val="24"/>
        </w:rPr>
      </w:pPr>
      <w:r w:rsidRPr="004F43E6">
        <w:rPr>
          <w:spacing w:val="-5"/>
          <w:sz w:val="24"/>
          <w:szCs w:val="24"/>
        </w:rPr>
        <w:t>Разбивочный черт</w:t>
      </w:r>
      <w:r w:rsidR="00BE5DF2">
        <w:rPr>
          <w:spacing w:val="-5"/>
          <w:sz w:val="24"/>
          <w:szCs w:val="24"/>
        </w:rPr>
        <w:t>е</w:t>
      </w:r>
      <w:r w:rsidRPr="004F43E6">
        <w:rPr>
          <w:spacing w:val="-5"/>
          <w:sz w:val="24"/>
          <w:szCs w:val="24"/>
        </w:rPr>
        <w:t>ж</w:t>
      </w:r>
      <w:r w:rsidR="006D017D">
        <w:rPr>
          <w:spacing w:val="-5"/>
          <w:sz w:val="24"/>
          <w:szCs w:val="24"/>
        </w:rPr>
        <w:t xml:space="preserve"> </w:t>
      </w:r>
      <w:r w:rsidRPr="004F43E6">
        <w:rPr>
          <w:spacing w:val="-5"/>
          <w:sz w:val="24"/>
          <w:szCs w:val="24"/>
        </w:rPr>
        <w:t>установления (коррек</w:t>
      </w:r>
      <w:r w:rsidR="002D35F2">
        <w:rPr>
          <w:spacing w:val="-5"/>
          <w:sz w:val="24"/>
          <w:szCs w:val="24"/>
        </w:rPr>
        <w:t>тировки) красных линий М 1:2000;</w:t>
      </w:r>
    </w:p>
    <w:p w:rsidR="009E0182" w:rsidRPr="00014E40" w:rsidRDefault="009E0182" w:rsidP="00F41FB8">
      <w:pPr>
        <w:tabs>
          <w:tab w:val="left" w:pos="2300"/>
          <w:tab w:val="center" w:pos="4677"/>
        </w:tabs>
        <w:spacing w:line="348" w:lineRule="auto"/>
        <w:ind w:firstLine="709"/>
        <w:jc w:val="center"/>
        <w:outlineLvl w:val="0"/>
        <w:rPr>
          <w:b/>
          <w:sz w:val="24"/>
          <w:szCs w:val="24"/>
        </w:rPr>
      </w:pPr>
      <w:bookmarkStart w:id="2" w:name="_Toc322519619"/>
      <w:r>
        <w:rPr>
          <w:b/>
          <w:sz w:val="24"/>
          <w:szCs w:val="24"/>
        </w:rPr>
        <w:br w:type="page"/>
      </w:r>
      <w:r w:rsidRPr="00014E40">
        <w:rPr>
          <w:b/>
          <w:sz w:val="24"/>
          <w:szCs w:val="24"/>
        </w:rPr>
        <w:lastRenderedPageBreak/>
        <w:t>II. Основная часть проекта планировки территории</w:t>
      </w:r>
      <w:bookmarkEnd w:id="2"/>
    </w:p>
    <w:p w:rsidR="009E0182" w:rsidRPr="00014E40" w:rsidRDefault="009E0182" w:rsidP="009E0182">
      <w:pPr>
        <w:tabs>
          <w:tab w:val="left" w:pos="2300"/>
          <w:tab w:val="center" w:pos="4677"/>
        </w:tabs>
        <w:ind w:firstLine="709"/>
        <w:jc w:val="center"/>
        <w:outlineLvl w:val="0"/>
        <w:rPr>
          <w:b/>
          <w:sz w:val="24"/>
          <w:szCs w:val="24"/>
        </w:rPr>
      </w:pPr>
    </w:p>
    <w:p w:rsidR="009E0182" w:rsidRPr="00014E40" w:rsidRDefault="009E0182" w:rsidP="00CA13AA">
      <w:pPr>
        <w:widowControl/>
        <w:shd w:val="clear" w:color="auto" w:fill="FFFFFF"/>
        <w:suppressAutoHyphens/>
        <w:autoSpaceDE/>
        <w:autoSpaceDN/>
        <w:adjustRightInd/>
        <w:spacing w:line="360" w:lineRule="auto"/>
        <w:jc w:val="center"/>
        <w:rPr>
          <w:b/>
          <w:sz w:val="24"/>
          <w:szCs w:val="24"/>
        </w:rPr>
      </w:pPr>
      <w:bookmarkStart w:id="3" w:name="_Toc322519620"/>
      <w:r w:rsidRPr="00014E40">
        <w:rPr>
          <w:b/>
          <w:sz w:val="24"/>
          <w:szCs w:val="24"/>
        </w:rPr>
        <w:t>Сведения о размещении объектов</w:t>
      </w:r>
      <w:bookmarkEnd w:id="3"/>
    </w:p>
    <w:p w:rsidR="003539C3" w:rsidRPr="002519A4" w:rsidRDefault="00CA13AA" w:rsidP="003539C3">
      <w:pPr>
        <w:widowControl/>
        <w:shd w:val="clear" w:color="auto" w:fill="FFFFFF"/>
        <w:suppressAutoHyphens/>
        <w:autoSpaceDE/>
        <w:autoSpaceDN/>
        <w:adjustRightInd/>
        <w:spacing w:line="360" w:lineRule="auto"/>
        <w:ind w:firstLine="709"/>
        <w:jc w:val="both"/>
        <w:rPr>
          <w:sz w:val="24"/>
          <w:szCs w:val="24"/>
        </w:rPr>
      </w:pPr>
      <w:bookmarkStart w:id="4" w:name="_Toc322519622"/>
      <w:r>
        <w:rPr>
          <w:sz w:val="24"/>
          <w:szCs w:val="24"/>
        </w:rPr>
        <w:t>Строительство а</w:t>
      </w:r>
      <w:r w:rsidRPr="00794E77">
        <w:rPr>
          <w:sz w:val="24"/>
          <w:szCs w:val="24"/>
        </w:rPr>
        <w:t>втомобильн</w:t>
      </w:r>
      <w:r>
        <w:rPr>
          <w:sz w:val="24"/>
          <w:szCs w:val="24"/>
        </w:rPr>
        <w:t>ой</w:t>
      </w:r>
      <w:r w:rsidRPr="00794E77">
        <w:rPr>
          <w:sz w:val="24"/>
          <w:szCs w:val="24"/>
        </w:rPr>
        <w:t xml:space="preserve"> дорог</w:t>
      </w:r>
      <w:r>
        <w:rPr>
          <w:sz w:val="24"/>
          <w:szCs w:val="24"/>
        </w:rPr>
        <w:t>и</w:t>
      </w:r>
      <w:r w:rsidRPr="00794E77">
        <w:rPr>
          <w:sz w:val="24"/>
          <w:szCs w:val="24"/>
        </w:rPr>
        <w:t xml:space="preserve"> предусмотрен</w:t>
      </w:r>
      <w:r>
        <w:rPr>
          <w:sz w:val="24"/>
          <w:szCs w:val="24"/>
        </w:rPr>
        <w:t xml:space="preserve">о в </w:t>
      </w:r>
      <w:r w:rsidR="003539C3" w:rsidRPr="002519A4">
        <w:rPr>
          <w:sz w:val="24"/>
          <w:szCs w:val="24"/>
        </w:rPr>
        <w:t xml:space="preserve">западной части городского </w:t>
      </w:r>
      <w:r w:rsidR="003539C3">
        <w:rPr>
          <w:sz w:val="24"/>
          <w:szCs w:val="24"/>
        </w:rPr>
        <w:t>округа</w:t>
      </w:r>
      <w:r w:rsidR="003539C3" w:rsidRPr="002519A4">
        <w:rPr>
          <w:sz w:val="24"/>
          <w:szCs w:val="24"/>
        </w:rPr>
        <w:t xml:space="preserve"> </w:t>
      </w:r>
      <w:r w:rsidR="003539C3">
        <w:rPr>
          <w:sz w:val="24"/>
          <w:szCs w:val="24"/>
        </w:rPr>
        <w:t>Саранск</w:t>
      </w:r>
      <w:r w:rsidR="003539C3" w:rsidRPr="002519A4">
        <w:rPr>
          <w:sz w:val="24"/>
          <w:szCs w:val="24"/>
        </w:rPr>
        <w:t xml:space="preserve"> </w:t>
      </w:r>
      <w:r w:rsidR="003539C3">
        <w:rPr>
          <w:sz w:val="24"/>
          <w:szCs w:val="24"/>
        </w:rPr>
        <w:t>Республики Мордовия</w:t>
      </w:r>
      <w:proofErr w:type="gramStart"/>
      <w:r w:rsidR="003539C3">
        <w:rPr>
          <w:sz w:val="24"/>
          <w:szCs w:val="24"/>
        </w:rPr>
        <w:t>.</w:t>
      </w:r>
      <w:proofErr w:type="gramEnd"/>
      <w:r>
        <w:rPr>
          <w:sz w:val="24"/>
          <w:szCs w:val="24"/>
        </w:rPr>
        <w:t xml:space="preserve"> </w:t>
      </w:r>
      <w:r w:rsidR="003539C3" w:rsidRPr="00E33B80">
        <w:rPr>
          <w:sz w:val="24"/>
          <w:szCs w:val="24"/>
        </w:rPr>
        <w:t xml:space="preserve">Начало трассы – </w:t>
      </w:r>
      <w:r w:rsidR="003539C3">
        <w:rPr>
          <w:spacing w:val="-5"/>
          <w:sz w:val="24"/>
          <w:szCs w:val="24"/>
        </w:rPr>
        <w:t>в районе</w:t>
      </w:r>
      <w:r w:rsidR="003539C3" w:rsidRPr="003E0B75">
        <w:rPr>
          <w:spacing w:val="-5"/>
          <w:sz w:val="24"/>
          <w:szCs w:val="24"/>
        </w:rPr>
        <w:t xml:space="preserve"> пересечени</w:t>
      </w:r>
      <w:r w:rsidR="003539C3">
        <w:rPr>
          <w:spacing w:val="-5"/>
          <w:sz w:val="24"/>
          <w:szCs w:val="24"/>
        </w:rPr>
        <w:t>я</w:t>
      </w:r>
      <w:r w:rsidR="003539C3" w:rsidRPr="00E33B80">
        <w:rPr>
          <w:sz w:val="24"/>
          <w:szCs w:val="24"/>
        </w:rPr>
        <w:t xml:space="preserve"> ул</w:t>
      </w:r>
      <w:r w:rsidR="003539C3">
        <w:rPr>
          <w:sz w:val="24"/>
          <w:szCs w:val="24"/>
        </w:rPr>
        <w:t>иц</w:t>
      </w:r>
      <w:r w:rsidR="003539C3" w:rsidRPr="00E33B80">
        <w:rPr>
          <w:sz w:val="24"/>
          <w:szCs w:val="24"/>
        </w:rPr>
        <w:t xml:space="preserve"> Победы</w:t>
      </w:r>
      <w:r w:rsidR="003539C3">
        <w:rPr>
          <w:sz w:val="24"/>
          <w:szCs w:val="24"/>
        </w:rPr>
        <w:t xml:space="preserve"> и</w:t>
      </w:r>
      <w:r w:rsidR="003539C3" w:rsidRPr="00E33B80">
        <w:rPr>
          <w:sz w:val="24"/>
          <w:szCs w:val="24"/>
        </w:rPr>
        <w:t xml:space="preserve"> </w:t>
      </w:r>
      <w:r w:rsidR="003539C3" w:rsidRPr="000F30FF">
        <w:rPr>
          <w:sz w:val="24"/>
          <w:szCs w:val="24"/>
        </w:rPr>
        <w:t xml:space="preserve">Строительная </w:t>
      </w:r>
      <w:proofErr w:type="gramStart"/>
      <w:r w:rsidR="003539C3" w:rsidRPr="000F30FF">
        <w:rPr>
          <w:sz w:val="24"/>
          <w:szCs w:val="24"/>
        </w:rPr>
        <w:t>г</w:t>
      </w:r>
      <w:proofErr w:type="gramEnd"/>
      <w:r w:rsidR="003539C3" w:rsidRPr="000F30FF">
        <w:rPr>
          <w:sz w:val="24"/>
          <w:szCs w:val="24"/>
        </w:rPr>
        <w:t xml:space="preserve">. Саранска с </w:t>
      </w:r>
      <w:proofErr w:type="spellStart"/>
      <w:r w:rsidR="003539C3" w:rsidRPr="000F30FF">
        <w:rPr>
          <w:sz w:val="24"/>
          <w:szCs w:val="24"/>
        </w:rPr>
        <w:t>Лямбирским</w:t>
      </w:r>
      <w:proofErr w:type="spellEnd"/>
      <w:r w:rsidR="003539C3" w:rsidRPr="000F30FF">
        <w:rPr>
          <w:sz w:val="24"/>
          <w:szCs w:val="24"/>
        </w:rPr>
        <w:t xml:space="preserve"> шоссе, конец трассы –</w:t>
      </w:r>
      <w:r w:rsidR="00924164">
        <w:rPr>
          <w:sz w:val="24"/>
          <w:szCs w:val="24"/>
        </w:rPr>
        <w:t xml:space="preserve"> </w:t>
      </w:r>
      <w:r w:rsidR="003539C3" w:rsidRPr="000F30FF">
        <w:rPr>
          <w:sz w:val="24"/>
          <w:szCs w:val="24"/>
        </w:rPr>
        <w:t>на</w:t>
      </w:r>
      <w:r w:rsidR="003539C3">
        <w:rPr>
          <w:sz w:val="24"/>
          <w:szCs w:val="24"/>
        </w:rPr>
        <w:t xml:space="preserve"> </w:t>
      </w:r>
      <w:r w:rsidR="003539C3" w:rsidRPr="000F30FF">
        <w:rPr>
          <w:sz w:val="24"/>
          <w:szCs w:val="24"/>
        </w:rPr>
        <w:t>пересечении улиц Севастопольская и Сушинского г. Саранска. Протяженность трассы автомобильной дороги составляет – 5,</w:t>
      </w:r>
      <w:r w:rsidR="00A32F65">
        <w:rPr>
          <w:sz w:val="24"/>
          <w:szCs w:val="24"/>
        </w:rPr>
        <w:t>9</w:t>
      </w:r>
      <w:r w:rsidR="003539C3" w:rsidRPr="000F30FF">
        <w:rPr>
          <w:sz w:val="24"/>
          <w:szCs w:val="24"/>
        </w:rPr>
        <w:t> км.</w:t>
      </w:r>
    </w:p>
    <w:p w:rsidR="003539C3" w:rsidRDefault="00CA13AA" w:rsidP="00CA13AA">
      <w:pPr>
        <w:shd w:val="clear" w:color="auto" w:fill="FFFFFF"/>
        <w:suppressAutoHyphens/>
        <w:spacing w:line="360" w:lineRule="auto"/>
        <w:ind w:firstLine="709"/>
        <w:jc w:val="both"/>
        <w:rPr>
          <w:sz w:val="24"/>
          <w:szCs w:val="24"/>
        </w:rPr>
      </w:pPr>
      <w:proofErr w:type="gramStart"/>
      <w:r>
        <w:rPr>
          <w:sz w:val="24"/>
          <w:szCs w:val="24"/>
        </w:rPr>
        <w:t>К</w:t>
      </w:r>
      <w:r w:rsidRPr="005C2A1D">
        <w:rPr>
          <w:sz w:val="24"/>
          <w:szCs w:val="24"/>
        </w:rPr>
        <w:t xml:space="preserve"> зоне планируемого размещения автомобильной дороги</w:t>
      </w:r>
      <w:r>
        <w:rPr>
          <w:sz w:val="24"/>
          <w:szCs w:val="24"/>
        </w:rPr>
        <w:t xml:space="preserve"> прилегают территории: </w:t>
      </w:r>
      <w:r w:rsidR="003539C3" w:rsidRPr="009B71FA">
        <w:rPr>
          <w:sz w:val="24"/>
          <w:szCs w:val="24"/>
        </w:rPr>
        <w:t>объектов индивидуальной</w:t>
      </w:r>
      <w:r w:rsidR="003539C3">
        <w:rPr>
          <w:sz w:val="24"/>
          <w:szCs w:val="24"/>
        </w:rPr>
        <w:t xml:space="preserve"> и </w:t>
      </w:r>
      <w:r w:rsidR="003539C3" w:rsidRPr="009B71FA">
        <w:rPr>
          <w:sz w:val="24"/>
          <w:szCs w:val="24"/>
        </w:rPr>
        <w:t>многоэтажной застройки,</w:t>
      </w:r>
      <w:r w:rsidR="003539C3">
        <w:rPr>
          <w:sz w:val="24"/>
          <w:szCs w:val="24"/>
        </w:rPr>
        <w:t xml:space="preserve"> сельскохозяйственных угодий, </w:t>
      </w:r>
      <w:r w:rsidR="003539C3" w:rsidRPr="009B71FA">
        <w:rPr>
          <w:sz w:val="24"/>
          <w:szCs w:val="24"/>
        </w:rPr>
        <w:t>объектов промышленного, инженерно-коммунального</w:t>
      </w:r>
      <w:r w:rsidR="003539C3">
        <w:rPr>
          <w:sz w:val="24"/>
          <w:szCs w:val="24"/>
        </w:rPr>
        <w:t>, складского,</w:t>
      </w:r>
      <w:r w:rsidR="003539C3" w:rsidRPr="009B71FA">
        <w:rPr>
          <w:sz w:val="24"/>
          <w:szCs w:val="24"/>
        </w:rPr>
        <w:t xml:space="preserve"> и общественно</w:t>
      </w:r>
      <w:r w:rsidR="003539C3">
        <w:rPr>
          <w:sz w:val="24"/>
          <w:szCs w:val="24"/>
        </w:rPr>
        <w:t>-</w:t>
      </w:r>
      <w:r w:rsidR="003539C3" w:rsidRPr="009B71FA">
        <w:rPr>
          <w:sz w:val="24"/>
          <w:szCs w:val="24"/>
        </w:rPr>
        <w:t>делового назначения</w:t>
      </w:r>
      <w:r w:rsidR="003539C3">
        <w:rPr>
          <w:sz w:val="24"/>
          <w:szCs w:val="24"/>
        </w:rPr>
        <w:t xml:space="preserve"> </w:t>
      </w:r>
      <w:r w:rsidR="003539C3" w:rsidRPr="009B71FA">
        <w:rPr>
          <w:sz w:val="24"/>
          <w:szCs w:val="24"/>
        </w:rPr>
        <w:t>г</w:t>
      </w:r>
      <w:r w:rsidR="003539C3">
        <w:rPr>
          <w:sz w:val="24"/>
          <w:szCs w:val="24"/>
        </w:rPr>
        <w:t xml:space="preserve">. Саранск, объектов транспортной инфраструктуры, объектов обслуживания, объектов спортивного назначения, объектов необходимых для осуществления предпринимательской деятельности, кварталы 150, 153, 154 Саранского участкового лесничества Саранского территориального лесничества и парка Пролетарского района. </w:t>
      </w:r>
      <w:proofErr w:type="gramEnd"/>
    </w:p>
    <w:p w:rsidR="009E0182" w:rsidRPr="00CA13AA" w:rsidRDefault="009E0182" w:rsidP="00CA13AA">
      <w:pPr>
        <w:widowControl/>
        <w:shd w:val="clear" w:color="auto" w:fill="FFFFFF"/>
        <w:suppressAutoHyphens/>
        <w:autoSpaceDE/>
        <w:autoSpaceDN/>
        <w:adjustRightInd/>
        <w:spacing w:line="360" w:lineRule="auto"/>
        <w:jc w:val="center"/>
        <w:rPr>
          <w:b/>
          <w:sz w:val="24"/>
          <w:szCs w:val="24"/>
        </w:rPr>
      </w:pPr>
      <w:r w:rsidRPr="006A0799">
        <w:rPr>
          <w:b/>
          <w:sz w:val="24"/>
          <w:szCs w:val="24"/>
        </w:rPr>
        <w:t>Функционально-планировочная организация территории</w:t>
      </w:r>
    </w:p>
    <w:p w:rsidR="00CA13AA" w:rsidRPr="00CA13AA" w:rsidRDefault="003539C3" w:rsidP="00CA13AA">
      <w:pPr>
        <w:widowControl/>
        <w:shd w:val="clear" w:color="auto" w:fill="FFFFFF"/>
        <w:suppressAutoHyphens/>
        <w:autoSpaceDE/>
        <w:autoSpaceDN/>
        <w:adjustRightInd/>
        <w:spacing w:line="360" w:lineRule="auto"/>
        <w:ind w:firstLine="709"/>
        <w:jc w:val="both"/>
        <w:rPr>
          <w:spacing w:val="-5"/>
          <w:sz w:val="24"/>
          <w:szCs w:val="24"/>
        </w:rPr>
      </w:pPr>
      <w:bookmarkStart w:id="5" w:name="_Toc312772363"/>
      <w:bookmarkStart w:id="6" w:name="_Toc312774098"/>
      <w:bookmarkStart w:id="7" w:name="_Toc312839974"/>
      <w:bookmarkStart w:id="8" w:name="_Toc316576177"/>
      <w:bookmarkEnd w:id="0"/>
      <w:bookmarkEnd w:id="1"/>
      <w:bookmarkEnd w:id="4"/>
      <w:r>
        <w:rPr>
          <w:sz w:val="24"/>
          <w:szCs w:val="24"/>
        </w:rPr>
        <w:t>Строительство планируемой автомобильной дороги необходимо д</w:t>
      </w:r>
      <w:r w:rsidRPr="00406BDC">
        <w:rPr>
          <w:sz w:val="24"/>
          <w:szCs w:val="24"/>
        </w:rPr>
        <w:t xml:space="preserve">ля реализации задач по совершенствованию транспортной системы </w:t>
      </w:r>
      <w:proofErr w:type="gramStart"/>
      <w:r w:rsidRPr="00406BDC">
        <w:rPr>
          <w:sz w:val="24"/>
          <w:szCs w:val="24"/>
        </w:rPr>
        <w:t>г</w:t>
      </w:r>
      <w:proofErr w:type="gramEnd"/>
      <w:r>
        <w:rPr>
          <w:sz w:val="24"/>
          <w:szCs w:val="24"/>
        </w:rPr>
        <w:t xml:space="preserve">. Саранск </w:t>
      </w:r>
      <w:r w:rsidRPr="00406BDC">
        <w:rPr>
          <w:sz w:val="24"/>
          <w:szCs w:val="24"/>
        </w:rPr>
        <w:t>и</w:t>
      </w:r>
      <w:r>
        <w:rPr>
          <w:sz w:val="24"/>
          <w:szCs w:val="24"/>
        </w:rPr>
        <w:t xml:space="preserve"> обеспечения транспортного обслуживания </w:t>
      </w:r>
      <w:r w:rsidRPr="00406BDC">
        <w:rPr>
          <w:sz w:val="24"/>
          <w:szCs w:val="24"/>
        </w:rPr>
        <w:t>чемпионата мира по футболу 2018г.</w:t>
      </w:r>
      <w:r>
        <w:rPr>
          <w:sz w:val="24"/>
          <w:szCs w:val="24"/>
        </w:rPr>
        <w:t xml:space="preserve"> На время проведения </w:t>
      </w:r>
      <w:r w:rsidRPr="00FB271B">
        <w:rPr>
          <w:sz w:val="24"/>
          <w:szCs w:val="24"/>
        </w:rPr>
        <w:t>Чемпионата мира</w:t>
      </w:r>
      <w:r>
        <w:rPr>
          <w:sz w:val="24"/>
          <w:szCs w:val="24"/>
        </w:rPr>
        <w:t xml:space="preserve"> по футболу планируемая автомобильная дорога </w:t>
      </w:r>
      <w:r w:rsidRPr="00FB271B">
        <w:rPr>
          <w:sz w:val="24"/>
          <w:szCs w:val="24"/>
        </w:rPr>
        <w:t xml:space="preserve">будет </w:t>
      </w:r>
      <w:r>
        <w:rPr>
          <w:sz w:val="24"/>
          <w:szCs w:val="24"/>
        </w:rPr>
        <w:t>обеспечивать транспортную связь</w:t>
      </w:r>
      <w:r w:rsidRPr="00FB271B">
        <w:rPr>
          <w:sz w:val="24"/>
          <w:szCs w:val="24"/>
        </w:rPr>
        <w:t xml:space="preserve"> </w:t>
      </w:r>
      <w:r>
        <w:rPr>
          <w:sz w:val="24"/>
          <w:szCs w:val="24"/>
        </w:rPr>
        <w:t>с</w:t>
      </w:r>
      <w:r w:rsidRPr="00FB271B">
        <w:rPr>
          <w:sz w:val="24"/>
          <w:szCs w:val="24"/>
        </w:rPr>
        <w:t xml:space="preserve"> Республиканской больниц</w:t>
      </w:r>
      <w:r>
        <w:rPr>
          <w:sz w:val="24"/>
          <w:szCs w:val="24"/>
        </w:rPr>
        <w:t>ей</w:t>
      </w:r>
      <w:r w:rsidRPr="00FB271B">
        <w:rPr>
          <w:sz w:val="24"/>
          <w:szCs w:val="24"/>
        </w:rPr>
        <w:t>.</w:t>
      </w:r>
    </w:p>
    <w:p w:rsidR="00CA13AA" w:rsidRPr="00CA13AA" w:rsidRDefault="003539C3" w:rsidP="00CA13AA">
      <w:pPr>
        <w:widowControl/>
        <w:shd w:val="clear" w:color="auto" w:fill="FFFFFF"/>
        <w:suppressAutoHyphens/>
        <w:autoSpaceDE/>
        <w:autoSpaceDN/>
        <w:adjustRightInd/>
        <w:spacing w:line="360" w:lineRule="auto"/>
        <w:ind w:firstLine="709"/>
        <w:jc w:val="both"/>
        <w:rPr>
          <w:spacing w:val="-5"/>
          <w:sz w:val="24"/>
          <w:szCs w:val="24"/>
        </w:rPr>
      </w:pPr>
      <w:r>
        <w:rPr>
          <w:spacing w:val="-5"/>
          <w:sz w:val="24"/>
          <w:szCs w:val="24"/>
        </w:rPr>
        <w:t>Строительство а</w:t>
      </w:r>
      <w:r w:rsidR="00CA13AA" w:rsidRPr="00CA13AA">
        <w:rPr>
          <w:spacing w:val="-5"/>
          <w:sz w:val="24"/>
          <w:szCs w:val="24"/>
        </w:rPr>
        <w:t>втомобильн</w:t>
      </w:r>
      <w:r>
        <w:rPr>
          <w:spacing w:val="-5"/>
          <w:sz w:val="24"/>
          <w:szCs w:val="24"/>
        </w:rPr>
        <w:t>ой</w:t>
      </w:r>
      <w:r w:rsidR="00CA13AA" w:rsidRPr="00CA13AA">
        <w:rPr>
          <w:spacing w:val="-5"/>
          <w:sz w:val="24"/>
          <w:szCs w:val="24"/>
        </w:rPr>
        <w:t xml:space="preserve"> дорог</w:t>
      </w:r>
      <w:r>
        <w:rPr>
          <w:spacing w:val="-5"/>
          <w:sz w:val="24"/>
          <w:szCs w:val="24"/>
        </w:rPr>
        <w:t>и</w:t>
      </w:r>
      <w:r w:rsidR="00CA13AA" w:rsidRPr="00CA13AA">
        <w:rPr>
          <w:spacing w:val="-5"/>
          <w:sz w:val="24"/>
          <w:szCs w:val="24"/>
        </w:rPr>
        <w:t xml:space="preserve"> предусмотрен</w:t>
      </w:r>
      <w:r>
        <w:rPr>
          <w:spacing w:val="-5"/>
          <w:sz w:val="24"/>
          <w:szCs w:val="24"/>
        </w:rPr>
        <w:t>о</w:t>
      </w:r>
      <w:r w:rsidR="00CA13AA" w:rsidRPr="00CA13AA">
        <w:rPr>
          <w:spacing w:val="-5"/>
          <w:sz w:val="24"/>
          <w:szCs w:val="24"/>
        </w:rPr>
        <w:t xml:space="preserve"> по параметрам магистральной улиц</w:t>
      </w:r>
      <w:r>
        <w:rPr>
          <w:spacing w:val="-5"/>
          <w:sz w:val="24"/>
          <w:szCs w:val="24"/>
        </w:rPr>
        <w:t>ы</w:t>
      </w:r>
      <w:r w:rsidR="00CA13AA" w:rsidRPr="00CA13AA">
        <w:rPr>
          <w:spacing w:val="-5"/>
          <w:sz w:val="24"/>
          <w:szCs w:val="24"/>
        </w:rPr>
        <w:t xml:space="preserve"> общегородского значения</w:t>
      </w:r>
      <w:r>
        <w:rPr>
          <w:spacing w:val="-5"/>
          <w:sz w:val="24"/>
          <w:szCs w:val="24"/>
        </w:rPr>
        <w:t xml:space="preserve"> регулируемого движения</w:t>
      </w:r>
      <w:r w:rsidR="00CA13AA" w:rsidRPr="00CA13AA">
        <w:rPr>
          <w:spacing w:val="-5"/>
          <w:sz w:val="24"/>
          <w:szCs w:val="24"/>
        </w:rPr>
        <w:t xml:space="preserve">. При строительстве автомобильной дороги предусмотрена реконструкция существующего участка </w:t>
      </w:r>
      <w:r>
        <w:rPr>
          <w:spacing w:val="-5"/>
          <w:sz w:val="24"/>
          <w:szCs w:val="24"/>
        </w:rPr>
        <w:t>ул. Строительная</w:t>
      </w:r>
      <w:r w:rsidR="00CA13AA" w:rsidRPr="00CA13AA">
        <w:rPr>
          <w:spacing w:val="-5"/>
          <w:sz w:val="24"/>
          <w:szCs w:val="24"/>
        </w:rPr>
        <w:t xml:space="preserve"> и строительство</w:t>
      </w:r>
      <w:r>
        <w:rPr>
          <w:spacing w:val="-5"/>
          <w:sz w:val="24"/>
          <w:szCs w:val="24"/>
        </w:rPr>
        <w:t xml:space="preserve"> нового участка. В составе автомобильной дороги предусмотрено:</w:t>
      </w:r>
    </w:p>
    <w:p w:rsidR="00CA13AA" w:rsidRPr="00CA13AA" w:rsidRDefault="00382972" w:rsidP="00CA13AA">
      <w:pPr>
        <w:widowControl/>
        <w:numPr>
          <w:ilvl w:val="0"/>
          <w:numId w:val="13"/>
        </w:numPr>
        <w:autoSpaceDE/>
        <w:autoSpaceDN/>
        <w:adjustRightInd/>
        <w:spacing w:line="348" w:lineRule="auto"/>
        <w:jc w:val="both"/>
        <w:rPr>
          <w:spacing w:val="-5"/>
          <w:sz w:val="24"/>
          <w:szCs w:val="24"/>
        </w:rPr>
      </w:pPr>
      <w:r>
        <w:rPr>
          <w:spacing w:val="-5"/>
          <w:sz w:val="24"/>
          <w:szCs w:val="24"/>
        </w:rPr>
        <w:t xml:space="preserve">строительство </w:t>
      </w:r>
      <w:r w:rsidR="003539C3">
        <w:rPr>
          <w:spacing w:val="-5"/>
          <w:sz w:val="24"/>
          <w:szCs w:val="24"/>
        </w:rPr>
        <w:t>путепровода через линии Куйбышевской железной дороги</w:t>
      </w:r>
      <w:r w:rsidR="00CA13AA" w:rsidRPr="00CA13AA">
        <w:rPr>
          <w:spacing w:val="-5"/>
          <w:sz w:val="24"/>
          <w:szCs w:val="24"/>
        </w:rPr>
        <w:t>;</w:t>
      </w:r>
    </w:p>
    <w:p w:rsidR="00CA13AA" w:rsidRPr="00CA13AA" w:rsidRDefault="00382972" w:rsidP="00CA13AA">
      <w:pPr>
        <w:widowControl/>
        <w:numPr>
          <w:ilvl w:val="0"/>
          <w:numId w:val="13"/>
        </w:numPr>
        <w:autoSpaceDE/>
        <w:autoSpaceDN/>
        <w:adjustRightInd/>
        <w:spacing w:line="348" w:lineRule="auto"/>
        <w:jc w:val="both"/>
        <w:rPr>
          <w:spacing w:val="-5"/>
          <w:sz w:val="24"/>
          <w:szCs w:val="24"/>
        </w:rPr>
      </w:pPr>
      <w:r>
        <w:rPr>
          <w:spacing w:val="-5"/>
          <w:sz w:val="24"/>
          <w:szCs w:val="24"/>
        </w:rPr>
        <w:t xml:space="preserve">строительство </w:t>
      </w:r>
      <w:r w:rsidR="003539C3">
        <w:rPr>
          <w:spacing w:val="-5"/>
          <w:sz w:val="24"/>
          <w:szCs w:val="24"/>
        </w:rPr>
        <w:t>моста через р. Инсар</w:t>
      </w:r>
      <w:r w:rsidR="00CA13AA" w:rsidRPr="00CA13AA">
        <w:rPr>
          <w:spacing w:val="-5"/>
          <w:sz w:val="24"/>
          <w:szCs w:val="24"/>
        </w:rPr>
        <w:t xml:space="preserve">; </w:t>
      </w:r>
    </w:p>
    <w:p w:rsidR="00CA13AA" w:rsidRPr="00CA13AA" w:rsidRDefault="00382972" w:rsidP="00CA13AA">
      <w:pPr>
        <w:widowControl/>
        <w:numPr>
          <w:ilvl w:val="0"/>
          <w:numId w:val="13"/>
        </w:numPr>
        <w:autoSpaceDE/>
        <w:autoSpaceDN/>
        <w:adjustRightInd/>
        <w:spacing w:line="348" w:lineRule="auto"/>
        <w:jc w:val="both"/>
        <w:rPr>
          <w:spacing w:val="-5"/>
          <w:sz w:val="24"/>
          <w:szCs w:val="24"/>
        </w:rPr>
      </w:pPr>
      <w:r>
        <w:rPr>
          <w:spacing w:val="-5"/>
          <w:sz w:val="24"/>
          <w:szCs w:val="24"/>
        </w:rPr>
        <w:t xml:space="preserve">строительство </w:t>
      </w:r>
      <w:r w:rsidR="00CA13AA" w:rsidRPr="00CA13AA">
        <w:rPr>
          <w:spacing w:val="-5"/>
          <w:sz w:val="24"/>
          <w:szCs w:val="24"/>
        </w:rPr>
        <w:t xml:space="preserve">транспортной развязки в разных уровнях на пересечении </w:t>
      </w:r>
      <w:r>
        <w:rPr>
          <w:spacing w:val="-5"/>
          <w:sz w:val="24"/>
          <w:szCs w:val="24"/>
        </w:rPr>
        <w:t xml:space="preserve">ул. Победы с </w:t>
      </w:r>
      <w:proofErr w:type="spellStart"/>
      <w:r>
        <w:rPr>
          <w:spacing w:val="-5"/>
          <w:sz w:val="24"/>
          <w:szCs w:val="24"/>
        </w:rPr>
        <w:t>Лямби</w:t>
      </w:r>
      <w:r>
        <w:rPr>
          <w:spacing w:val="-5"/>
          <w:sz w:val="24"/>
          <w:szCs w:val="24"/>
        </w:rPr>
        <w:t>р</w:t>
      </w:r>
      <w:r>
        <w:rPr>
          <w:spacing w:val="-5"/>
          <w:sz w:val="24"/>
          <w:szCs w:val="24"/>
        </w:rPr>
        <w:t>ским</w:t>
      </w:r>
      <w:proofErr w:type="spellEnd"/>
      <w:r>
        <w:rPr>
          <w:spacing w:val="-5"/>
          <w:sz w:val="24"/>
          <w:szCs w:val="24"/>
        </w:rPr>
        <w:t xml:space="preserve"> шоссе.</w:t>
      </w:r>
    </w:p>
    <w:p w:rsidR="00CA13AA" w:rsidRPr="00CA13AA" w:rsidRDefault="00CA13AA" w:rsidP="00CA13AA">
      <w:pPr>
        <w:widowControl/>
        <w:shd w:val="clear" w:color="auto" w:fill="FFFFFF"/>
        <w:suppressAutoHyphens/>
        <w:autoSpaceDE/>
        <w:autoSpaceDN/>
        <w:adjustRightInd/>
        <w:spacing w:line="360" w:lineRule="auto"/>
        <w:ind w:firstLine="709"/>
        <w:jc w:val="both"/>
        <w:rPr>
          <w:spacing w:val="-5"/>
          <w:sz w:val="24"/>
          <w:szCs w:val="24"/>
        </w:rPr>
      </w:pPr>
      <w:r w:rsidRPr="00CA13AA">
        <w:rPr>
          <w:spacing w:val="-5"/>
          <w:sz w:val="24"/>
          <w:szCs w:val="24"/>
        </w:rPr>
        <w:t xml:space="preserve">Для обеспечения транспортных связей улиц </w:t>
      </w:r>
      <w:proofErr w:type="spellStart"/>
      <w:r w:rsidR="00382972">
        <w:rPr>
          <w:spacing w:val="-5"/>
          <w:sz w:val="24"/>
          <w:szCs w:val="24"/>
        </w:rPr>
        <w:t>Сызранская</w:t>
      </w:r>
      <w:proofErr w:type="spellEnd"/>
      <w:r w:rsidRPr="00CA13AA">
        <w:rPr>
          <w:spacing w:val="-5"/>
          <w:sz w:val="24"/>
          <w:szCs w:val="24"/>
        </w:rPr>
        <w:t xml:space="preserve">, </w:t>
      </w:r>
      <w:r w:rsidR="00382972">
        <w:rPr>
          <w:spacing w:val="-5"/>
          <w:sz w:val="24"/>
          <w:szCs w:val="24"/>
        </w:rPr>
        <w:t>Краснофлотская</w:t>
      </w:r>
      <w:r w:rsidRPr="00CA13AA">
        <w:rPr>
          <w:spacing w:val="-5"/>
          <w:sz w:val="24"/>
          <w:szCs w:val="24"/>
        </w:rPr>
        <w:t xml:space="preserve">, </w:t>
      </w:r>
      <w:r w:rsidR="00382972">
        <w:rPr>
          <w:spacing w:val="-5"/>
          <w:sz w:val="24"/>
          <w:szCs w:val="24"/>
        </w:rPr>
        <w:t>Революционная</w:t>
      </w:r>
      <w:r w:rsidRPr="00CA13AA">
        <w:rPr>
          <w:spacing w:val="-5"/>
          <w:sz w:val="24"/>
          <w:szCs w:val="24"/>
        </w:rPr>
        <w:t xml:space="preserve"> предусмотрен</w:t>
      </w:r>
      <w:r w:rsidR="00382972">
        <w:rPr>
          <w:spacing w:val="-5"/>
          <w:sz w:val="24"/>
          <w:szCs w:val="24"/>
        </w:rPr>
        <w:t>а</w:t>
      </w:r>
      <w:r w:rsidRPr="00CA13AA">
        <w:rPr>
          <w:spacing w:val="-5"/>
          <w:sz w:val="24"/>
          <w:szCs w:val="24"/>
        </w:rPr>
        <w:t xml:space="preserve"> </w:t>
      </w:r>
      <w:r w:rsidR="00382972">
        <w:rPr>
          <w:spacing w:val="-5"/>
          <w:sz w:val="24"/>
          <w:szCs w:val="24"/>
        </w:rPr>
        <w:t>реконструкция</w:t>
      </w:r>
      <w:r w:rsidRPr="00CA13AA">
        <w:rPr>
          <w:spacing w:val="-5"/>
          <w:sz w:val="24"/>
          <w:szCs w:val="24"/>
        </w:rPr>
        <w:t xml:space="preserve"> транспортной развязки</w:t>
      </w:r>
      <w:r w:rsidR="00382972">
        <w:rPr>
          <w:spacing w:val="-5"/>
          <w:sz w:val="24"/>
          <w:szCs w:val="24"/>
        </w:rPr>
        <w:t xml:space="preserve"> на пересечении улиц Севастопольская и Сушинского</w:t>
      </w:r>
      <w:r w:rsidRPr="00CA13AA">
        <w:rPr>
          <w:spacing w:val="-5"/>
          <w:sz w:val="24"/>
          <w:szCs w:val="24"/>
        </w:rPr>
        <w:t>.</w:t>
      </w:r>
    </w:p>
    <w:p w:rsidR="00CA13AA" w:rsidRPr="00CA13AA" w:rsidRDefault="00CA13AA" w:rsidP="00CA13AA">
      <w:pPr>
        <w:widowControl/>
        <w:shd w:val="clear" w:color="auto" w:fill="FFFFFF"/>
        <w:suppressAutoHyphens/>
        <w:autoSpaceDE/>
        <w:autoSpaceDN/>
        <w:adjustRightInd/>
        <w:spacing w:line="360" w:lineRule="auto"/>
        <w:ind w:firstLine="709"/>
        <w:jc w:val="both"/>
        <w:rPr>
          <w:spacing w:val="-5"/>
          <w:sz w:val="24"/>
          <w:szCs w:val="24"/>
        </w:rPr>
      </w:pPr>
      <w:r w:rsidRPr="00CA13AA">
        <w:rPr>
          <w:spacing w:val="-5"/>
          <w:sz w:val="24"/>
          <w:szCs w:val="24"/>
        </w:rPr>
        <w:t>В местах остановок общественного пассажирского транспорта предусмотрено строительство остановочных пунктов с заездными карманами</w:t>
      </w:r>
      <w:r w:rsidR="00382972">
        <w:rPr>
          <w:spacing w:val="-5"/>
          <w:sz w:val="24"/>
          <w:szCs w:val="24"/>
        </w:rPr>
        <w:t>, устройство</w:t>
      </w:r>
      <w:r w:rsidRPr="00CA13AA">
        <w:rPr>
          <w:spacing w:val="-5"/>
          <w:sz w:val="24"/>
          <w:szCs w:val="24"/>
        </w:rPr>
        <w:t xml:space="preserve"> заездных карманов</w:t>
      </w:r>
      <w:r w:rsidR="00382972">
        <w:rPr>
          <w:spacing w:val="-5"/>
          <w:sz w:val="24"/>
          <w:szCs w:val="24"/>
        </w:rPr>
        <w:t xml:space="preserve">, устройство </w:t>
      </w:r>
      <w:r w:rsidR="00382972" w:rsidRPr="007A46EE">
        <w:rPr>
          <w:sz w:val="24"/>
          <w:szCs w:val="24"/>
        </w:rPr>
        <w:t>площад</w:t>
      </w:r>
      <w:r w:rsidR="00382972">
        <w:rPr>
          <w:sz w:val="24"/>
          <w:szCs w:val="24"/>
        </w:rPr>
        <w:t>о</w:t>
      </w:r>
      <w:r w:rsidR="00382972" w:rsidRPr="007A46EE">
        <w:rPr>
          <w:sz w:val="24"/>
          <w:szCs w:val="24"/>
        </w:rPr>
        <w:t>к для накопления пассажиров</w:t>
      </w:r>
      <w:r w:rsidR="00382972">
        <w:rPr>
          <w:sz w:val="24"/>
          <w:szCs w:val="24"/>
        </w:rPr>
        <w:t xml:space="preserve"> и </w:t>
      </w:r>
      <w:r w:rsidR="00382972" w:rsidRPr="007A46EE">
        <w:rPr>
          <w:sz w:val="24"/>
          <w:szCs w:val="24"/>
        </w:rPr>
        <w:t xml:space="preserve">пониженного бортового камня в зоне посадки </w:t>
      </w:r>
      <w:r w:rsidR="00382972">
        <w:rPr>
          <w:sz w:val="24"/>
          <w:szCs w:val="24"/>
        </w:rPr>
        <w:t>(</w:t>
      </w:r>
      <w:r w:rsidR="00382972" w:rsidRPr="007A46EE">
        <w:rPr>
          <w:sz w:val="24"/>
          <w:szCs w:val="24"/>
        </w:rPr>
        <w:t xml:space="preserve">для </w:t>
      </w:r>
      <w:proofErr w:type="spellStart"/>
      <w:r w:rsidR="00382972" w:rsidRPr="007A46EE">
        <w:rPr>
          <w:sz w:val="24"/>
          <w:szCs w:val="24"/>
        </w:rPr>
        <w:t>маломобильных</w:t>
      </w:r>
      <w:proofErr w:type="spellEnd"/>
      <w:r w:rsidR="00382972" w:rsidRPr="007A46EE">
        <w:rPr>
          <w:sz w:val="24"/>
          <w:szCs w:val="24"/>
        </w:rPr>
        <w:t xml:space="preserve"> групп населения</w:t>
      </w:r>
      <w:r w:rsidR="00382972">
        <w:rPr>
          <w:sz w:val="24"/>
          <w:szCs w:val="24"/>
        </w:rPr>
        <w:t>)</w:t>
      </w:r>
      <w:r w:rsidRPr="00CA13AA">
        <w:rPr>
          <w:spacing w:val="-5"/>
          <w:sz w:val="24"/>
          <w:szCs w:val="24"/>
        </w:rPr>
        <w:t>.</w:t>
      </w:r>
    </w:p>
    <w:p w:rsidR="00CA13AA" w:rsidRPr="00CA13AA" w:rsidRDefault="00CA13AA" w:rsidP="00CA13AA">
      <w:pPr>
        <w:widowControl/>
        <w:shd w:val="clear" w:color="auto" w:fill="FFFFFF"/>
        <w:suppressAutoHyphens/>
        <w:autoSpaceDE/>
        <w:autoSpaceDN/>
        <w:adjustRightInd/>
        <w:spacing w:line="360" w:lineRule="auto"/>
        <w:ind w:firstLine="709"/>
        <w:jc w:val="both"/>
        <w:rPr>
          <w:spacing w:val="-5"/>
          <w:sz w:val="24"/>
          <w:szCs w:val="24"/>
        </w:rPr>
      </w:pPr>
      <w:r w:rsidRPr="00CA13AA">
        <w:rPr>
          <w:spacing w:val="-5"/>
          <w:sz w:val="24"/>
          <w:szCs w:val="24"/>
        </w:rPr>
        <w:lastRenderedPageBreak/>
        <w:t>Проектом планировки территории учтены объекты и зоны планируемого размещения транспортной и инженерной инфраструктур, обеспечивающие функционирование автомобильной дороги, зоны с особыми условиями использования.</w:t>
      </w:r>
    </w:p>
    <w:p w:rsidR="00163A48" w:rsidRPr="00CA13AA" w:rsidRDefault="00163A48" w:rsidP="00CA13AA">
      <w:pPr>
        <w:widowControl/>
        <w:shd w:val="clear" w:color="auto" w:fill="FFFFFF"/>
        <w:suppressAutoHyphens/>
        <w:autoSpaceDE/>
        <w:autoSpaceDN/>
        <w:adjustRightInd/>
        <w:spacing w:line="360" w:lineRule="auto"/>
        <w:jc w:val="center"/>
        <w:rPr>
          <w:b/>
          <w:sz w:val="24"/>
          <w:szCs w:val="24"/>
        </w:rPr>
      </w:pPr>
      <w:r w:rsidRPr="00163A48">
        <w:rPr>
          <w:b/>
          <w:sz w:val="24"/>
          <w:szCs w:val="24"/>
        </w:rPr>
        <w:t>Характеристики развития транспортной инфраструктуры</w:t>
      </w:r>
    </w:p>
    <w:p w:rsidR="00CA13AA" w:rsidRPr="00CA13AA" w:rsidRDefault="00CA13AA" w:rsidP="00CA13AA">
      <w:pPr>
        <w:widowControl/>
        <w:shd w:val="clear" w:color="auto" w:fill="FFFFFF"/>
        <w:suppressAutoHyphens/>
        <w:autoSpaceDE/>
        <w:autoSpaceDN/>
        <w:adjustRightInd/>
        <w:spacing w:line="360" w:lineRule="auto"/>
        <w:ind w:firstLine="709"/>
        <w:jc w:val="both"/>
        <w:rPr>
          <w:spacing w:val="-5"/>
          <w:sz w:val="24"/>
          <w:szCs w:val="24"/>
        </w:rPr>
      </w:pPr>
      <w:bookmarkStart w:id="9" w:name="_Toc312772367"/>
      <w:bookmarkStart w:id="10" w:name="_Toc312774102"/>
      <w:bookmarkStart w:id="11" w:name="_Toc312839978"/>
      <w:bookmarkStart w:id="12" w:name="_Toc316576181"/>
      <w:bookmarkStart w:id="13" w:name="_Toc339904874"/>
      <w:bookmarkEnd w:id="5"/>
      <w:bookmarkEnd w:id="6"/>
      <w:bookmarkEnd w:id="7"/>
      <w:bookmarkEnd w:id="8"/>
      <w:r w:rsidRPr="00CA13AA">
        <w:rPr>
          <w:spacing w:val="-5"/>
          <w:sz w:val="24"/>
          <w:szCs w:val="24"/>
        </w:rPr>
        <w:t xml:space="preserve">Общая протяженность строительства автомобильной дороги </w:t>
      </w:r>
      <w:r w:rsidR="00382972">
        <w:rPr>
          <w:spacing w:val="-5"/>
          <w:sz w:val="24"/>
          <w:szCs w:val="24"/>
        </w:rPr>
        <w:t>5</w:t>
      </w:r>
      <w:r w:rsidRPr="00CA13AA">
        <w:rPr>
          <w:spacing w:val="-5"/>
          <w:sz w:val="24"/>
          <w:szCs w:val="24"/>
        </w:rPr>
        <w:t>,</w:t>
      </w:r>
      <w:r w:rsidR="00382972">
        <w:rPr>
          <w:spacing w:val="-5"/>
          <w:sz w:val="24"/>
          <w:szCs w:val="24"/>
        </w:rPr>
        <w:t>9</w:t>
      </w:r>
      <w:r w:rsidRPr="00CA13AA">
        <w:rPr>
          <w:spacing w:val="-5"/>
          <w:sz w:val="24"/>
          <w:szCs w:val="24"/>
        </w:rPr>
        <w:t> км</w:t>
      </w:r>
      <w:r w:rsidR="00382972">
        <w:rPr>
          <w:spacing w:val="-5"/>
          <w:sz w:val="24"/>
          <w:szCs w:val="24"/>
        </w:rPr>
        <w:t>.</w:t>
      </w:r>
    </w:p>
    <w:p w:rsidR="00CA13AA" w:rsidRPr="00CA13AA" w:rsidRDefault="00CA13AA" w:rsidP="00CA13AA">
      <w:pPr>
        <w:widowControl/>
        <w:shd w:val="clear" w:color="auto" w:fill="FFFFFF"/>
        <w:suppressAutoHyphens/>
        <w:autoSpaceDE/>
        <w:autoSpaceDN/>
        <w:adjustRightInd/>
        <w:spacing w:line="360" w:lineRule="auto"/>
        <w:ind w:firstLine="709"/>
        <w:jc w:val="both"/>
        <w:rPr>
          <w:spacing w:val="-5"/>
          <w:sz w:val="24"/>
          <w:szCs w:val="24"/>
        </w:rPr>
      </w:pPr>
      <w:r w:rsidRPr="00CA13AA">
        <w:rPr>
          <w:spacing w:val="-5"/>
          <w:sz w:val="24"/>
          <w:szCs w:val="24"/>
        </w:rPr>
        <w:t>Количество полос движения основного хода автомобильной дороги – 4. Ширина полосы движения составляет 3,50</w:t>
      </w:r>
      <w:r w:rsidR="00382972">
        <w:rPr>
          <w:spacing w:val="-5"/>
          <w:sz w:val="24"/>
          <w:szCs w:val="24"/>
        </w:rPr>
        <w:t>-4,00</w:t>
      </w:r>
      <w:r w:rsidRPr="00CA13AA">
        <w:rPr>
          <w:spacing w:val="-5"/>
          <w:sz w:val="24"/>
          <w:szCs w:val="24"/>
        </w:rPr>
        <w:t xml:space="preserve">. Ширина разделительной полосы </w:t>
      </w:r>
      <w:r w:rsidR="00382972">
        <w:rPr>
          <w:spacing w:val="-5"/>
          <w:sz w:val="24"/>
          <w:szCs w:val="24"/>
        </w:rPr>
        <w:t xml:space="preserve">(в пределах искусственных сооружений) </w:t>
      </w:r>
      <w:r w:rsidRPr="00CA13AA">
        <w:rPr>
          <w:spacing w:val="-5"/>
          <w:sz w:val="24"/>
          <w:szCs w:val="24"/>
        </w:rPr>
        <w:t xml:space="preserve">составляет 3,00 м. </w:t>
      </w:r>
      <w:r w:rsidR="00382972">
        <w:rPr>
          <w:spacing w:val="-5"/>
          <w:sz w:val="24"/>
          <w:szCs w:val="24"/>
        </w:rPr>
        <w:t xml:space="preserve">Ширина обочины (технической полосы) 1,50 -4,00 м. Ширина пешеходной части тротуара 1,50 - 3,00 м. </w:t>
      </w:r>
    </w:p>
    <w:p w:rsidR="00CA13AA" w:rsidRPr="00CA13AA" w:rsidRDefault="00382972" w:rsidP="00CA13AA">
      <w:pPr>
        <w:widowControl/>
        <w:shd w:val="clear" w:color="auto" w:fill="FFFFFF"/>
        <w:suppressAutoHyphens/>
        <w:autoSpaceDE/>
        <w:autoSpaceDN/>
        <w:adjustRightInd/>
        <w:spacing w:line="360" w:lineRule="auto"/>
        <w:ind w:firstLine="709"/>
        <w:jc w:val="both"/>
        <w:rPr>
          <w:spacing w:val="-5"/>
          <w:sz w:val="24"/>
          <w:szCs w:val="24"/>
        </w:rPr>
      </w:pPr>
      <w:r>
        <w:rPr>
          <w:spacing w:val="-5"/>
          <w:sz w:val="24"/>
          <w:szCs w:val="24"/>
        </w:rPr>
        <w:t xml:space="preserve">В проекте планировки территории </w:t>
      </w:r>
      <w:r>
        <w:rPr>
          <w:sz w:val="24"/>
          <w:szCs w:val="24"/>
        </w:rPr>
        <w:t>предусмотрена организация велодорожек в западной части планируемой автомобильной дороги.</w:t>
      </w:r>
    </w:p>
    <w:p w:rsidR="001A1CF8" w:rsidRPr="00014E40" w:rsidRDefault="001A1CF8" w:rsidP="00CA13AA">
      <w:pPr>
        <w:widowControl/>
        <w:shd w:val="clear" w:color="auto" w:fill="FFFFFF"/>
        <w:suppressAutoHyphens/>
        <w:autoSpaceDE/>
        <w:autoSpaceDN/>
        <w:adjustRightInd/>
        <w:spacing w:line="360" w:lineRule="auto"/>
        <w:jc w:val="center"/>
        <w:rPr>
          <w:b/>
          <w:sz w:val="24"/>
          <w:szCs w:val="24"/>
        </w:rPr>
      </w:pPr>
      <w:r w:rsidRPr="00014E40">
        <w:rPr>
          <w:b/>
          <w:sz w:val="24"/>
          <w:szCs w:val="24"/>
        </w:rPr>
        <w:t>Характеристик</w:t>
      </w:r>
      <w:r>
        <w:rPr>
          <w:b/>
          <w:sz w:val="24"/>
          <w:szCs w:val="24"/>
        </w:rPr>
        <w:t>а</w:t>
      </w:r>
      <w:r w:rsidRPr="00014E40">
        <w:rPr>
          <w:b/>
          <w:sz w:val="24"/>
          <w:szCs w:val="24"/>
        </w:rPr>
        <w:t xml:space="preserve"> реорганизации инженерной инфраструктуры</w:t>
      </w:r>
    </w:p>
    <w:p w:rsidR="009805A8" w:rsidRPr="009805A8" w:rsidRDefault="009805A8" w:rsidP="009805A8">
      <w:pPr>
        <w:widowControl/>
        <w:shd w:val="clear" w:color="auto" w:fill="FFFFFF"/>
        <w:suppressAutoHyphens/>
        <w:autoSpaceDE/>
        <w:autoSpaceDN/>
        <w:adjustRightInd/>
        <w:spacing w:line="360" w:lineRule="auto"/>
        <w:ind w:firstLine="709"/>
        <w:jc w:val="both"/>
        <w:rPr>
          <w:spacing w:val="-5"/>
          <w:sz w:val="24"/>
          <w:szCs w:val="24"/>
        </w:rPr>
      </w:pPr>
      <w:bookmarkStart w:id="14" w:name="_Toc320633532"/>
      <w:bookmarkStart w:id="15" w:name="_Toc320641248"/>
      <w:bookmarkStart w:id="16" w:name="_Toc320641359"/>
      <w:bookmarkStart w:id="17" w:name="_Toc320641607"/>
      <w:bookmarkStart w:id="18" w:name="_Toc320641734"/>
      <w:bookmarkStart w:id="19" w:name="_Toc320641766"/>
      <w:bookmarkStart w:id="20" w:name="_Toc320641819"/>
      <w:bookmarkStart w:id="21" w:name="_Toc320641832"/>
      <w:bookmarkStart w:id="22" w:name="_Toc320641892"/>
      <w:bookmarkStart w:id="23" w:name="_Toc320641910"/>
      <w:bookmarkStart w:id="24" w:name="_Toc320641936"/>
      <w:bookmarkStart w:id="25" w:name="_Toc320641956"/>
      <w:bookmarkStart w:id="26" w:name="_Toc320641969"/>
      <w:bookmarkStart w:id="27" w:name="_Toc320642001"/>
      <w:bookmarkStart w:id="28" w:name="_Toc320642014"/>
      <w:bookmarkStart w:id="29" w:name="_Toc320642035"/>
      <w:bookmarkStart w:id="30" w:name="_Toc322519624"/>
      <w:r w:rsidRPr="009805A8">
        <w:rPr>
          <w:spacing w:val="-5"/>
          <w:sz w:val="24"/>
          <w:szCs w:val="24"/>
        </w:rPr>
        <w:t xml:space="preserve">В отношении инженерной инфраструктуры предусмотрены следующие мероприятия: </w:t>
      </w:r>
    </w:p>
    <w:p w:rsidR="009805A8" w:rsidRPr="009805A8" w:rsidRDefault="009805A8" w:rsidP="00EE06F5">
      <w:pPr>
        <w:pStyle w:val="aff4"/>
        <w:numPr>
          <w:ilvl w:val="0"/>
          <w:numId w:val="16"/>
        </w:numPr>
        <w:shd w:val="clear" w:color="auto" w:fill="FFFFFF"/>
        <w:suppressAutoHyphens/>
        <w:spacing w:line="360" w:lineRule="auto"/>
        <w:jc w:val="both"/>
        <w:rPr>
          <w:spacing w:val="-5"/>
        </w:rPr>
      </w:pPr>
      <w:r w:rsidRPr="009805A8">
        <w:rPr>
          <w:spacing w:val="-5"/>
        </w:rPr>
        <w:t>переустройство и вынос инженерных коммуникаций и сооружений, попадающих в зону размещения линейного объекта, в строгом соответствии с требованиями нормативных документов;</w:t>
      </w:r>
    </w:p>
    <w:p w:rsidR="009805A8" w:rsidRPr="009805A8" w:rsidRDefault="009805A8" w:rsidP="00EE06F5">
      <w:pPr>
        <w:pStyle w:val="aff4"/>
        <w:numPr>
          <w:ilvl w:val="0"/>
          <w:numId w:val="16"/>
        </w:numPr>
        <w:shd w:val="clear" w:color="auto" w:fill="FFFFFF"/>
        <w:suppressAutoHyphens/>
        <w:spacing w:line="360" w:lineRule="auto"/>
        <w:jc w:val="both"/>
        <w:rPr>
          <w:spacing w:val="-5"/>
        </w:rPr>
      </w:pPr>
      <w:r w:rsidRPr="009805A8">
        <w:rPr>
          <w:spacing w:val="-5"/>
        </w:rPr>
        <w:t>организация рельефа;</w:t>
      </w:r>
    </w:p>
    <w:p w:rsidR="009805A8" w:rsidRPr="009805A8" w:rsidRDefault="009805A8" w:rsidP="00EE06F5">
      <w:pPr>
        <w:pStyle w:val="aff4"/>
        <w:numPr>
          <w:ilvl w:val="0"/>
          <w:numId w:val="16"/>
        </w:numPr>
        <w:shd w:val="clear" w:color="auto" w:fill="FFFFFF"/>
        <w:suppressAutoHyphens/>
        <w:spacing w:line="360" w:lineRule="auto"/>
        <w:jc w:val="both"/>
        <w:rPr>
          <w:spacing w:val="-5"/>
        </w:rPr>
      </w:pPr>
      <w:r w:rsidRPr="009805A8">
        <w:rPr>
          <w:spacing w:val="-5"/>
        </w:rPr>
        <w:t>сбор, отвод и очистка поверхностного стока;</w:t>
      </w:r>
    </w:p>
    <w:p w:rsidR="009805A8" w:rsidRPr="009805A8" w:rsidRDefault="009805A8" w:rsidP="00EE06F5">
      <w:pPr>
        <w:pStyle w:val="aff4"/>
        <w:numPr>
          <w:ilvl w:val="0"/>
          <w:numId w:val="16"/>
        </w:numPr>
        <w:shd w:val="clear" w:color="auto" w:fill="FFFFFF"/>
        <w:suppressAutoHyphens/>
        <w:spacing w:line="360" w:lineRule="auto"/>
        <w:jc w:val="both"/>
        <w:rPr>
          <w:spacing w:val="-5"/>
        </w:rPr>
      </w:pPr>
      <w:r w:rsidRPr="009805A8">
        <w:rPr>
          <w:spacing w:val="-5"/>
        </w:rPr>
        <w:t>электроснабжение электроустановок внешнего электроснабжения и функционирования тяговой сети электрифицированного транспорта – троллейбуса (питающие линии и контактная сеть);</w:t>
      </w:r>
    </w:p>
    <w:p w:rsidR="009805A8" w:rsidRPr="009805A8" w:rsidRDefault="009805A8" w:rsidP="00EE06F5">
      <w:pPr>
        <w:pStyle w:val="aff4"/>
        <w:numPr>
          <w:ilvl w:val="0"/>
          <w:numId w:val="16"/>
        </w:numPr>
        <w:shd w:val="clear" w:color="auto" w:fill="FFFFFF"/>
        <w:suppressAutoHyphens/>
        <w:spacing w:line="360" w:lineRule="auto"/>
        <w:jc w:val="both"/>
        <w:rPr>
          <w:spacing w:val="-5"/>
        </w:rPr>
      </w:pPr>
      <w:r w:rsidRPr="009805A8">
        <w:rPr>
          <w:spacing w:val="-5"/>
        </w:rPr>
        <w:t>наружное электроосвещение, электроснабжение насосной станции перекачки поверхностного стока.</w:t>
      </w:r>
    </w:p>
    <w:p w:rsidR="009805A8" w:rsidRPr="009805A8" w:rsidRDefault="009805A8" w:rsidP="009805A8">
      <w:pPr>
        <w:widowControl/>
        <w:shd w:val="clear" w:color="auto" w:fill="FFFFFF"/>
        <w:suppressAutoHyphens/>
        <w:autoSpaceDE/>
        <w:autoSpaceDN/>
        <w:adjustRightInd/>
        <w:spacing w:line="360" w:lineRule="auto"/>
        <w:ind w:firstLine="709"/>
        <w:jc w:val="both"/>
        <w:rPr>
          <w:spacing w:val="-5"/>
          <w:sz w:val="24"/>
          <w:szCs w:val="24"/>
        </w:rPr>
      </w:pPr>
      <w:r w:rsidRPr="009805A8">
        <w:rPr>
          <w:spacing w:val="-5"/>
          <w:sz w:val="24"/>
          <w:szCs w:val="24"/>
        </w:rPr>
        <w:t>Для нормального функционирования и ввода в эксплуатацию автомобильной дороги запланировано строительство:</w:t>
      </w:r>
    </w:p>
    <w:p w:rsidR="009805A8" w:rsidRPr="009805A8" w:rsidRDefault="009805A8" w:rsidP="00EE06F5">
      <w:pPr>
        <w:pStyle w:val="aff4"/>
        <w:numPr>
          <w:ilvl w:val="0"/>
          <w:numId w:val="16"/>
        </w:numPr>
        <w:shd w:val="clear" w:color="auto" w:fill="FFFFFF"/>
        <w:suppressAutoHyphens/>
        <w:spacing w:line="360" w:lineRule="auto"/>
        <w:jc w:val="both"/>
        <w:rPr>
          <w:spacing w:val="-5"/>
        </w:rPr>
      </w:pPr>
      <w:r w:rsidRPr="009805A8">
        <w:rPr>
          <w:spacing w:val="-5"/>
        </w:rPr>
        <w:t>закрытой и открытой сети дождевой канализации;</w:t>
      </w:r>
    </w:p>
    <w:p w:rsidR="009805A8" w:rsidRPr="009805A8" w:rsidRDefault="009805A8" w:rsidP="00EE06F5">
      <w:pPr>
        <w:pStyle w:val="aff4"/>
        <w:numPr>
          <w:ilvl w:val="0"/>
          <w:numId w:val="16"/>
        </w:numPr>
        <w:shd w:val="clear" w:color="auto" w:fill="FFFFFF"/>
        <w:suppressAutoHyphens/>
        <w:spacing w:line="360" w:lineRule="auto"/>
        <w:jc w:val="both"/>
        <w:rPr>
          <w:spacing w:val="-5"/>
        </w:rPr>
      </w:pPr>
      <w:r w:rsidRPr="009805A8">
        <w:rPr>
          <w:spacing w:val="-5"/>
        </w:rPr>
        <w:t>водопропускных труб;</w:t>
      </w:r>
    </w:p>
    <w:p w:rsidR="009805A8" w:rsidRPr="009805A8" w:rsidRDefault="009805A8" w:rsidP="00EE06F5">
      <w:pPr>
        <w:pStyle w:val="aff4"/>
        <w:numPr>
          <w:ilvl w:val="0"/>
          <w:numId w:val="16"/>
        </w:numPr>
        <w:shd w:val="clear" w:color="auto" w:fill="FFFFFF"/>
        <w:suppressAutoHyphens/>
        <w:spacing w:line="360" w:lineRule="auto"/>
        <w:jc w:val="both"/>
        <w:rPr>
          <w:spacing w:val="-5"/>
        </w:rPr>
      </w:pPr>
      <w:r w:rsidRPr="009805A8">
        <w:rPr>
          <w:spacing w:val="-5"/>
        </w:rPr>
        <w:t>трех комплексов локальных очистных сооружений поверхностного стока;</w:t>
      </w:r>
    </w:p>
    <w:p w:rsidR="009805A8" w:rsidRPr="009805A8" w:rsidRDefault="009805A8" w:rsidP="00EE06F5">
      <w:pPr>
        <w:pStyle w:val="aff4"/>
        <w:numPr>
          <w:ilvl w:val="0"/>
          <w:numId w:val="16"/>
        </w:numPr>
        <w:shd w:val="clear" w:color="auto" w:fill="FFFFFF"/>
        <w:suppressAutoHyphens/>
        <w:spacing w:line="360" w:lineRule="auto"/>
        <w:jc w:val="both"/>
        <w:rPr>
          <w:spacing w:val="-5"/>
        </w:rPr>
      </w:pPr>
      <w:r w:rsidRPr="009805A8">
        <w:rPr>
          <w:spacing w:val="-5"/>
        </w:rPr>
        <w:t>насосной станции перекачки поверхностного стока;</w:t>
      </w:r>
    </w:p>
    <w:p w:rsidR="009805A8" w:rsidRPr="009805A8" w:rsidRDefault="009805A8" w:rsidP="00EE06F5">
      <w:pPr>
        <w:pStyle w:val="aff4"/>
        <w:numPr>
          <w:ilvl w:val="0"/>
          <w:numId w:val="16"/>
        </w:numPr>
        <w:shd w:val="clear" w:color="auto" w:fill="FFFFFF"/>
        <w:suppressAutoHyphens/>
        <w:spacing w:line="360" w:lineRule="auto"/>
        <w:jc w:val="both"/>
        <w:rPr>
          <w:spacing w:val="-5"/>
        </w:rPr>
      </w:pPr>
      <w:r w:rsidRPr="009805A8">
        <w:rPr>
          <w:spacing w:val="-5"/>
        </w:rPr>
        <w:t xml:space="preserve">трех тяговых трансформаторных подстанций, линий электроснабжения контактной сети троллейбуса и сети наружного </w:t>
      </w:r>
      <w:proofErr w:type="gramStart"/>
      <w:r w:rsidRPr="009805A8">
        <w:rPr>
          <w:spacing w:val="-5"/>
        </w:rPr>
        <w:t>освещения</w:t>
      </w:r>
      <w:proofErr w:type="gramEnd"/>
      <w:r w:rsidRPr="009805A8">
        <w:rPr>
          <w:spacing w:val="-5"/>
        </w:rPr>
        <w:t xml:space="preserve"> автомобильных дорог, питающей сети 0,4 кВ насосной станции перекачки поверхностного стока.</w:t>
      </w:r>
    </w:p>
    <w:p w:rsidR="009805A8" w:rsidRPr="009805A8" w:rsidRDefault="009805A8" w:rsidP="009805A8">
      <w:pPr>
        <w:widowControl/>
        <w:shd w:val="clear" w:color="auto" w:fill="FFFFFF"/>
        <w:suppressAutoHyphens/>
        <w:autoSpaceDE/>
        <w:autoSpaceDN/>
        <w:adjustRightInd/>
        <w:spacing w:line="360" w:lineRule="auto"/>
        <w:ind w:firstLine="709"/>
        <w:jc w:val="both"/>
        <w:rPr>
          <w:spacing w:val="-5"/>
          <w:sz w:val="24"/>
          <w:szCs w:val="24"/>
        </w:rPr>
      </w:pPr>
      <w:r w:rsidRPr="009805A8">
        <w:rPr>
          <w:spacing w:val="-5"/>
          <w:sz w:val="24"/>
          <w:szCs w:val="24"/>
        </w:rPr>
        <w:t>Для обеспечения требуемых условий эксплуатации и соответствующих параметров по надёжности функционирования существующих инженерных коммуникаций предусмотрены переустройство и вынос из зоны строительства:</w:t>
      </w:r>
    </w:p>
    <w:p w:rsidR="009805A8" w:rsidRPr="009805A8" w:rsidRDefault="009805A8" w:rsidP="00EE06F5">
      <w:pPr>
        <w:pStyle w:val="aff4"/>
        <w:numPr>
          <w:ilvl w:val="0"/>
          <w:numId w:val="16"/>
        </w:numPr>
        <w:shd w:val="clear" w:color="auto" w:fill="FFFFFF"/>
        <w:suppressAutoHyphens/>
        <w:spacing w:line="360" w:lineRule="auto"/>
        <w:jc w:val="both"/>
        <w:rPr>
          <w:spacing w:val="-5"/>
        </w:rPr>
      </w:pPr>
      <w:r w:rsidRPr="009805A8">
        <w:rPr>
          <w:spacing w:val="-5"/>
        </w:rPr>
        <w:lastRenderedPageBreak/>
        <w:t>участков водопроводных сетей;</w:t>
      </w:r>
    </w:p>
    <w:p w:rsidR="009805A8" w:rsidRPr="009805A8" w:rsidRDefault="009805A8" w:rsidP="00EE06F5">
      <w:pPr>
        <w:pStyle w:val="aff4"/>
        <w:numPr>
          <w:ilvl w:val="0"/>
          <w:numId w:val="16"/>
        </w:numPr>
        <w:shd w:val="clear" w:color="auto" w:fill="FFFFFF"/>
        <w:suppressAutoHyphens/>
        <w:spacing w:line="360" w:lineRule="auto"/>
        <w:jc w:val="both"/>
        <w:rPr>
          <w:spacing w:val="-5"/>
        </w:rPr>
      </w:pPr>
      <w:r w:rsidRPr="009805A8">
        <w:rPr>
          <w:spacing w:val="-5"/>
        </w:rPr>
        <w:t>участков коллекторов водоотведения (бытовой и дождевой канализации);</w:t>
      </w:r>
    </w:p>
    <w:p w:rsidR="009805A8" w:rsidRPr="009805A8" w:rsidRDefault="009805A8" w:rsidP="00EE06F5">
      <w:pPr>
        <w:pStyle w:val="aff4"/>
        <w:numPr>
          <w:ilvl w:val="0"/>
          <w:numId w:val="16"/>
        </w:numPr>
        <w:shd w:val="clear" w:color="auto" w:fill="FFFFFF"/>
        <w:suppressAutoHyphens/>
        <w:spacing w:line="360" w:lineRule="auto"/>
        <w:jc w:val="both"/>
        <w:rPr>
          <w:spacing w:val="-5"/>
        </w:rPr>
      </w:pPr>
      <w:r w:rsidRPr="009805A8">
        <w:rPr>
          <w:spacing w:val="-5"/>
        </w:rPr>
        <w:t>участков воздушных линий электропередачи напряжением 110, 35, 10, 6 и 0,4 кВ;</w:t>
      </w:r>
    </w:p>
    <w:p w:rsidR="009805A8" w:rsidRPr="009805A8" w:rsidRDefault="009805A8" w:rsidP="00EE06F5">
      <w:pPr>
        <w:pStyle w:val="aff4"/>
        <w:numPr>
          <w:ilvl w:val="0"/>
          <w:numId w:val="16"/>
        </w:numPr>
        <w:shd w:val="clear" w:color="auto" w:fill="FFFFFF"/>
        <w:suppressAutoHyphens/>
        <w:spacing w:line="360" w:lineRule="auto"/>
        <w:jc w:val="both"/>
        <w:rPr>
          <w:spacing w:val="-5"/>
        </w:rPr>
      </w:pPr>
      <w:r w:rsidRPr="009805A8">
        <w:rPr>
          <w:spacing w:val="-5"/>
        </w:rPr>
        <w:t>участков контактной сети троллейбуса (0,6 кВ) и сети наружного освещения (0,4 кВ);</w:t>
      </w:r>
    </w:p>
    <w:p w:rsidR="009805A8" w:rsidRPr="009805A8" w:rsidRDefault="009805A8" w:rsidP="00EE06F5">
      <w:pPr>
        <w:pStyle w:val="aff4"/>
        <w:numPr>
          <w:ilvl w:val="0"/>
          <w:numId w:val="16"/>
        </w:numPr>
        <w:shd w:val="clear" w:color="auto" w:fill="FFFFFF"/>
        <w:suppressAutoHyphens/>
        <w:spacing w:line="360" w:lineRule="auto"/>
        <w:jc w:val="both"/>
        <w:rPr>
          <w:spacing w:val="-5"/>
        </w:rPr>
      </w:pPr>
      <w:r w:rsidRPr="009805A8">
        <w:rPr>
          <w:spacing w:val="-5"/>
        </w:rPr>
        <w:t>участков кабельных линий электропередачи напряжением 10, 6 и 0,4 кВ;</w:t>
      </w:r>
    </w:p>
    <w:p w:rsidR="009805A8" w:rsidRPr="009805A8" w:rsidRDefault="009805A8" w:rsidP="00EE06F5">
      <w:pPr>
        <w:pStyle w:val="aff4"/>
        <w:numPr>
          <w:ilvl w:val="0"/>
          <w:numId w:val="16"/>
        </w:numPr>
        <w:shd w:val="clear" w:color="auto" w:fill="FFFFFF"/>
        <w:suppressAutoHyphens/>
        <w:spacing w:line="360" w:lineRule="auto"/>
        <w:jc w:val="both"/>
        <w:rPr>
          <w:spacing w:val="-5"/>
        </w:rPr>
      </w:pPr>
      <w:r w:rsidRPr="009805A8">
        <w:rPr>
          <w:spacing w:val="-5"/>
        </w:rPr>
        <w:t>участков распределительных газопроводов высокого (</w:t>
      </w:r>
      <w:proofErr w:type="gramStart"/>
      <w:r w:rsidRPr="009805A8">
        <w:rPr>
          <w:spacing w:val="-5"/>
        </w:rPr>
        <w:t>Р</w:t>
      </w:r>
      <w:proofErr w:type="gramEnd"/>
      <w:r w:rsidRPr="009805A8">
        <w:rPr>
          <w:spacing w:val="-5"/>
        </w:rPr>
        <w:t> ≤ 0,6 МПа); среднего (Р ≤ 0,3 МПа) и низкого (Р ≤ 0,005 МПа) давлений;</w:t>
      </w:r>
    </w:p>
    <w:p w:rsidR="009805A8" w:rsidRPr="009805A8" w:rsidRDefault="009805A8" w:rsidP="00EE06F5">
      <w:pPr>
        <w:pStyle w:val="aff4"/>
        <w:numPr>
          <w:ilvl w:val="0"/>
          <w:numId w:val="16"/>
        </w:numPr>
        <w:shd w:val="clear" w:color="auto" w:fill="FFFFFF"/>
        <w:suppressAutoHyphens/>
        <w:spacing w:line="360" w:lineRule="auto"/>
        <w:jc w:val="both"/>
        <w:rPr>
          <w:spacing w:val="-5"/>
        </w:rPr>
      </w:pPr>
      <w:r w:rsidRPr="009805A8">
        <w:rPr>
          <w:spacing w:val="-5"/>
        </w:rPr>
        <w:t>магистральных тепловых сетей;</w:t>
      </w:r>
    </w:p>
    <w:p w:rsidR="009805A8" w:rsidRPr="009805A8" w:rsidRDefault="009805A8" w:rsidP="00EE06F5">
      <w:pPr>
        <w:pStyle w:val="aff4"/>
        <w:numPr>
          <w:ilvl w:val="0"/>
          <w:numId w:val="16"/>
        </w:numPr>
        <w:shd w:val="clear" w:color="auto" w:fill="FFFFFF"/>
        <w:suppressAutoHyphens/>
        <w:spacing w:line="360" w:lineRule="auto"/>
        <w:jc w:val="both"/>
        <w:rPr>
          <w:spacing w:val="-5"/>
        </w:rPr>
      </w:pPr>
      <w:r w:rsidRPr="009805A8">
        <w:rPr>
          <w:spacing w:val="-5"/>
        </w:rPr>
        <w:t>линейно-кабельных сооружений связи и линий связи.</w:t>
      </w:r>
    </w:p>
    <w:p w:rsidR="001A1CF8" w:rsidRPr="00733A6B" w:rsidRDefault="001A1CF8" w:rsidP="00733A6B">
      <w:pPr>
        <w:spacing w:after="120" w:line="360" w:lineRule="auto"/>
        <w:jc w:val="center"/>
        <w:rPr>
          <w:sz w:val="24"/>
          <w:szCs w:val="24"/>
        </w:rPr>
      </w:pPr>
      <w:r w:rsidRPr="00733A6B">
        <w:rPr>
          <w:sz w:val="24"/>
          <w:szCs w:val="24"/>
        </w:rPr>
        <w:t>Переустройство и строительство объектов инженерной инфраструктуры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6"/>
        <w:gridCol w:w="3108"/>
        <w:gridCol w:w="2019"/>
        <w:gridCol w:w="1989"/>
        <w:gridCol w:w="1634"/>
      </w:tblGrid>
      <w:tr w:rsidR="009805A8" w:rsidRPr="009805A8" w:rsidTr="009805A8">
        <w:trPr>
          <w:cantSplit/>
          <w:tblHeader/>
        </w:trPr>
        <w:tc>
          <w:tcPr>
            <w:tcW w:w="888" w:type="dxa"/>
            <w:tcBorders>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Поз.</w:t>
            </w:r>
          </w:p>
        </w:tc>
        <w:tc>
          <w:tcPr>
            <w:tcW w:w="310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Объекты инженерной и</w:t>
            </w:r>
            <w:r w:rsidRPr="009805A8">
              <w:rPr>
                <w:sz w:val="24"/>
                <w:szCs w:val="24"/>
              </w:rPr>
              <w:t>н</w:t>
            </w:r>
            <w:r w:rsidRPr="009805A8">
              <w:rPr>
                <w:sz w:val="24"/>
                <w:szCs w:val="24"/>
              </w:rPr>
              <w:t>фраструктуры</w:t>
            </w:r>
          </w:p>
        </w:tc>
        <w:tc>
          <w:tcPr>
            <w:tcW w:w="201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Мероприятия</w:t>
            </w:r>
          </w:p>
        </w:tc>
        <w:tc>
          <w:tcPr>
            <w:tcW w:w="198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Параметры пл</w:t>
            </w:r>
            <w:r w:rsidRPr="009805A8">
              <w:rPr>
                <w:sz w:val="24"/>
                <w:szCs w:val="24"/>
              </w:rPr>
              <w:t>а</w:t>
            </w:r>
            <w:r w:rsidRPr="009805A8">
              <w:rPr>
                <w:sz w:val="24"/>
                <w:szCs w:val="24"/>
              </w:rPr>
              <w:t>нируемого ра</w:t>
            </w:r>
            <w:r w:rsidRPr="009805A8">
              <w:rPr>
                <w:sz w:val="24"/>
                <w:szCs w:val="24"/>
              </w:rPr>
              <w:t>з</w:t>
            </w:r>
            <w:r w:rsidRPr="009805A8">
              <w:rPr>
                <w:sz w:val="24"/>
                <w:szCs w:val="24"/>
              </w:rPr>
              <w:t>вития инжене</w:t>
            </w:r>
            <w:r w:rsidRPr="009805A8">
              <w:rPr>
                <w:sz w:val="24"/>
                <w:szCs w:val="24"/>
              </w:rPr>
              <w:t>р</w:t>
            </w:r>
            <w:r w:rsidRPr="009805A8">
              <w:rPr>
                <w:sz w:val="24"/>
                <w:szCs w:val="24"/>
              </w:rPr>
              <w:t>ной инфрастру</w:t>
            </w:r>
            <w:r w:rsidRPr="009805A8">
              <w:rPr>
                <w:sz w:val="24"/>
                <w:szCs w:val="24"/>
              </w:rPr>
              <w:t>к</w:t>
            </w:r>
            <w:r w:rsidRPr="009805A8">
              <w:rPr>
                <w:sz w:val="24"/>
                <w:szCs w:val="24"/>
              </w:rPr>
              <w:t>туры</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 xml:space="preserve">Занимаемая территория, </w:t>
            </w:r>
            <w:proofErr w:type="gramStart"/>
            <w:r w:rsidRPr="009805A8">
              <w:rPr>
                <w:sz w:val="24"/>
                <w:szCs w:val="24"/>
              </w:rPr>
              <w:t>га</w:t>
            </w:r>
            <w:proofErr w:type="gramEnd"/>
          </w:p>
        </w:tc>
      </w:tr>
      <w:tr w:rsidR="009805A8" w:rsidRPr="009805A8" w:rsidTr="009805A8">
        <w:trPr>
          <w:cantSplit/>
        </w:trPr>
        <w:tc>
          <w:tcPr>
            <w:tcW w:w="888" w:type="dxa"/>
            <w:tcBorders>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1.</w:t>
            </w:r>
          </w:p>
        </w:tc>
        <w:tc>
          <w:tcPr>
            <w:tcW w:w="8751" w:type="dxa"/>
            <w:gridSpan w:val="4"/>
            <w:vAlign w:val="center"/>
          </w:tcPr>
          <w:p w:rsidR="009805A8" w:rsidRPr="009805A8" w:rsidRDefault="009805A8" w:rsidP="009805A8">
            <w:pPr>
              <w:spacing w:line="276" w:lineRule="auto"/>
              <w:rPr>
                <w:sz w:val="24"/>
                <w:szCs w:val="24"/>
              </w:rPr>
            </w:pPr>
            <w:r w:rsidRPr="009805A8">
              <w:rPr>
                <w:sz w:val="24"/>
                <w:szCs w:val="24"/>
              </w:rPr>
              <w:t>Водоснабжение</w:t>
            </w:r>
          </w:p>
        </w:tc>
      </w:tr>
      <w:tr w:rsidR="009805A8" w:rsidRPr="009805A8" w:rsidTr="009805A8">
        <w:trPr>
          <w:cantSplit/>
        </w:trPr>
        <w:tc>
          <w:tcPr>
            <w:tcW w:w="888" w:type="dxa"/>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1.1</w:t>
            </w:r>
          </w:p>
        </w:tc>
        <w:tc>
          <w:tcPr>
            <w:tcW w:w="3109" w:type="dxa"/>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водопроводная сеть диаметром 50 мм</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реконструкция (устройство защитного футляра)</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0,030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0,0002</w:t>
            </w:r>
          </w:p>
        </w:tc>
      </w:tr>
      <w:tr w:rsidR="009805A8" w:rsidRPr="009805A8" w:rsidTr="009805A8">
        <w:trPr>
          <w:cantSplit/>
        </w:trPr>
        <w:tc>
          <w:tcPr>
            <w:tcW w:w="888" w:type="dxa"/>
            <w:vMerge w:val="restart"/>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1.2</w:t>
            </w:r>
          </w:p>
        </w:tc>
        <w:tc>
          <w:tcPr>
            <w:tcW w:w="3109" w:type="dxa"/>
            <w:vMerge w:val="restart"/>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водопроводная сеть диаметром 600 мм</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демонтаж</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0,528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0,0317</w:t>
            </w:r>
          </w:p>
        </w:tc>
      </w:tr>
      <w:tr w:rsidR="009805A8" w:rsidRPr="009805A8" w:rsidTr="009805A8">
        <w:trPr>
          <w:cantSplit/>
        </w:trPr>
        <w:tc>
          <w:tcPr>
            <w:tcW w:w="888" w:type="dxa"/>
            <w:vMerge/>
            <w:tcBorders>
              <w:right w:val="single" w:sz="4" w:space="0" w:color="auto"/>
            </w:tcBorders>
            <w:vAlign w:val="center"/>
          </w:tcPr>
          <w:p w:rsidR="009805A8" w:rsidRPr="009805A8" w:rsidRDefault="009805A8" w:rsidP="009805A8">
            <w:pPr>
              <w:suppressAutoHyphens/>
              <w:spacing w:line="276" w:lineRule="auto"/>
              <w:jc w:val="center"/>
              <w:rPr>
                <w:sz w:val="24"/>
                <w:szCs w:val="24"/>
              </w:rPr>
            </w:pPr>
          </w:p>
        </w:tc>
        <w:tc>
          <w:tcPr>
            <w:tcW w:w="3109" w:type="dxa"/>
            <w:vMerge/>
            <w:tcBorders>
              <w:right w:val="single" w:sz="4" w:space="0" w:color="auto"/>
            </w:tcBorders>
            <w:vAlign w:val="center"/>
          </w:tcPr>
          <w:p w:rsidR="009805A8" w:rsidRPr="009805A8" w:rsidRDefault="009805A8" w:rsidP="009805A8">
            <w:pPr>
              <w:suppressAutoHyphens/>
              <w:spacing w:line="276" w:lineRule="auto"/>
              <w:rPr>
                <w:sz w:val="24"/>
                <w:szCs w:val="24"/>
              </w:rPr>
            </w:pP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строительство</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0,506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0,0334</w:t>
            </w:r>
          </w:p>
        </w:tc>
      </w:tr>
      <w:tr w:rsidR="009805A8" w:rsidRPr="009805A8" w:rsidTr="009805A8">
        <w:trPr>
          <w:cantSplit/>
        </w:trPr>
        <w:tc>
          <w:tcPr>
            <w:tcW w:w="888" w:type="dxa"/>
            <w:vMerge w:val="restart"/>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1.3</w:t>
            </w:r>
          </w:p>
        </w:tc>
        <w:tc>
          <w:tcPr>
            <w:tcW w:w="3109" w:type="dxa"/>
            <w:vMerge w:val="restart"/>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 xml:space="preserve">водопроводная сеть диаметром 200 мм </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демонтаж</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0,252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0,0050</w:t>
            </w:r>
          </w:p>
        </w:tc>
      </w:tr>
      <w:tr w:rsidR="009805A8" w:rsidRPr="009805A8" w:rsidTr="009805A8">
        <w:trPr>
          <w:cantSplit/>
        </w:trPr>
        <w:tc>
          <w:tcPr>
            <w:tcW w:w="888" w:type="dxa"/>
            <w:vMerge/>
            <w:tcBorders>
              <w:right w:val="single" w:sz="4" w:space="0" w:color="auto"/>
            </w:tcBorders>
            <w:vAlign w:val="center"/>
          </w:tcPr>
          <w:p w:rsidR="009805A8" w:rsidRPr="009805A8" w:rsidRDefault="009805A8" w:rsidP="009805A8">
            <w:pPr>
              <w:suppressAutoHyphens/>
              <w:spacing w:line="276" w:lineRule="auto"/>
              <w:jc w:val="center"/>
              <w:rPr>
                <w:sz w:val="24"/>
                <w:szCs w:val="24"/>
              </w:rPr>
            </w:pPr>
          </w:p>
        </w:tc>
        <w:tc>
          <w:tcPr>
            <w:tcW w:w="3109" w:type="dxa"/>
            <w:vMerge/>
            <w:tcBorders>
              <w:right w:val="single" w:sz="4" w:space="0" w:color="auto"/>
            </w:tcBorders>
            <w:vAlign w:val="center"/>
          </w:tcPr>
          <w:p w:rsidR="009805A8" w:rsidRPr="009805A8" w:rsidRDefault="009805A8" w:rsidP="009805A8">
            <w:pPr>
              <w:suppressAutoHyphens/>
              <w:spacing w:line="276" w:lineRule="auto"/>
              <w:rPr>
                <w:sz w:val="24"/>
                <w:szCs w:val="24"/>
              </w:rPr>
            </w:pP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строительство</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0,245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0,0054</w:t>
            </w:r>
          </w:p>
        </w:tc>
      </w:tr>
      <w:tr w:rsidR="009805A8" w:rsidRPr="009805A8" w:rsidTr="009805A8">
        <w:trPr>
          <w:cantSplit/>
        </w:trPr>
        <w:tc>
          <w:tcPr>
            <w:tcW w:w="888" w:type="dxa"/>
            <w:vMerge w:val="restart"/>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1.4</w:t>
            </w:r>
          </w:p>
        </w:tc>
        <w:tc>
          <w:tcPr>
            <w:tcW w:w="3109" w:type="dxa"/>
            <w:vMerge w:val="restart"/>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 xml:space="preserve">водопроводная сеть диаметром 600 мм </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демонтаж</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0,218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0,0131</w:t>
            </w:r>
          </w:p>
        </w:tc>
      </w:tr>
      <w:tr w:rsidR="009805A8" w:rsidRPr="009805A8" w:rsidTr="009805A8">
        <w:trPr>
          <w:cantSplit/>
        </w:trPr>
        <w:tc>
          <w:tcPr>
            <w:tcW w:w="888" w:type="dxa"/>
            <w:vMerge/>
            <w:tcBorders>
              <w:right w:val="single" w:sz="4" w:space="0" w:color="auto"/>
            </w:tcBorders>
            <w:vAlign w:val="center"/>
          </w:tcPr>
          <w:p w:rsidR="009805A8" w:rsidRPr="009805A8" w:rsidRDefault="009805A8" w:rsidP="009805A8">
            <w:pPr>
              <w:suppressAutoHyphens/>
              <w:spacing w:line="276" w:lineRule="auto"/>
              <w:jc w:val="center"/>
              <w:rPr>
                <w:sz w:val="24"/>
                <w:szCs w:val="24"/>
              </w:rPr>
            </w:pPr>
          </w:p>
        </w:tc>
        <w:tc>
          <w:tcPr>
            <w:tcW w:w="3109" w:type="dxa"/>
            <w:vMerge/>
            <w:tcBorders>
              <w:right w:val="single" w:sz="4" w:space="0" w:color="auto"/>
            </w:tcBorders>
            <w:vAlign w:val="center"/>
          </w:tcPr>
          <w:p w:rsidR="009805A8" w:rsidRPr="009805A8" w:rsidRDefault="009805A8" w:rsidP="009805A8">
            <w:pPr>
              <w:suppressAutoHyphens/>
              <w:spacing w:line="276" w:lineRule="auto"/>
              <w:rPr>
                <w:sz w:val="24"/>
                <w:szCs w:val="24"/>
              </w:rPr>
            </w:pP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строительство</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0,215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0,0142</w:t>
            </w:r>
          </w:p>
        </w:tc>
      </w:tr>
      <w:tr w:rsidR="009805A8" w:rsidRPr="009805A8" w:rsidTr="009805A8">
        <w:trPr>
          <w:cantSplit/>
        </w:trPr>
        <w:tc>
          <w:tcPr>
            <w:tcW w:w="888" w:type="dxa"/>
            <w:vMerge w:val="restart"/>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1.5</w:t>
            </w:r>
          </w:p>
        </w:tc>
        <w:tc>
          <w:tcPr>
            <w:tcW w:w="3109" w:type="dxa"/>
            <w:vMerge w:val="restart"/>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 xml:space="preserve">водопроводная сеть диаметром 600 мм </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демонтаж</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0,072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0,0043</w:t>
            </w:r>
          </w:p>
        </w:tc>
      </w:tr>
      <w:tr w:rsidR="009805A8" w:rsidRPr="009805A8" w:rsidTr="009805A8">
        <w:trPr>
          <w:cantSplit/>
        </w:trPr>
        <w:tc>
          <w:tcPr>
            <w:tcW w:w="888" w:type="dxa"/>
            <w:vMerge/>
            <w:tcBorders>
              <w:right w:val="single" w:sz="4" w:space="0" w:color="auto"/>
            </w:tcBorders>
            <w:vAlign w:val="center"/>
          </w:tcPr>
          <w:p w:rsidR="009805A8" w:rsidRPr="009805A8" w:rsidRDefault="009805A8" w:rsidP="009805A8">
            <w:pPr>
              <w:suppressAutoHyphens/>
              <w:spacing w:line="276" w:lineRule="auto"/>
              <w:jc w:val="center"/>
              <w:rPr>
                <w:sz w:val="24"/>
                <w:szCs w:val="24"/>
              </w:rPr>
            </w:pPr>
          </w:p>
        </w:tc>
        <w:tc>
          <w:tcPr>
            <w:tcW w:w="3109" w:type="dxa"/>
            <w:vMerge/>
            <w:tcBorders>
              <w:right w:val="single" w:sz="4" w:space="0" w:color="auto"/>
            </w:tcBorders>
            <w:vAlign w:val="center"/>
          </w:tcPr>
          <w:p w:rsidR="009805A8" w:rsidRPr="009805A8" w:rsidRDefault="009805A8" w:rsidP="009805A8">
            <w:pPr>
              <w:suppressAutoHyphens/>
              <w:spacing w:line="276" w:lineRule="auto"/>
              <w:rPr>
                <w:sz w:val="24"/>
                <w:szCs w:val="24"/>
              </w:rPr>
            </w:pP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строительство</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0,082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0,0054</w:t>
            </w:r>
          </w:p>
        </w:tc>
      </w:tr>
      <w:tr w:rsidR="009805A8" w:rsidRPr="009805A8" w:rsidTr="009805A8">
        <w:trPr>
          <w:cantSplit/>
        </w:trPr>
        <w:tc>
          <w:tcPr>
            <w:tcW w:w="888" w:type="dxa"/>
            <w:vMerge w:val="restart"/>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1.6</w:t>
            </w:r>
          </w:p>
        </w:tc>
        <w:tc>
          <w:tcPr>
            <w:tcW w:w="3109" w:type="dxa"/>
            <w:vMerge w:val="restart"/>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 xml:space="preserve">водопроводная сеть диаметром 200 мм </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демонтаж</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0,070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0,0014</w:t>
            </w:r>
          </w:p>
        </w:tc>
      </w:tr>
      <w:tr w:rsidR="009805A8" w:rsidRPr="009805A8" w:rsidTr="009805A8">
        <w:trPr>
          <w:cantSplit/>
        </w:trPr>
        <w:tc>
          <w:tcPr>
            <w:tcW w:w="888" w:type="dxa"/>
            <w:vMerge/>
            <w:tcBorders>
              <w:right w:val="single" w:sz="4" w:space="0" w:color="auto"/>
            </w:tcBorders>
            <w:vAlign w:val="center"/>
          </w:tcPr>
          <w:p w:rsidR="009805A8" w:rsidRPr="009805A8" w:rsidRDefault="009805A8" w:rsidP="009805A8">
            <w:pPr>
              <w:suppressAutoHyphens/>
              <w:spacing w:line="276" w:lineRule="auto"/>
              <w:jc w:val="center"/>
              <w:rPr>
                <w:sz w:val="24"/>
                <w:szCs w:val="24"/>
              </w:rPr>
            </w:pPr>
          </w:p>
        </w:tc>
        <w:tc>
          <w:tcPr>
            <w:tcW w:w="3109" w:type="dxa"/>
            <w:vMerge/>
            <w:tcBorders>
              <w:right w:val="single" w:sz="4" w:space="0" w:color="auto"/>
            </w:tcBorders>
            <w:vAlign w:val="center"/>
          </w:tcPr>
          <w:p w:rsidR="009805A8" w:rsidRPr="009805A8" w:rsidRDefault="009805A8" w:rsidP="009805A8">
            <w:pPr>
              <w:suppressAutoHyphens/>
              <w:spacing w:line="276" w:lineRule="auto"/>
              <w:rPr>
                <w:sz w:val="24"/>
                <w:szCs w:val="24"/>
              </w:rPr>
            </w:pP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строительство</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0,086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0,0019</w:t>
            </w:r>
          </w:p>
        </w:tc>
      </w:tr>
      <w:tr w:rsidR="009805A8" w:rsidRPr="009805A8" w:rsidTr="009805A8">
        <w:trPr>
          <w:cantSplit/>
        </w:trPr>
        <w:tc>
          <w:tcPr>
            <w:tcW w:w="888" w:type="dxa"/>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1.7</w:t>
            </w:r>
          </w:p>
        </w:tc>
        <w:tc>
          <w:tcPr>
            <w:tcW w:w="3109" w:type="dxa"/>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артезианская скважина</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ликвидация (тампонаж)</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1 объект</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0,0090</w:t>
            </w:r>
          </w:p>
        </w:tc>
      </w:tr>
      <w:tr w:rsidR="009805A8" w:rsidRPr="009805A8" w:rsidTr="009805A8">
        <w:trPr>
          <w:cantSplit/>
        </w:trPr>
        <w:tc>
          <w:tcPr>
            <w:tcW w:w="888" w:type="dxa"/>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1.8</w:t>
            </w:r>
          </w:p>
        </w:tc>
        <w:tc>
          <w:tcPr>
            <w:tcW w:w="3109" w:type="dxa"/>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 xml:space="preserve">водопроводная сеть </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реконструкция (устройство защитного футляра)</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0,036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0,0014</w:t>
            </w:r>
          </w:p>
        </w:tc>
      </w:tr>
      <w:tr w:rsidR="009805A8" w:rsidRPr="009805A8" w:rsidTr="009805A8">
        <w:trPr>
          <w:cantSplit/>
        </w:trPr>
        <w:tc>
          <w:tcPr>
            <w:tcW w:w="888" w:type="dxa"/>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1.9</w:t>
            </w:r>
          </w:p>
        </w:tc>
        <w:tc>
          <w:tcPr>
            <w:tcW w:w="3109" w:type="dxa"/>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 xml:space="preserve">водопроводная сеть диаметром 50 мм </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реконструкция (устройство защитного футляра)</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0,025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0,0002</w:t>
            </w:r>
          </w:p>
        </w:tc>
      </w:tr>
      <w:tr w:rsidR="009805A8" w:rsidRPr="009805A8" w:rsidTr="009805A8">
        <w:trPr>
          <w:cantSplit/>
        </w:trPr>
        <w:tc>
          <w:tcPr>
            <w:tcW w:w="888" w:type="dxa"/>
            <w:vMerge w:val="restart"/>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lastRenderedPageBreak/>
              <w:t>1.10</w:t>
            </w:r>
          </w:p>
        </w:tc>
        <w:tc>
          <w:tcPr>
            <w:tcW w:w="3109" w:type="dxa"/>
            <w:vMerge w:val="restart"/>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 xml:space="preserve">водопроводная сеть диаметром 200 мм </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демонтаж</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0,066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0,0013</w:t>
            </w:r>
          </w:p>
        </w:tc>
      </w:tr>
      <w:tr w:rsidR="009805A8" w:rsidRPr="009805A8" w:rsidTr="009805A8">
        <w:trPr>
          <w:cantSplit/>
          <w:trHeight w:val="469"/>
        </w:trPr>
        <w:tc>
          <w:tcPr>
            <w:tcW w:w="888" w:type="dxa"/>
            <w:vMerge/>
            <w:tcBorders>
              <w:right w:val="single" w:sz="4" w:space="0" w:color="auto"/>
            </w:tcBorders>
            <w:vAlign w:val="center"/>
          </w:tcPr>
          <w:p w:rsidR="009805A8" w:rsidRPr="009805A8" w:rsidRDefault="009805A8" w:rsidP="009805A8">
            <w:pPr>
              <w:suppressAutoHyphens/>
              <w:spacing w:line="276" w:lineRule="auto"/>
              <w:jc w:val="center"/>
              <w:rPr>
                <w:sz w:val="24"/>
                <w:szCs w:val="24"/>
              </w:rPr>
            </w:pPr>
          </w:p>
        </w:tc>
        <w:tc>
          <w:tcPr>
            <w:tcW w:w="3109" w:type="dxa"/>
            <w:vMerge/>
            <w:tcBorders>
              <w:right w:val="single" w:sz="4" w:space="0" w:color="auto"/>
            </w:tcBorders>
            <w:vAlign w:val="center"/>
          </w:tcPr>
          <w:p w:rsidR="009805A8" w:rsidRPr="009805A8" w:rsidRDefault="009805A8" w:rsidP="009805A8">
            <w:pPr>
              <w:suppressAutoHyphens/>
              <w:spacing w:line="276" w:lineRule="auto"/>
              <w:rPr>
                <w:sz w:val="24"/>
                <w:szCs w:val="24"/>
              </w:rPr>
            </w:pP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строительство</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0,067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0,0016</w:t>
            </w:r>
          </w:p>
        </w:tc>
      </w:tr>
      <w:tr w:rsidR="009805A8" w:rsidRPr="009805A8" w:rsidTr="009805A8">
        <w:trPr>
          <w:cantSplit/>
        </w:trPr>
        <w:tc>
          <w:tcPr>
            <w:tcW w:w="888" w:type="dxa"/>
            <w:vMerge w:val="restart"/>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1.11</w:t>
            </w:r>
          </w:p>
        </w:tc>
        <w:tc>
          <w:tcPr>
            <w:tcW w:w="3109" w:type="dxa"/>
            <w:vMerge w:val="restart"/>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 xml:space="preserve">водопроводная сеть диаметром 25 мм </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демонтаж</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0,082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0,0002</w:t>
            </w:r>
          </w:p>
        </w:tc>
      </w:tr>
      <w:tr w:rsidR="009805A8" w:rsidRPr="009805A8" w:rsidTr="009805A8">
        <w:trPr>
          <w:cantSplit/>
          <w:trHeight w:val="393"/>
        </w:trPr>
        <w:tc>
          <w:tcPr>
            <w:tcW w:w="888" w:type="dxa"/>
            <w:vMerge/>
            <w:tcBorders>
              <w:right w:val="single" w:sz="4" w:space="0" w:color="auto"/>
            </w:tcBorders>
            <w:vAlign w:val="center"/>
          </w:tcPr>
          <w:p w:rsidR="009805A8" w:rsidRPr="009805A8" w:rsidRDefault="009805A8" w:rsidP="009805A8">
            <w:pPr>
              <w:suppressAutoHyphens/>
              <w:spacing w:line="276" w:lineRule="auto"/>
              <w:jc w:val="center"/>
              <w:rPr>
                <w:sz w:val="24"/>
                <w:szCs w:val="24"/>
              </w:rPr>
            </w:pPr>
          </w:p>
        </w:tc>
        <w:tc>
          <w:tcPr>
            <w:tcW w:w="3109" w:type="dxa"/>
            <w:vMerge/>
            <w:tcBorders>
              <w:right w:val="single" w:sz="4" w:space="0" w:color="auto"/>
            </w:tcBorders>
            <w:vAlign w:val="center"/>
          </w:tcPr>
          <w:p w:rsidR="009805A8" w:rsidRPr="009805A8" w:rsidRDefault="009805A8" w:rsidP="009805A8">
            <w:pPr>
              <w:suppressAutoHyphens/>
              <w:spacing w:line="276" w:lineRule="auto"/>
              <w:rPr>
                <w:sz w:val="24"/>
                <w:szCs w:val="24"/>
              </w:rPr>
            </w:pP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строительство</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0,083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0,0003</w:t>
            </w:r>
          </w:p>
        </w:tc>
      </w:tr>
      <w:tr w:rsidR="009805A8" w:rsidRPr="009805A8" w:rsidTr="009805A8">
        <w:trPr>
          <w:cantSplit/>
        </w:trPr>
        <w:tc>
          <w:tcPr>
            <w:tcW w:w="888" w:type="dxa"/>
            <w:vMerge w:val="restart"/>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1.12</w:t>
            </w:r>
          </w:p>
        </w:tc>
        <w:tc>
          <w:tcPr>
            <w:tcW w:w="3109" w:type="dxa"/>
            <w:vMerge w:val="restart"/>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 xml:space="preserve">водопроводная сеть диаметром 225 мм </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демонтаж</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0,035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0,0008</w:t>
            </w:r>
          </w:p>
        </w:tc>
      </w:tr>
      <w:tr w:rsidR="009805A8" w:rsidRPr="009805A8" w:rsidTr="009805A8">
        <w:trPr>
          <w:cantSplit/>
        </w:trPr>
        <w:tc>
          <w:tcPr>
            <w:tcW w:w="888" w:type="dxa"/>
            <w:vMerge/>
            <w:tcBorders>
              <w:right w:val="single" w:sz="4" w:space="0" w:color="auto"/>
            </w:tcBorders>
            <w:vAlign w:val="center"/>
          </w:tcPr>
          <w:p w:rsidR="009805A8" w:rsidRPr="009805A8" w:rsidRDefault="009805A8" w:rsidP="009805A8">
            <w:pPr>
              <w:suppressAutoHyphens/>
              <w:spacing w:line="276" w:lineRule="auto"/>
              <w:jc w:val="center"/>
              <w:rPr>
                <w:sz w:val="24"/>
                <w:szCs w:val="24"/>
              </w:rPr>
            </w:pPr>
          </w:p>
        </w:tc>
        <w:tc>
          <w:tcPr>
            <w:tcW w:w="3109" w:type="dxa"/>
            <w:vMerge/>
            <w:tcBorders>
              <w:right w:val="single" w:sz="4" w:space="0" w:color="auto"/>
            </w:tcBorders>
            <w:vAlign w:val="center"/>
          </w:tcPr>
          <w:p w:rsidR="009805A8" w:rsidRPr="009805A8" w:rsidRDefault="009805A8" w:rsidP="009805A8">
            <w:pPr>
              <w:suppressAutoHyphens/>
              <w:spacing w:line="276" w:lineRule="auto"/>
              <w:rPr>
                <w:sz w:val="24"/>
                <w:szCs w:val="24"/>
              </w:rPr>
            </w:pP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строительство</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0,060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0,0016</w:t>
            </w:r>
          </w:p>
        </w:tc>
      </w:tr>
      <w:tr w:rsidR="009805A8" w:rsidRPr="009805A8" w:rsidTr="009805A8">
        <w:trPr>
          <w:cantSplit/>
        </w:trPr>
        <w:tc>
          <w:tcPr>
            <w:tcW w:w="888" w:type="dxa"/>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1.13</w:t>
            </w:r>
          </w:p>
        </w:tc>
        <w:tc>
          <w:tcPr>
            <w:tcW w:w="3109" w:type="dxa"/>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водопроводная сеть диаметром 400 мм</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реконструкция (устройство защитного футляра)</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0,031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0,0015</w:t>
            </w:r>
          </w:p>
        </w:tc>
      </w:tr>
      <w:tr w:rsidR="009805A8" w:rsidRPr="009805A8" w:rsidTr="009805A8">
        <w:trPr>
          <w:cantSplit/>
        </w:trPr>
        <w:tc>
          <w:tcPr>
            <w:tcW w:w="888" w:type="dxa"/>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1.14</w:t>
            </w:r>
          </w:p>
        </w:tc>
        <w:tc>
          <w:tcPr>
            <w:tcW w:w="3109" w:type="dxa"/>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 xml:space="preserve">водопроводная сеть диаметром 110 мм </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реконструкция (устройство защитного футляра)</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0,038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0,0007</w:t>
            </w:r>
          </w:p>
        </w:tc>
      </w:tr>
      <w:tr w:rsidR="009805A8" w:rsidRPr="009805A8" w:rsidTr="009805A8">
        <w:trPr>
          <w:cantSplit/>
        </w:trPr>
        <w:tc>
          <w:tcPr>
            <w:tcW w:w="888" w:type="dxa"/>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1.15</w:t>
            </w:r>
          </w:p>
        </w:tc>
        <w:tc>
          <w:tcPr>
            <w:tcW w:w="3109" w:type="dxa"/>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 xml:space="preserve">водопроводная сеть диаметром 110 мм </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реконструкция (устройство защитного футляра)</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0,038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0,0007</w:t>
            </w:r>
          </w:p>
        </w:tc>
      </w:tr>
      <w:tr w:rsidR="009805A8" w:rsidRPr="009805A8" w:rsidTr="009805A8">
        <w:trPr>
          <w:cantSplit/>
        </w:trPr>
        <w:tc>
          <w:tcPr>
            <w:tcW w:w="888" w:type="dxa"/>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1.16</w:t>
            </w:r>
          </w:p>
        </w:tc>
        <w:tc>
          <w:tcPr>
            <w:tcW w:w="3109" w:type="dxa"/>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 xml:space="preserve">водопроводная сеть диаметром 100 мм </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реконструкция (устройство защитного футляра)</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0,038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0,0006</w:t>
            </w:r>
          </w:p>
        </w:tc>
      </w:tr>
      <w:tr w:rsidR="009805A8" w:rsidRPr="009805A8" w:rsidTr="009805A8">
        <w:trPr>
          <w:cantSplit/>
        </w:trPr>
        <w:tc>
          <w:tcPr>
            <w:tcW w:w="888" w:type="dxa"/>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1.17</w:t>
            </w:r>
          </w:p>
        </w:tc>
        <w:tc>
          <w:tcPr>
            <w:tcW w:w="3109" w:type="dxa"/>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 xml:space="preserve">водопроводная сеть диаметром 110 мм </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реконструкция (устройство защитного футляра)</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0,060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0,0008</w:t>
            </w:r>
          </w:p>
        </w:tc>
      </w:tr>
      <w:tr w:rsidR="009805A8" w:rsidRPr="009805A8" w:rsidTr="009805A8">
        <w:trPr>
          <w:cantSplit/>
        </w:trPr>
        <w:tc>
          <w:tcPr>
            <w:tcW w:w="888" w:type="dxa"/>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1.18</w:t>
            </w:r>
          </w:p>
        </w:tc>
        <w:tc>
          <w:tcPr>
            <w:tcW w:w="3109" w:type="dxa"/>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 xml:space="preserve">водопроводная сеть диаметром 500 мм </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реконструкция (устройство защитного футляра)</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0,050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0,0030</w:t>
            </w:r>
          </w:p>
        </w:tc>
      </w:tr>
      <w:tr w:rsidR="009805A8" w:rsidRPr="009805A8" w:rsidTr="009805A8">
        <w:trPr>
          <w:cantSplit/>
          <w:trHeight w:val="942"/>
        </w:trPr>
        <w:tc>
          <w:tcPr>
            <w:tcW w:w="888" w:type="dxa"/>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1.19</w:t>
            </w:r>
          </w:p>
        </w:tc>
        <w:tc>
          <w:tcPr>
            <w:tcW w:w="3109" w:type="dxa"/>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 xml:space="preserve">водопроводная сеть диаметром 32 мм </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демонтаж</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0,086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0,0003</w:t>
            </w:r>
          </w:p>
        </w:tc>
      </w:tr>
      <w:tr w:rsidR="009805A8" w:rsidRPr="009805A8" w:rsidTr="009805A8">
        <w:trPr>
          <w:cantSplit/>
          <w:trHeight w:val="1858"/>
        </w:trPr>
        <w:tc>
          <w:tcPr>
            <w:tcW w:w="888" w:type="dxa"/>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1.20</w:t>
            </w:r>
          </w:p>
        </w:tc>
        <w:tc>
          <w:tcPr>
            <w:tcW w:w="3109" w:type="dxa"/>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водопроводные сети к тяговым трансформаторным подстанциям диаметром 25÷32 мм</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строительство</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0,371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0,0012</w:t>
            </w:r>
          </w:p>
        </w:tc>
      </w:tr>
      <w:tr w:rsidR="009805A8" w:rsidRPr="009805A8" w:rsidTr="009805A8">
        <w:trPr>
          <w:cantSplit/>
        </w:trPr>
        <w:tc>
          <w:tcPr>
            <w:tcW w:w="888" w:type="dxa"/>
            <w:tcBorders>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lastRenderedPageBreak/>
              <w:t>2.</w:t>
            </w:r>
          </w:p>
        </w:tc>
        <w:tc>
          <w:tcPr>
            <w:tcW w:w="8751" w:type="dxa"/>
            <w:gridSpan w:val="4"/>
            <w:vAlign w:val="center"/>
          </w:tcPr>
          <w:p w:rsidR="009805A8" w:rsidRPr="009805A8" w:rsidRDefault="009805A8" w:rsidP="009805A8">
            <w:pPr>
              <w:spacing w:line="276" w:lineRule="auto"/>
              <w:rPr>
                <w:sz w:val="24"/>
                <w:szCs w:val="24"/>
              </w:rPr>
            </w:pPr>
            <w:r w:rsidRPr="009805A8">
              <w:rPr>
                <w:sz w:val="24"/>
                <w:szCs w:val="24"/>
              </w:rPr>
              <w:t>Водоотведение</w:t>
            </w:r>
          </w:p>
        </w:tc>
      </w:tr>
      <w:tr w:rsidR="009805A8" w:rsidRPr="009805A8" w:rsidTr="009805A8">
        <w:trPr>
          <w:cantSplit/>
          <w:trHeight w:val="104"/>
        </w:trPr>
        <w:tc>
          <w:tcPr>
            <w:tcW w:w="888" w:type="dxa"/>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2.1</w:t>
            </w:r>
          </w:p>
        </w:tc>
        <w:tc>
          <w:tcPr>
            <w:tcW w:w="3109" w:type="dxa"/>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канализационный коллектор (самотечный)</w:t>
            </w:r>
          </w:p>
          <w:p w:rsidR="009805A8" w:rsidRPr="009805A8" w:rsidRDefault="009805A8" w:rsidP="009805A8">
            <w:pPr>
              <w:suppressAutoHyphens/>
              <w:spacing w:line="276" w:lineRule="auto"/>
              <w:rPr>
                <w:sz w:val="24"/>
                <w:szCs w:val="24"/>
              </w:rPr>
            </w:pPr>
            <w:r w:rsidRPr="009805A8">
              <w:rPr>
                <w:sz w:val="24"/>
                <w:szCs w:val="24"/>
              </w:rPr>
              <w:t xml:space="preserve">диаметром 200 мм </w:t>
            </w:r>
          </w:p>
        </w:tc>
        <w:tc>
          <w:tcPr>
            <w:tcW w:w="2019" w:type="dxa"/>
            <w:tcBorders>
              <w:top w:val="single" w:sz="4" w:space="0" w:color="auto"/>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реконструкция (устройство защитного футляра)</w:t>
            </w:r>
          </w:p>
        </w:tc>
        <w:tc>
          <w:tcPr>
            <w:tcW w:w="1989" w:type="dxa"/>
            <w:tcBorders>
              <w:top w:val="single" w:sz="4" w:space="0" w:color="auto"/>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0,030 км</w:t>
            </w:r>
          </w:p>
        </w:tc>
        <w:tc>
          <w:tcPr>
            <w:tcW w:w="1634" w:type="dxa"/>
            <w:tcBorders>
              <w:top w:val="single" w:sz="4" w:space="0" w:color="auto"/>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0,0009</w:t>
            </w:r>
          </w:p>
        </w:tc>
      </w:tr>
      <w:tr w:rsidR="009805A8" w:rsidRPr="009805A8" w:rsidTr="009805A8">
        <w:trPr>
          <w:cantSplit/>
          <w:trHeight w:val="104"/>
        </w:trPr>
        <w:tc>
          <w:tcPr>
            <w:tcW w:w="888" w:type="dxa"/>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2.2</w:t>
            </w:r>
          </w:p>
        </w:tc>
        <w:tc>
          <w:tcPr>
            <w:tcW w:w="3109" w:type="dxa"/>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канализационный коллектор (самотечный)</w:t>
            </w:r>
          </w:p>
          <w:p w:rsidR="009805A8" w:rsidRPr="009805A8" w:rsidRDefault="009805A8" w:rsidP="009805A8">
            <w:pPr>
              <w:suppressAutoHyphens/>
              <w:spacing w:line="276" w:lineRule="auto"/>
              <w:rPr>
                <w:sz w:val="24"/>
                <w:szCs w:val="24"/>
              </w:rPr>
            </w:pPr>
            <w:r w:rsidRPr="009805A8">
              <w:rPr>
                <w:sz w:val="24"/>
                <w:szCs w:val="24"/>
              </w:rPr>
              <w:t xml:space="preserve">диаметром 200 мм </w:t>
            </w:r>
          </w:p>
        </w:tc>
        <w:tc>
          <w:tcPr>
            <w:tcW w:w="2019" w:type="dxa"/>
            <w:tcBorders>
              <w:top w:val="single" w:sz="4" w:space="0" w:color="auto"/>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реконструкция (устройство защитного футляра)</w:t>
            </w:r>
          </w:p>
        </w:tc>
        <w:tc>
          <w:tcPr>
            <w:tcW w:w="1989" w:type="dxa"/>
            <w:tcBorders>
              <w:top w:val="single" w:sz="4" w:space="0" w:color="auto"/>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0,036 км</w:t>
            </w:r>
          </w:p>
        </w:tc>
        <w:tc>
          <w:tcPr>
            <w:tcW w:w="1634" w:type="dxa"/>
            <w:tcBorders>
              <w:top w:val="single" w:sz="4" w:space="0" w:color="auto"/>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0,0011</w:t>
            </w:r>
          </w:p>
        </w:tc>
      </w:tr>
      <w:tr w:rsidR="009805A8" w:rsidRPr="009805A8" w:rsidTr="009805A8">
        <w:trPr>
          <w:cantSplit/>
          <w:trHeight w:val="104"/>
        </w:trPr>
        <w:tc>
          <w:tcPr>
            <w:tcW w:w="888" w:type="dxa"/>
            <w:vMerge w:val="restart"/>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2.3</w:t>
            </w:r>
          </w:p>
        </w:tc>
        <w:tc>
          <w:tcPr>
            <w:tcW w:w="3109" w:type="dxa"/>
            <w:vMerge w:val="restart"/>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канализационный коллектор (самотечный)</w:t>
            </w:r>
          </w:p>
          <w:p w:rsidR="009805A8" w:rsidRPr="009805A8" w:rsidRDefault="009805A8" w:rsidP="009805A8">
            <w:pPr>
              <w:suppressAutoHyphens/>
              <w:spacing w:line="276" w:lineRule="auto"/>
              <w:rPr>
                <w:sz w:val="24"/>
                <w:szCs w:val="24"/>
              </w:rPr>
            </w:pPr>
            <w:r w:rsidRPr="009805A8">
              <w:rPr>
                <w:sz w:val="24"/>
                <w:szCs w:val="24"/>
              </w:rPr>
              <w:t>диаметром 300 мм</w:t>
            </w:r>
          </w:p>
        </w:tc>
        <w:tc>
          <w:tcPr>
            <w:tcW w:w="2019" w:type="dxa"/>
            <w:tcBorders>
              <w:top w:val="single" w:sz="4" w:space="0" w:color="auto"/>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демонтаж</w:t>
            </w:r>
          </w:p>
        </w:tc>
        <w:tc>
          <w:tcPr>
            <w:tcW w:w="1989" w:type="dxa"/>
            <w:tcBorders>
              <w:top w:val="single" w:sz="4" w:space="0" w:color="auto"/>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0,032 км</w:t>
            </w:r>
          </w:p>
        </w:tc>
        <w:tc>
          <w:tcPr>
            <w:tcW w:w="1634" w:type="dxa"/>
            <w:tcBorders>
              <w:top w:val="single" w:sz="4" w:space="0" w:color="auto"/>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0,0010</w:t>
            </w:r>
          </w:p>
        </w:tc>
      </w:tr>
      <w:tr w:rsidR="009805A8" w:rsidRPr="009805A8" w:rsidTr="009805A8">
        <w:trPr>
          <w:cantSplit/>
          <w:trHeight w:val="104"/>
        </w:trPr>
        <w:tc>
          <w:tcPr>
            <w:tcW w:w="888" w:type="dxa"/>
            <w:vMerge/>
            <w:tcBorders>
              <w:right w:val="single" w:sz="4" w:space="0" w:color="auto"/>
            </w:tcBorders>
            <w:vAlign w:val="center"/>
          </w:tcPr>
          <w:p w:rsidR="009805A8" w:rsidRPr="009805A8" w:rsidRDefault="009805A8" w:rsidP="009805A8">
            <w:pPr>
              <w:suppressAutoHyphens/>
              <w:spacing w:line="276" w:lineRule="auto"/>
              <w:jc w:val="center"/>
              <w:rPr>
                <w:sz w:val="24"/>
                <w:szCs w:val="24"/>
              </w:rPr>
            </w:pPr>
          </w:p>
        </w:tc>
        <w:tc>
          <w:tcPr>
            <w:tcW w:w="3109" w:type="dxa"/>
            <w:vMerge/>
            <w:tcBorders>
              <w:right w:val="single" w:sz="4" w:space="0" w:color="auto"/>
            </w:tcBorders>
            <w:vAlign w:val="center"/>
          </w:tcPr>
          <w:p w:rsidR="009805A8" w:rsidRPr="009805A8" w:rsidRDefault="009805A8" w:rsidP="009805A8">
            <w:pPr>
              <w:suppressAutoHyphens/>
              <w:spacing w:line="276" w:lineRule="auto"/>
              <w:rPr>
                <w:sz w:val="24"/>
                <w:szCs w:val="24"/>
              </w:rPr>
            </w:pPr>
          </w:p>
        </w:tc>
        <w:tc>
          <w:tcPr>
            <w:tcW w:w="2019" w:type="dxa"/>
            <w:tcBorders>
              <w:top w:val="single" w:sz="4" w:space="0" w:color="auto"/>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строительство</w:t>
            </w:r>
          </w:p>
        </w:tc>
        <w:tc>
          <w:tcPr>
            <w:tcW w:w="1989" w:type="dxa"/>
            <w:tcBorders>
              <w:top w:val="single" w:sz="4" w:space="0" w:color="auto"/>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0,028 км</w:t>
            </w:r>
          </w:p>
        </w:tc>
        <w:tc>
          <w:tcPr>
            <w:tcW w:w="1634" w:type="dxa"/>
            <w:tcBorders>
              <w:top w:val="single" w:sz="4" w:space="0" w:color="auto"/>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0,0013</w:t>
            </w:r>
          </w:p>
        </w:tc>
      </w:tr>
      <w:tr w:rsidR="009805A8" w:rsidRPr="009805A8" w:rsidTr="009805A8">
        <w:trPr>
          <w:cantSplit/>
          <w:trHeight w:val="104"/>
        </w:trPr>
        <w:tc>
          <w:tcPr>
            <w:tcW w:w="888" w:type="dxa"/>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2.4</w:t>
            </w:r>
          </w:p>
        </w:tc>
        <w:tc>
          <w:tcPr>
            <w:tcW w:w="3109" w:type="dxa"/>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канализационный коллектор (самотечный)</w:t>
            </w:r>
          </w:p>
          <w:p w:rsidR="009805A8" w:rsidRPr="009805A8" w:rsidRDefault="009805A8" w:rsidP="009805A8">
            <w:pPr>
              <w:suppressAutoHyphens/>
              <w:spacing w:line="276" w:lineRule="auto"/>
              <w:rPr>
                <w:sz w:val="24"/>
                <w:szCs w:val="24"/>
              </w:rPr>
            </w:pPr>
            <w:r w:rsidRPr="009805A8">
              <w:rPr>
                <w:sz w:val="24"/>
                <w:szCs w:val="24"/>
              </w:rPr>
              <w:t>диаметром 500 мм</w:t>
            </w:r>
          </w:p>
        </w:tc>
        <w:tc>
          <w:tcPr>
            <w:tcW w:w="2019" w:type="dxa"/>
            <w:tcBorders>
              <w:top w:val="single" w:sz="4" w:space="0" w:color="auto"/>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реконструкция (устройство защитного футляра)</w:t>
            </w:r>
          </w:p>
        </w:tc>
        <w:tc>
          <w:tcPr>
            <w:tcW w:w="1989" w:type="dxa"/>
            <w:tcBorders>
              <w:top w:val="single" w:sz="4" w:space="0" w:color="auto"/>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0,062 км</w:t>
            </w:r>
          </w:p>
        </w:tc>
        <w:tc>
          <w:tcPr>
            <w:tcW w:w="1634" w:type="dxa"/>
            <w:tcBorders>
              <w:top w:val="single" w:sz="4" w:space="0" w:color="auto"/>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0,0037</w:t>
            </w:r>
          </w:p>
        </w:tc>
      </w:tr>
      <w:tr w:rsidR="009805A8" w:rsidRPr="009805A8" w:rsidTr="009805A8">
        <w:trPr>
          <w:cantSplit/>
          <w:trHeight w:val="104"/>
        </w:trPr>
        <w:tc>
          <w:tcPr>
            <w:tcW w:w="888" w:type="dxa"/>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2.5</w:t>
            </w:r>
          </w:p>
        </w:tc>
        <w:tc>
          <w:tcPr>
            <w:tcW w:w="3109" w:type="dxa"/>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канализационный коллектор (самотечный)</w:t>
            </w:r>
          </w:p>
          <w:p w:rsidR="009805A8" w:rsidRPr="009805A8" w:rsidRDefault="009805A8" w:rsidP="009805A8">
            <w:pPr>
              <w:suppressAutoHyphens/>
              <w:spacing w:line="276" w:lineRule="auto"/>
              <w:rPr>
                <w:sz w:val="24"/>
                <w:szCs w:val="24"/>
              </w:rPr>
            </w:pPr>
            <w:r w:rsidRPr="009805A8">
              <w:rPr>
                <w:sz w:val="24"/>
                <w:szCs w:val="24"/>
              </w:rPr>
              <w:t xml:space="preserve">диаметром 300 мм </w:t>
            </w:r>
          </w:p>
        </w:tc>
        <w:tc>
          <w:tcPr>
            <w:tcW w:w="2019" w:type="dxa"/>
            <w:tcBorders>
              <w:top w:val="single" w:sz="4" w:space="0" w:color="auto"/>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реконструкция (устройство защитного футляра)</w:t>
            </w:r>
          </w:p>
        </w:tc>
        <w:tc>
          <w:tcPr>
            <w:tcW w:w="1989" w:type="dxa"/>
            <w:tcBorders>
              <w:top w:val="single" w:sz="4" w:space="0" w:color="auto"/>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0,038 км</w:t>
            </w:r>
          </w:p>
        </w:tc>
        <w:tc>
          <w:tcPr>
            <w:tcW w:w="1634" w:type="dxa"/>
            <w:tcBorders>
              <w:top w:val="single" w:sz="4" w:space="0" w:color="auto"/>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0,0017</w:t>
            </w:r>
          </w:p>
        </w:tc>
      </w:tr>
      <w:tr w:rsidR="009805A8" w:rsidRPr="009805A8" w:rsidTr="009805A8">
        <w:trPr>
          <w:cantSplit/>
          <w:trHeight w:val="104"/>
        </w:trPr>
        <w:tc>
          <w:tcPr>
            <w:tcW w:w="888" w:type="dxa"/>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2.6</w:t>
            </w:r>
          </w:p>
        </w:tc>
        <w:tc>
          <w:tcPr>
            <w:tcW w:w="3109" w:type="dxa"/>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канализационный коллектор (самотечный)</w:t>
            </w:r>
          </w:p>
          <w:p w:rsidR="009805A8" w:rsidRPr="009805A8" w:rsidRDefault="009805A8" w:rsidP="009805A8">
            <w:pPr>
              <w:suppressAutoHyphens/>
              <w:spacing w:line="276" w:lineRule="auto"/>
              <w:rPr>
                <w:sz w:val="24"/>
                <w:szCs w:val="24"/>
              </w:rPr>
            </w:pPr>
            <w:r w:rsidRPr="009805A8">
              <w:rPr>
                <w:sz w:val="24"/>
                <w:szCs w:val="24"/>
              </w:rPr>
              <w:t xml:space="preserve">диаметром 160 мм </w:t>
            </w:r>
          </w:p>
        </w:tc>
        <w:tc>
          <w:tcPr>
            <w:tcW w:w="2019" w:type="dxa"/>
            <w:tcBorders>
              <w:top w:val="single" w:sz="4" w:space="0" w:color="auto"/>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реконструкция (устройство защитного футляра)</w:t>
            </w:r>
          </w:p>
        </w:tc>
        <w:tc>
          <w:tcPr>
            <w:tcW w:w="1989" w:type="dxa"/>
            <w:tcBorders>
              <w:top w:val="single" w:sz="4" w:space="0" w:color="auto"/>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0,025 км</w:t>
            </w:r>
          </w:p>
        </w:tc>
        <w:tc>
          <w:tcPr>
            <w:tcW w:w="1634" w:type="dxa"/>
            <w:tcBorders>
              <w:top w:val="single" w:sz="4" w:space="0" w:color="auto"/>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0,0005</w:t>
            </w:r>
          </w:p>
        </w:tc>
      </w:tr>
      <w:tr w:rsidR="009805A8" w:rsidRPr="009805A8" w:rsidTr="009805A8">
        <w:trPr>
          <w:cantSplit/>
          <w:trHeight w:val="104"/>
        </w:trPr>
        <w:tc>
          <w:tcPr>
            <w:tcW w:w="888" w:type="dxa"/>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2.7</w:t>
            </w:r>
          </w:p>
        </w:tc>
        <w:tc>
          <w:tcPr>
            <w:tcW w:w="3109" w:type="dxa"/>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канализационный коллектор (самотечный)</w:t>
            </w:r>
          </w:p>
          <w:p w:rsidR="009805A8" w:rsidRPr="009805A8" w:rsidRDefault="009805A8" w:rsidP="009805A8">
            <w:pPr>
              <w:suppressAutoHyphens/>
              <w:spacing w:line="276" w:lineRule="auto"/>
              <w:rPr>
                <w:sz w:val="24"/>
                <w:szCs w:val="24"/>
              </w:rPr>
            </w:pPr>
          </w:p>
        </w:tc>
        <w:tc>
          <w:tcPr>
            <w:tcW w:w="2019" w:type="dxa"/>
            <w:tcBorders>
              <w:top w:val="single" w:sz="4" w:space="0" w:color="auto"/>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реконструкция (устройство защитного футляра)</w:t>
            </w:r>
          </w:p>
        </w:tc>
        <w:tc>
          <w:tcPr>
            <w:tcW w:w="1989" w:type="dxa"/>
            <w:tcBorders>
              <w:top w:val="single" w:sz="4" w:space="0" w:color="auto"/>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0,032 км</w:t>
            </w:r>
          </w:p>
        </w:tc>
        <w:tc>
          <w:tcPr>
            <w:tcW w:w="1634" w:type="dxa"/>
            <w:tcBorders>
              <w:top w:val="single" w:sz="4" w:space="0" w:color="auto"/>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0,0010</w:t>
            </w:r>
          </w:p>
        </w:tc>
      </w:tr>
      <w:tr w:rsidR="009805A8" w:rsidRPr="009805A8" w:rsidTr="009805A8">
        <w:trPr>
          <w:cantSplit/>
          <w:trHeight w:val="104"/>
        </w:trPr>
        <w:tc>
          <w:tcPr>
            <w:tcW w:w="888" w:type="dxa"/>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2.8</w:t>
            </w:r>
          </w:p>
        </w:tc>
        <w:tc>
          <w:tcPr>
            <w:tcW w:w="3109" w:type="dxa"/>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 xml:space="preserve">канализационный коллектор (самотечный) диаметром 500 мм </w:t>
            </w:r>
          </w:p>
        </w:tc>
        <w:tc>
          <w:tcPr>
            <w:tcW w:w="2019" w:type="dxa"/>
            <w:tcBorders>
              <w:top w:val="single" w:sz="4" w:space="0" w:color="auto"/>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реконструкция (устройство защитного футляра)</w:t>
            </w:r>
          </w:p>
        </w:tc>
        <w:tc>
          <w:tcPr>
            <w:tcW w:w="1989" w:type="dxa"/>
            <w:tcBorders>
              <w:top w:val="single" w:sz="4" w:space="0" w:color="auto"/>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0,027 км</w:t>
            </w:r>
          </w:p>
        </w:tc>
        <w:tc>
          <w:tcPr>
            <w:tcW w:w="1634" w:type="dxa"/>
            <w:tcBorders>
              <w:top w:val="single" w:sz="4" w:space="0" w:color="auto"/>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0,0020</w:t>
            </w:r>
          </w:p>
        </w:tc>
      </w:tr>
      <w:tr w:rsidR="009805A8" w:rsidRPr="009805A8" w:rsidTr="009805A8">
        <w:trPr>
          <w:cantSplit/>
          <w:trHeight w:val="104"/>
        </w:trPr>
        <w:tc>
          <w:tcPr>
            <w:tcW w:w="888" w:type="dxa"/>
            <w:vMerge w:val="restart"/>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2.9</w:t>
            </w:r>
          </w:p>
        </w:tc>
        <w:tc>
          <w:tcPr>
            <w:tcW w:w="3109" w:type="dxa"/>
            <w:vMerge w:val="restart"/>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 xml:space="preserve">канализационный коллектор (самотечный), </w:t>
            </w:r>
          </w:p>
          <w:p w:rsidR="009805A8" w:rsidRPr="009805A8" w:rsidRDefault="009805A8" w:rsidP="009805A8">
            <w:pPr>
              <w:suppressAutoHyphens/>
              <w:spacing w:line="276" w:lineRule="auto"/>
              <w:rPr>
                <w:sz w:val="24"/>
                <w:szCs w:val="24"/>
              </w:rPr>
            </w:pPr>
            <w:r w:rsidRPr="009805A8">
              <w:rPr>
                <w:sz w:val="24"/>
                <w:szCs w:val="24"/>
              </w:rPr>
              <w:t>- диаметром 150 мм;</w:t>
            </w:r>
          </w:p>
          <w:p w:rsidR="009805A8" w:rsidRPr="009805A8" w:rsidRDefault="009805A8" w:rsidP="009805A8">
            <w:pPr>
              <w:suppressAutoHyphens/>
              <w:spacing w:line="276" w:lineRule="auto"/>
              <w:rPr>
                <w:sz w:val="24"/>
                <w:szCs w:val="24"/>
              </w:rPr>
            </w:pPr>
            <w:r w:rsidRPr="009805A8">
              <w:rPr>
                <w:sz w:val="24"/>
                <w:szCs w:val="24"/>
              </w:rPr>
              <w:t xml:space="preserve">- диаметром 160 мм </w:t>
            </w:r>
          </w:p>
        </w:tc>
        <w:tc>
          <w:tcPr>
            <w:tcW w:w="2019" w:type="dxa"/>
            <w:tcBorders>
              <w:top w:val="single" w:sz="4" w:space="0" w:color="auto"/>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p>
          <w:p w:rsidR="009805A8" w:rsidRPr="009805A8" w:rsidRDefault="009805A8" w:rsidP="009805A8">
            <w:pPr>
              <w:suppressAutoHyphens/>
              <w:spacing w:line="276" w:lineRule="auto"/>
              <w:jc w:val="center"/>
              <w:rPr>
                <w:sz w:val="24"/>
                <w:szCs w:val="24"/>
              </w:rPr>
            </w:pPr>
          </w:p>
          <w:p w:rsidR="009805A8" w:rsidRPr="009805A8" w:rsidRDefault="009805A8" w:rsidP="009805A8">
            <w:pPr>
              <w:suppressAutoHyphens/>
              <w:spacing w:line="276" w:lineRule="auto"/>
              <w:jc w:val="center"/>
              <w:rPr>
                <w:sz w:val="24"/>
                <w:szCs w:val="24"/>
              </w:rPr>
            </w:pPr>
            <w:r w:rsidRPr="009805A8">
              <w:rPr>
                <w:sz w:val="24"/>
                <w:szCs w:val="24"/>
              </w:rPr>
              <w:t>демонтаж</w:t>
            </w:r>
          </w:p>
        </w:tc>
        <w:tc>
          <w:tcPr>
            <w:tcW w:w="1989" w:type="dxa"/>
            <w:tcBorders>
              <w:top w:val="single" w:sz="4" w:space="0" w:color="auto"/>
              <w:left w:val="single" w:sz="4" w:space="0" w:color="auto"/>
              <w:right w:val="single" w:sz="4" w:space="0" w:color="auto"/>
            </w:tcBorders>
            <w:vAlign w:val="bottom"/>
          </w:tcPr>
          <w:p w:rsidR="009805A8" w:rsidRPr="009805A8" w:rsidRDefault="009805A8" w:rsidP="009805A8">
            <w:pPr>
              <w:suppressAutoHyphens/>
              <w:spacing w:line="276" w:lineRule="auto"/>
              <w:jc w:val="center"/>
              <w:rPr>
                <w:sz w:val="24"/>
                <w:szCs w:val="24"/>
              </w:rPr>
            </w:pPr>
            <w:r w:rsidRPr="009805A8">
              <w:rPr>
                <w:sz w:val="24"/>
                <w:szCs w:val="24"/>
              </w:rPr>
              <w:t>0,032 км</w:t>
            </w:r>
          </w:p>
        </w:tc>
        <w:tc>
          <w:tcPr>
            <w:tcW w:w="1634" w:type="dxa"/>
            <w:tcBorders>
              <w:top w:val="single" w:sz="4" w:space="0" w:color="auto"/>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0,0005</w:t>
            </w:r>
          </w:p>
        </w:tc>
      </w:tr>
      <w:tr w:rsidR="009805A8" w:rsidRPr="009805A8" w:rsidTr="009805A8">
        <w:trPr>
          <w:cantSplit/>
          <w:trHeight w:val="104"/>
        </w:trPr>
        <w:tc>
          <w:tcPr>
            <w:tcW w:w="888" w:type="dxa"/>
            <w:vMerge/>
            <w:tcBorders>
              <w:right w:val="single" w:sz="4" w:space="0" w:color="auto"/>
            </w:tcBorders>
            <w:vAlign w:val="center"/>
          </w:tcPr>
          <w:p w:rsidR="009805A8" w:rsidRPr="009805A8" w:rsidRDefault="009805A8" w:rsidP="009805A8">
            <w:pPr>
              <w:suppressAutoHyphens/>
              <w:spacing w:line="276" w:lineRule="auto"/>
              <w:jc w:val="center"/>
              <w:rPr>
                <w:sz w:val="24"/>
                <w:szCs w:val="24"/>
              </w:rPr>
            </w:pPr>
          </w:p>
        </w:tc>
        <w:tc>
          <w:tcPr>
            <w:tcW w:w="3109" w:type="dxa"/>
            <w:vMerge/>
            <w:tcBorders>
              <w:right w:val="single" w:sz="4" w:space="0" w:color="auto"/>
            </w:tcBorders>
            <w:vAlign w:val="center"/>
          </w:tcPr>
          <w:p w:rsidR="009805A8" w:rsidRPr="009805A8" w:rsidRDefault="009805A8" w:rsidP="009805A8">
            <w:pPr>
              <w:suppressAutoHyphens/>
              <w:spacing w:line="276" w:lineRule="auto"/>
              <w:rPr>
                <w:sz w:val="24"/>
                <w:szCs w:val="24"/>
              </w:rPr>
            </w:pPr>
          </w:p>
        </w:tc>
        <w:tc>
          <w:tcPr>
            <w:tcW w:w="2019" w:type="dxa"/>
            <w:tcBorders>
              <w:top w:val="single" w:sz="4" w:space="0" w:color="auto"/>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proofErr w:type="spellStart"/>
            <w:r w:rsidRPr="009805A8">
              <w:rPr>
                <w:sz w:val="24"/>
                <w:szCs w:val="24"/>
              </w:rPr>
              <w:t>дтроительство</w:t>
            </w:r>
            <w:proofErr w:type="spellEnd"/>
          </w:p>
        </w:tc>
        <w:tc>
          <w:tcPr>
            <w:tcW w:w="1989" w:type="dxa"/>
            <w:tcBorders>
              <w:top w:val="single" w:sz="4" w:space="0" w:color="auto"/>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0,028 км</w:t>
            </w:r>
          </w:p>
        </w:tc>
        <w:tc>
          <w:tcPr>
            <w:tcW w:w="1634" w:type="dxa"/>
            <w:tcBorders>
              <w:top w:val="single" w:sz="4" w:space="0" w:color="auto"/>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0,0006</w:t>
            </w:r>
          </w:p>
        </w:tc>
      </w:tr>
      <w:tr w:rsidR="009805A8" w:rsidRPr="009805A8" w:rsidTr="009805A8">
        <w:trPr>
          <w:cantSplit/>
          <w:trHeight w:val="104"/>
        </w:trPr>
        <w:tc>
          <w:tcPr>
            <w:tcW w:w="888" w:type="dxa"/>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2.10</w:t>
            </w:r>
          </w:p>
        </w:tc>
        <w:tc>
          <w:tcPr>
            <w:tcW w:w="3109" w:type="dxa"/>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 xml:space="preserve">канализационный коллектор (самотечный) </w:t>
            </w:r>
          </w:p>
        </w:tc>
        <w:tc>
          <w:tcPr>
            <w:tcW w:w="2019" w:type="dxa"/>
            <w:tcBorders>
              <w:top w:val="single" w:sz="4" w:space="0" w:color="auto"/>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реконструкция (устройство защитного футляра)</w:t>
            </w:r>
          </w:p>
        </w:tc>
        <w:tc>
          <w:tcPr>
            <w:tcW w:w="1989" w:type="dxa"/>
            <w:tcBorders>
              <w:top w:val="single" w:sz="4" w:space="0" w:color="auto"/>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0,028 км</w:t>
            </w:r>
          </w:p>
        </w:tc>
        <w:tc>
          <w:tcPr>
            <w:tcW w:w="1634" w:type="dxa"/>
            <w:tcBorders>
              <w:top w:val="single" w:sz="4" w:space="0" w:color="auto"/>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0,0009</w:t>
            </w:r>
          </w:p>
        </w:tc>
      </w:tr>
      <w:tr w:rsidR="009805A8" w:rsidRPr="009805A8" w:rsidTr="009805A8">
        <w:trPr>
          <w:cantSplit/>
          <w:trHeight w:val="104"/>
        </w:trPr>
        <w:tc>
          <w:tcPr>
            <w:tcW w:w="888" w:type="dxa"/>
            <w:vMerge w:val="restart"/>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lastRenderedPageBreak/>
              <w:t>2.11</w:t>
            </w:r>
          </w:p>
        </w:tc>
        <w:tc>
          <w:tcPr>
            <w:tcW w:w="3109" w:type="dxa"/>
            <w:vMerge w:val="restart"/>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 xml:space="preserve">канализационный коллектор (напорный): </w:t>
            </w:r>
          </w:p>
          <w:p w:rsidR="009805A8" w:rsidRPr="009805A8" w:rsidRDefault="009805A8" w:rsidP="009805A8">
            <w:pPr>
              <w:suppressAutoHyphens/>
              <w:spacing w:line="276" w:lineRule="auto"/>
              <w:rPr>
                <w:sz w:val="24"/>
                <w:szCs w:val="24"/>
              </w:rPr>
            </w:pPr>
            <w:r w:rsidRPr="009805A8">
              <w:rPr>
                <w:sz w:val="24"/>
                <w:szCs w:val="24"/>
              </w:rPr>
              <w:t>- диаметром 400 мм (две нитки);</w:t>
            </w:r>
          </w:p>
          <w:p w:rsidR="009805A8" w:rsidRPr="009805A8" w:rsidRDefault="009805A8" w:rsidP="009805A8">
            <w:pPr>
              <w:suppressAutoHyphens/>
              <w:spacing w:line="276" w:lineRule="auto"/>
              <w:rPr>
                <w:sz w:val="24"/>
                <w:szCs w:val="24"/>
              </w:rPr>
            </w:pPr>
            <w:r w:rsidRPr="009805A8">
              <w:rPr>
                <w:sz w:val="24"/>
                <w:szCs w:val="24"/>
              </w:rPr>
              <w:t>- диаметром 450 мм (две нитки)</w:t>
            </w:r>
          </w:p>
        </w:tc>
        <w:tc>
          <w:tcPr>
            <w:tcW w:w="2019" w:type="dxa"/>
            <w:tcBorders>
              <w:top w:val="single" w:sz="4" w:space="0" w:color="auto"/>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p>
          <w:p w:rsidR="009805A8" w:rsidRPr="009805A8" w:rsidRDefault="009805A8" w:rsidP="009805A8">
            <w:pPr>
              <w:suppressAutoHyphens/>
              <w:spacing w:line="276" w:lineRule="auto"/>
              <w:jc w:val="center"/>
              <w:rPr>
                <w:sz w:val="24"/>
                <w:szCs w:val="24"/>
              </w:rPr>
            </w:pPr>
          </w:p>
          <w:p w:rsidR="009805A8" w:rsidRPr="009805A8" w:rsidRDefault="009805A8" w:rsidP="009805A8">
            <w:pPr>
              <w:suppressAutoHyphens/>
              <w:spacing w:line="276" w:lineRule="auto"/>
              <w:jc w:val="center"/>
              <w:rPr>
                <w:sz w:val="24"/>
                <w:szCs w:val="24"/>
              </w:rPr>
            </w:pPr>
            <w:r w:rsidRPr="009805A8">
              <w:rPr>
                <w:sz w:val="24"/>
                <w:szCs w:val="24"/>
              </w:rPr>
              <w:t>демонтаж</w:t>
            </w:r>
          </w:p>
        </w:tc>
        <w:tc>
          <w:tcPr>
            <w:tcW w:w="1989" w:type="dxa"/>
            <w:tcBorders>
              <w:top w:val="single" w:sz="4" w:space="0" w:color="auto"/>
              <w:left w:val="single" w:sz="4" w:space="0" w:color="auto"/>
              <w:right w:val="single" w:sz="4" w:space="0" w:color="auto"/>
            </w:tcBorders>
            <w:vAlign w:val="bottom"/>
          </w:tcPr>
          <w:p w:rsidR="009805A8" w:rsidRPr="009805A8" w:rsidRDefault="009805A8" w:rsidP="009805A8">
            <w:pPr>
              <w:suppressAutoHyphens/>
              <w:spacing w:line="276" w:lineRule="auto"/>
              <w:jc w:val="center"/>
              <w:rPr>
                <w:sz w:val="24"/>
                <w:szCs w:val="24"/>
              </w:rPr>
            </w:pPr>
            <w:r w:rsidRPr="009805A8">
              <w:rPr>
                <w:sz w:val="24"/>
                <w:szCs w:val="24"/>
              </w:rPr>
              <w:t xml:space="preserve">2х0,377 км </w:t>
            </w:r>
          </w:p>
        </w:tc>
        <w:tc>
          <w:tcPr>
            <w:tcW w:w="1634" w:type="dxa"/>
            <w:tcBorders>
              <w:top w:val="single" w:sz="4" w:space="0" w:color="auto"/>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0,0302</w:t>
            </w:r>
          </w:p>
        </w:tc>
      </w:tr>
      <w:tr w:rsidR="009805A8" w:rsidRPr="009805A8" w:rsidTr="009805A8">
        <w:trPr>
          <w:cantSplit/>
          <w:trHeight w:val="104"/>
        </w:trPr>
        <w:tc>
          <w:tcPr>
            <w:tcW w:w="888" w:type="dxa"/>
            <w:vMerge/>
            <w:tcBorders>
              <w:right w:val="single" w:sz="4" w:space="0" w:color="auto"/>
            </w:tcBorders>
            <w:vAlign w:val="center"/>
          </w:tcPr>
          <w:p w:rsidR="009805A8" w:rsidRPr="009805A8" w:rsidRDefault="009805A8" w:rsidP="009805A8">
            <w:pPr>
              <w:suppressAutoHyphens/>
              <w:spacing w:line="276" w:lineRule="auto"/>
              <w:jc w:val="center"/>
              <w:rPr>
                <w:sz w:val="24"/>
                <w:szCs w:val="24"/>
              </w:rPr>
            </w:pPr>
          </w:p>
        </w:tc>
        <w:tc>
          <w:tcPr>
            <w:tcW w:w="3109" w:type="dxa"/>
            <w:vMerge/>
            <w:tcBorders>
              <w:right w:val="single" w:sz="4" w:space="0" w:color="auto"/>
            </w:tcBorders>
            <w:vAlign w:val="center"/>
          </w:tcPr>
          <w:p w:rsidR="009805A8" w:rsidRPr="009805A8" w:rsidRDefault="009805A8" w:rsidP="009805A8">
            <w:pPr>
              <w:suppressAutoHyphens/>
              <w:spacing w:line="276" w:lineRule="auto"/>
              <w:rPr>
                <w:sz w:val="24"/>
                <w:szCs w:val="24"/>
              </w:rPr>
            </w:pPr>
          </w:p>
        </w:tc>
        <w:tc>
          <w:tcPr>
            <w:tcW w:w="2019" w:type="dxa"/>
            <w:tcBorders>
              <w:top w:val="single" w:sz="4" w:space="0" w:color="auto"/>
              <w:left w:val="single" w:sz="4" w:space="0" w:color="auto"/>
              <w:right w:val="single" w:sz="4" w:space="0" w:color="auto"/>
            </w:tcBorders>
            <w:vAlign w:val="bottom"/>
          </w:tcPr>
          <w:p w:rsidR="009805A8" w:rsidRPr="009805A8" w:rsidRDefault="009805A8" w:rsidP="009805A8">
            <w:pPr>
              <w:suppressAutoHyphens/>
              <w:spacing w:line="276" w:lineRule="auto"/>
              <w:jc w:val="center"/>
              <w:rPr>
                <w:sz w:val="24"/>
                <w:szCs w:val="24"/>
              </w:rPr>
            </w:pPr>
            <w:r w:rsidRPr="009805A8">
              <w:rPr>
                <w:sz w:val="24"/>
                <w:szCs w:val="24"/>
              </w:rPr>
              <w:t>строительство</w:t>
            </w:r>
          </w:p>
        </w:tc>
        <w:tc>
          <w:tcPr>
            <w:tcW w:w="1989" w:type="dxa"/>
            <w:tcBorders>
              <w:top w:val="single" w:sz="4" w:space="0" w:color="auto"/>
              <w:left w:val="single" w:sz="4" w:space="0" w:color="auto"/>
              <w:right w:val="single" w:sz="4" w:space="0" w:color="auto"/>
            </w:tcBorders>
            <w:vAlign w:val="bottom"/>
          </w:tcPr>
          <w:p w:rsidR="009805A8" w:rsidRPr="009805A8" w:rsidRDefault="009805A8" w:rsidP="009805A8">
            <w:pPr>
              <w:suppressAutoHyphens/>
              <w:spacing w:line="276" w:lineRule="auto"/>
              <w:jc w:val="center"/>
              <w:rPr>
                <w:sz w:val="24"/>
                <w:szCs w:val="24"/>
              </w:rPr>
            </w:pPr>
            <w:r w:rsidRPr="009805A8">
              <w:rPr>
                <w:sz w:val="24"/>
                <w:szCs w:val="24"/>
              </w:rPr>
              <w:t xml:space="preserve">2х0,377 км </w:t>
            </w:r>
          </w:p>
        </w:tc>
        <w:tc>
          <w:tcPr>
            <w:tcW w:w="1634" w:type="dxa"/>
            <w:tcBorders>
              <w:top w:val="single" w:sz="4" w:space="0" w:color="auto"/>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0,0339</w:t>
            </w:r>
          </w:p>
        </w:tc>
      </w:tr>
      <w:tr w:rsidR="009805A8" w:rsidRPr="009805A8" w:rsidTr="009805A8">
        <w:trPr>
          <w:cantSplit/>
          <w:trHeight w:val="104"/>
        </w:trPr>
        <w:tc>
          <w:tcPr>
            <w:tcW w:w="888" w:type="dxa"/>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2.12</w:t>
            </w:r>
          </w:p>
        </w:tc>
        <w:tc>
          <w:tcPr>
            <w:tcW w:w="3109" w:type="dxa"/>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 xml:space="preserve">канализационный коллектор (самотечный) диаметром 600 мм </w:t>
            </w:r>
          </w:p>
        </w:tc>
        <w:tc>
          <w:tcPr>
            <w:tcW w:w="2019" w:type="dxa"/>
            <w:tcBorders>
              <w:top w:val="single" w:sz="4" w:space="0" w:color="auto"/>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реконструкция (устройство защитного футляра)</w:t>
            </w:r>
          </w:p>
        </w:tc>
        <w:tc>
          <w:tcPr>
            <w:tcW w:w="1989" w:type="dxa"/>
            <w:tcBorders>
              <w:top w:val="single" w:sz="4" w:space="0" w:color="auto"/>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0,038 км</w:t>
            </w:r>
          </w:p>
        </w:tc>
        <w:tc>
          <w:tcPr>
            <w:tcW w:w="1634" w:type="dxa"/>
            <w:tcBorders>
              <w:top w:val="single" w:sz="4" w:space="0" w:color="auto"/>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0,0027</w:t>
            </w:r>
          </w:p>
        </w:tc>
      </w:tr>
      <w:tr w:rsidR="009805A8" w:rsidRPr="009805A8" w:rsidTr="009805A8">
        <w:trPr>
          <w:cantSplit/>
          <w:trHeight w:val="104"/>
        </w:trPr>
        <w:tc>
          <w:tcPr>
            <w:tcW w:w="888" w:type="dxa"/>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2.13</w:t>
            </w:r>
          </w:p>
        </w:tc>
        <w:tc>
          <w:tcPr>
            <w:tcW w:w="3109" w:type="dxa"/>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 xml:space="preserve">канализационный коллектор (самотечный) диаметром 500 мм </w:t>
            </w:r>
          </w:p>
        </w:tc>
        <w:tc>
          <w:tcPr>
            <w:tcW w:w="2019" w:type="dxa"/>
            <w:tcBorders>
              <w:top w:val="single" w:sz="4" w:space="0" w:color="auto"/>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реконструкция (устройство защитного футляра)</w:t>
            </w:r>
          </w:p>
        </w:tc>
        <w:tc>
          <w:tcPr>
            <w:tcW w:w="1989" w:type="dxa"/>
            <w:tcBorders>
              <w:top w:val="single" w:sz="4" w:space="0" w:color="auto"/>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0,046 км</w:t>
            </w:r>
          </w:p>
        </w:tc>
        <w:tc>
          <w:tcPr>
            <w:tcW w:w="1634" w:type="dxa"/>
            <w:tcBorders>
              <w:top w:val="single" w:sz="4" w:space="0" w:color="auto"/>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0,0035</w:t>
            </w:r>
          </w:p>
        </w:tc>
      </w:tr>
      <w:tr w:rsidR="009805A8" w:rsidRPr="009805A8" w:rsidTr="009805A8">
        <w:trPr>
          <w:cantSplit/>
          <w:trHeight w:val="104"/>
        </w:trPr>
        <w:tc>
          <w:tcPr>
            <w:tcW w:w="888" w:type="dxa"/>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2.14</w:t>
            </w:r>
          </w:p>
        </w:tc>
        <w:tc>
          <w:tcPr>
            <w:tcW w:w="3109" w:type="dxa"/>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канализационный коллектор (самотечный) диаметром 110 мм</w:t>
            </w:r>
          </w:p>
        </w:tc>
        <w:tc>
          <w:tcPr>
            <w:tcW w:w="2019" w:type="dxa"/>
            <w:tcBorders>
              <w:top w:val="single" w:sz="4" w:space="0" w:color="auto"/>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демонтаж</w:t>
            </w:r>
          </w:p>
        </w:tc>
        <w:tc>
          <w:tcPr>
            <w:tcW w:w="1989" w:type="dxa"/>
            <w:tcBorders>
              <w:top w:val="single" w:sz="4" w:space="0" w:color="auto"/>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0,091 км</w:t>
            </w:r>
          </w:p>
        </w:tc>
        <w:tc>
          <w:tcPr>
            <w:tcW w:w="1634" w:type="dxa"/>
            <w:tcBorders>
              <w:top w:val="single" w:sz="4" w:space="0" w:color="auto"/>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0,0010</w:t>
            </w:r>
          </w:p>
        </w:tc>
      </w:tr>
      <w:tr w:rsidR="009805A8" w:rsidRPr="009805A8" w:rsidTr="009805A8">
        <w:trPr>
          <w:cantSplit/>
          <w:trHeight w:val="104"/>
        </w:trPr>
        <w:tc>
          <w:tcPr>
            <w:tcW w:w="888" w:type="dxa"/>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2.15</w:t>
            </w:r>
          </w:p>
        </w:tc>
        <w:tc>
          <w:tcPr>
            <w:tcW w:w="3109" w:type="dxa"/>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септики тяговых трансформаторных подстанций (ТП)</w:t>
            </w:r>
          </w:p>
        </w:tc>
        <w:tc>
          <w:tcPr>
            <w:tcW w:w="2019" w:type="dxa"/>
            <w:tcBorders>
              <w:top w:val="single" w:sz="4" w:space="0" w:color="auto"/>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строительство</w:t>
            </w:r>
          </w:p>
        </w:tc>
        <w:tc>
          <w:tcPr>
            <w:tcW w:w="1989" w:type="dxa"/>
            <w:tcBorders>
              <w:top w:val="single" w:sz="4" w:space="0" w:color="auto"/>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3 объекта</w:t>
            </w:r>
          </w:p>
        </w:tc>
        <w:tc>
          <w:tcPr>
            <w:tcW w:w="1634" w:type="dxa"/>
            <w:tcBorders>
              <w:top w:val="single" w:sz="4" w:space="0" w:color="auto"/>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0,0009</w:t>
            </w:r>
          </w:p>
        </w:tc>
      </w:tr>
      <w:tr w:rsidR="009805A8" w:rsidRPr="009805A8" w:rsidTr="009805A8">
        <w:trPr>
          <w:cantSplit/>
          <w:trHeight w:val="104"/>
        </w:trPr>
        <w:tc>
          <w:tcPr>
            <w:tcW w:w="888" w:type="dxa"/>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2.16</w:t>
            </w:r>
          </w:p>
        </w:tc>
        <w:tc>
          <w:tcPr>
            <w:tcW w:w="3109" w:type="dxa"/>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канализационные коллекторы от тяговых ТП до септиков диаметром 100 мм</w:t>
            </w:r>
          </w:p>
        </w:tc>
        <w:tc>
          <w:tcPr>
            <w:tcW w:w="2019" w:type="dxa"/>
            <w:tcBorders>
              <w:top w:val="single" w:sz="4" w:space="0" w:color="auto"/>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строительство</w:t>
            </w:r>
          </w:p>
        </w:tc>
        <w:tc>
          <w:tcPr>
            <w:tcW w:w="1989" w:type="dxa"/>
            <w:tcBorders>
              <w:top w:val="single" w:sz="4" w:space="0" w:color="auto"/>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0,036 км</w:t>
            </w:r>
          </w:p>
        </w:tc>
        <w:tc>
          <w:tcPr>
            <w:tcW w:w="1634" w:type="dxa"/>
            <w:tcBorders>
              <w:top w:val="single" w:sz="4" w:space="0" w:color="auto"/>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0,0004</w:t>
            </w:r>
          </w:p>
        </w:tc>
      </w:tr>
      <w:tr w:rsidR="009805A8" w:rsidRPr="009805A8" w:rsidTr="009805A8">
        <w:trPr>
          <w:cantSplit/>
        </w:trPr>
        <w:tc>
          <w:tcPr>
            <w:tcW w:w="888" w:type="dxa"/>
            <w:tcBorders>
              <w:right w:val="single" w:sz="4" w:space="0" w:color="auto"/>
            </w:tcBorders>
          </w:tcPr>
          <w:p w:rsidR="009805A8" w:rsidRPr="009805A8" w:rsidRDefault="009805A8" w:rsidP="009805A8">
            <w:pPr>
              <w:spacing w:line="276" w:lineRule="auto"/>
              <w:jc w:val="center"/>
              <w:rPr>
                <w:bCs/>
                <w:sz w:val="24"/>
                <w:szCs w:val="24"/>
              </w:rPr>
            </w:pPr>
            <w:r w:rsidRPr="009805A8">
              <w:rPr>
                <w:sz w:val="24"/>
                <w:szCs w:val="24"/>
              </w:rPr>
              <w:t>3.</w:t>
            </w:r>
          </w:p>
        </w:tc>
        <w:tc>
          <w:tcPr>
            <w:tcW w:w="8751" w:type="dxa"/>
            <w:gridSpan w:val="4"/>
          </w:tcPr>
          <w:p w:rsidR="009805A8" w:rsidRPr="009805A8" w:rsidRDefault="009805A8" w:rsidP="009805A8">
            <w:pPr>
              <w:spacing w:line="276" w:lineRule="auto"/>
              <w:rPr>
                <w:sz w:val="24"/>
                <w:szCs w:val="24"/>
              </w:rPr>
            </w:pPr>
            <w:r w:rsidRPr="009805A8">
              <w:rPr>
                <w:sz w:val="24"/>
                <w:szCs w:val="24"/>
              </w:rPr>
              <w:t>Организация поверхностного стока</w:t>
            </w:r>
          </w:p>
        </w:tc>
      </w:tr>
      <w:tr w:rsidR="009805A8" w:rsidRPr="009805A8" w:rsidTr="009805A8">
        <w:trPr>
          <w:cantSplit/>
        </w:trPr>
        <w:tc>
          <w:tcPr>
            <w:tcW w:w="888" w:type="dxa"/>
            <w:tcBorders>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3.1</w:t>
            </w:r>
          </w:p>
        </w:tc>
        <w:tc>
          <w:tcPr>
            <w:tcW w:w="3109" w:type="dxa"/>
            <w:tcBorders>
              <w:right w:val="single" w:sz="4" w:space="0" w:color="auto"/>
            </w:tcBorders>
            <w:vAlign w:val="center"/>
          </w:tcPr>
          <w:p w:rsidR="009805A8" w:rsidRPr="009805A8" w:rsidRDefault="009805A8" w:rsidP="009805A8">
            <w:pPr>
              <w:spacing w:line="276" w:lineRule="auto"/>
              <w:rPr>
                <w:bCs/>
                <w:sz w:val="24"/>
                <w:szCs w:val="24"/>
              </w:rPr>
            </w:pPr>
            <w:r w:rsidRPr="009805A8">
              <w:rPr>
                <w:bCs/>
                <w:sz w:val="24"/>
                <w:szCs w:val="24"/>
              </w:rPr>
              <w:t>локальные очистные с</w:t>
            </w:r>
            <w:r w:rsidRPr="009805A8">
              <w:rPr>
                <w:bCs/>
                <w:sz w:val="24"/>
                <w:szCs w:val="24"/>
              </w:rPr>
              <w:t>о</w:t>
            </w:r>
            <w:r w:rsidRPr="009805A8">
              <w:rPr>
                <w:bCs/>
                <w:sz w:val="24"/>
                <w:szCs w:val="24"/>
              </w:rPr>
              <w:t xml:space="preserve">оружения поверхностного стока </w:t>
            </w:r>
          </w:p>
        </w:tc>
        <w:tc>
          <w:tcPr>
            <w:tcW w:w="201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bCs/>
                <w:sz w:val="24"/>
                <w:szCs w:val="24"/>
              </w:rPr>
              <w:t>строительство</w:t>
            </w:r>
          </w:p>
        </w:tc>
        <w:tc>
          <w:tcPr>
            <w:tcW w:w="198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3 комплекса</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0,1802</w:t>
            </w:r>
          </w:p>
        </w:tc>
      </w:tr>
      <w:tr w:rsidR="009805A8" w:rsidRPr="009805A8" w:rsidTr="009805A8">
        <w:trPr>
          <w:cantSplit/>
        </w:trPr>
        <w:tc>
          <w:tcPr>
            <w:tcW w:w="888" w:type="dxa"/>
            <w:tcBorders>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3.2</w:t>
            </w:r>
          </w:p>
        </w:tc>
        <w:tc>
          <w:tcPr>
            <w:tcW w:w="3109" w:type="dxa"/>
            <w:tcBorders>
              <w:right w:val="single" w:sz="4" w:space="0" w:color="auto"/>
            </w:tcBorders>
            <w:vAlign w:val="center"/>
          </w:tcPr>
          <w:p w:rsidR="009805A8" w:rsidRPr="009805A8" w:rsidRDefault="009805A8" w:rsidP="009805A8">
            <w:pPr>
              <w:spacing w:line="276" w:lineRule="auto"/>
              <w:rPr>
                <w:bCs/>
                <w:sz w:val="24"/>
                <w:szCs w:val="24"/>
              </w:rPr>
            </w:pPr>
            <w:r w:rsidRPr="009805A8">
              <w:rPr>
                <w:bCs/>
                <w:sz w:val="24"/>
                <w:szCs w:val="24"/>
              </w:rPr>
              <w:t>насосная станция перека</w:t>
            </w:r>
            <w:r w:rsidRPr="009805A8">
              <w:rPr>
                <w:bCs/>
                <w:sz w:val="24"/>
                <w:szCs w:val="24"/>
              </w:rPr>
              <w:t>ч</w:t>
            </w:r>
            <w:r w:rsidRPr="009805A8">
              <w:rPr>
                <w:bCs/>
                <w:sz w:val="24"/>
                <w:szCs w:val="24"/>
              </w:rPr>
              <w:t>ки п</w:t>
            </w:r>
            <w:r w:rsidRPr="009805A8">
              <w:rPr>
                <w:bCs/>
                <w:sz w:val="24"/>
                <w:szCs w:val="24"/>
              </w:rPr>
              <w:t>о</w:t>
            </w:r>
            <w:r w:rsidRPr="009805A8">
              <w:rPr>
                <w:bCs/>
                <w:sz w:val="24"/>
                <w:szCs w:val="24"/>
              </w:rPr>
              <w:t>верхностного стока</w:t>
            </w:r>
          </w:p>
        </w:tc>
        <w:tc>
          <w:tcPr>
            <w:tcW w:w="201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bCs/>
                <w:sz w:val="24"/>
                <w:szCs w:val="24"/>
              </w:rPr>
              <w:t>строительство</w:t>
            </w:r>
          </w:p>
        </w:tc>
        <w:tc>
          <w:tcPr>
            <w:tcW w:w="198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1 объект</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0,0347</w:t>
            </w:r>
          </w:p>
        </w:tc>
      </w:tr>
      <w:tr w:rsidR="009805A8" w:rsidRPr="009805A8" w:rsidTr="009805A8">
        <w:trPr>
          <w:cantSplit/>
        </w:trPr>
        <w:tc>
          <w:tcPr>
            <w:tcW w:w="888" w:type="dxa"/>
            <w:tcBorders>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3.3</w:t>
            </w:r>
          </w:p>
        </w:tc>
        <w:tc>
          <w:tcPr>
            <w:tcW w:w="3109" w:type="dxa"/>
            <w:tcBorders>
              <w:right w:val="single" w:sz="4" w:space="0" w:color="auto"/>
            </w:tcBorders>
            <w:vAlign w:val="center"/>
          </w:tcPr>
          <w:p w:rsidR="009805A8" w:rsidRPr="009805A8" w:rsidRDefault="009805A8" w:rsidP="009805A8">
            <w:pPr>
              <w:spacing w:line="276" w:lineRule="auto"/>
              <w:rPr>
                <w:bCs/>
                <w:sz w:val="24"/>
                <w:szCs w:val="24"/>
              </w:rPr>
            </w:pPr>
            <w:r w:rsidRPr="009805A8">
              <w:rPr>
                <w:bCs/>
                <w:sz w:val="24"/>
                <w:szCs w:val="24"/>
              </w:rPr>
              <w:t>камера гашения</w:t>
            </w:r>
          </w:p>
        </w:tc>
        <w:tc>
          <w:tcPr>
            <w:tcW w:w="201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bCs/>
                <w:sz w:val="24"/>
                <w:szCs w:val="24"/>
              </w:rPr>
              <w:t>строительство</w:t>
            </w:r>
          </w:p>
        </w:tc>
        <w:tc>
          <w:tcPr>
            <w:tcW w:w="198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1 объект</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0,0005</w:t>
            </w:r>
          </w:p>
        </w:tc>
      </w:tr>
      <w:tr w:rsidR="009805A8" w:rsidRPr="009805A8" w:rsidTr="009805A8">
        <w:trPr>
          <w:cantSplit/>
        </w:trPr>
        <w:tc>
          <w:tcPr>
            <w:tcW w:w="888" w:type="dxa"/>
            <w:tcBorders>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3.4</w:t>
            </w:r>
          </w:p>
        </w:tc>
        <w:tc>
          <w:tcPr>
            <w:tcW w:w="3109" w:type="dxa"/>
            <w:tcBorders>
              <w:right w:val="single" w:sz="4" w:space="0" w:color="auto"/>
            </w:tcBorders>
            <w:vAlign w:val="center"/>
          </w:tcPr>
          <w:p w:rsidR="009805A8" w:rsidRPr="009805A8" w:rsidRDefault="009805A8" w:rsidP="009805A8">
            <w:pPr>
              <w:spacing w:line="276" w:lineRule="auto"/>
              <w:rPr>
                <w:bCs/>
                <w:sz w:val="24"/>
                <w:szCs w:val="24"/>
              </w:rPr>
            </w:pPr>
            <w:r w:rsidRPr="009805A8">
              <w:rPr>
                <w:bCs/>
                <w:sz w:val="24"/>
                <w:szCs w:val="24"/>
              </w:rPr>
              <w:t>напорный коллектор ди</w:t>
            </w:r>
            <w:r w:rsidRPr="009805A8">
              <w:rPr>
                <w:bCs/>
                <w:sz w:val="24"/>
                <w:szCs w:val="24"/>
              </w:rPr>
              <w:t>а</w:t>
            </w:r>
            <w:r w:rsidRPr="009805A8">
              <w:rPr>
                <w:bCs/>
                <w:sz w:val="24"/>
                <w:szCs w:val="24"/>
              </w:rPr>
              <w:t>метром 315 мм в две нитки</w:t>
            </w:r>
          </w:p>
        </w:tc>
        <w:tc>
          <w:tcPr>
            <w:tcW w:w="2019" w:type="dxa"/>
            <w:tcBorders>
              <w:left w:val="single" w:sz="4" w:space="0" w:color="auto"/>
              <w:right w:val="single" w:sz="4" w:space="0" w:color="auto"/>
            </w:tcBorders>
            <w:vAlign w:val="center"/>
          </w:tcPr>
          <w:p w:rsidR="009805A8" w:rsidRPr="009805A8" w:rsidRDefault="009805A8" w:rsidP="009805A8">
            <w:pPr>
              <w:spacing w:line="276" w:lineRule="auto"/>
              <w:jc w:val="center"/>
              <w:rPr>
                <w:bCs/>
                <w:sz w:val="24"/>
                <w:szCs w:val="24"/>
              </w:rPr>
            </w:pPr>
            <w:r w:rsidRPr="009805A8">
              <w:rPr>
                <w:bCs/>
                <w:sz w:val="24"/>
                <w:szCs w:val="24"/>
              </w:rPr>
              <w:t>строительство</w:t>
            </w:r>
          </w:p>
        </w:tc>
        <w:tc>
          <w:tcPr>
            <w:tcW w:w="198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0,02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0,0206</w:t>
            </w:r>
          </w:p>
        </w:tc>
      </w:tr>
      <w:tr w:rsidR="009805A8" w:rsidRPr="009805A8" w:rsidTr="009805A8">
        <w:trPr>
          <w:cantSplit/>
        </w:trPr>
        <w:tc>
          <w:tcPr>
            <w:tcW w:w="888" w:type="dxa"/>
            <w:vMerge w:val="restart"/>
            <w:tcBorders>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3.5</w:t>
            </w:r>
          </w:p>
        </w:tc>
        <w:tc>
          <w:tcPr>
            <w:tcW w:w="3109" w:type="dxa"/>
            <w:vMerge w:val="restart"/>
            <w:tcBorders>
              <w:right w:val="single" w:sz="4" w:space="0" w:color="auto"/>
            </w:tcBorders>
            <w:vAlign w:val="center"/>
          </w:tcPr>
          <w:p w:rsidR="009805A8" w:rsidRPr="009805A8" w:rsidRDefault="009805A8" w:rsidP="009805A8">
            <w:pPr>
              <w:spacing w:line="276" w:lineRule="auto"/>
              <w:rPr>
                <w:bCs/>
                <w:sz w:val="24"/>
                <w:szCs w:val="24"/>
              </w:rPr>
            </w:pPr>
            <w:r w:rsidRPr="009805A8">
              <w:rPr>
                <w:bCs/>
                <w:sz w:val="24"/>
                <w:szCs w:val="24"/>
              </w:rPr>
              <w:t>закрытая дождевая канал</w:t>
            </w:r>
            <w:r w:rsidRPr="009805A8">
              <w:rPr>
                <w:bCs/>
                <w:sz w:val="24"/>
                <w:szCs w:val="24"/>
              </w:rPr>
              <w:t>и</w:t>
            </w:r>
            <w:r w:rsidRPr="009805A8">
              <w:rPr>
                <w:bCs/>
                <w:sz w:val="24"/>
                <w:szCs w:val="24"/>
              </w:rPr>
              <w:t>зация</w:t>
            </w:r>
          </w:p>
        </w:tc>
        <w:tc>
          <w:tcPr>
            <w:tcW w:w="2019" w:type="dxa"/>
            <w:tcBorders>
              <w:left w:val="single" w:sz="4" w:space="0" w:color="auto"/>
              <w:right w:val="single" w:sz="4" w:space="0" w:color="auto"/>
            </w:tcBorders>
            <w:vAlign w:val="center"/>
          </w:tcPr>
          <w:p w:rsidR="009805A8" w:rsidRPr="009805A8" w:rsidRDefault="009805A8" w:rsidP="009805A8">
            <w:pPr>
              <w:spacing w:line="276" w:lineRule="auto"/>
              <w:jc w:val="center"/>
              <w:rPr>
                <w:bCs/>
                <w:sz w:val="24"/>
                <w:szCs w:val="24"/>
              </w:rPr>
            </w:pPr>
            <w:r w:rsidRPr="009805A8">
              <w:rPr>
                <w:bCs/>
                <w:sz w:val="24"/>
                <w:szCs w:val="24"/>
              </w:rPr>
              <w:t>демонтаж</w:t>
            </w:r>
          </w:p>
        </w:tc>
        <w:tc>
          <w:tcPr>
            <w:tcW w:w="198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1,31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0,0524</w:t>
            </w:r>
          </w:p>
        </w:tc>
      </w:tr>
      <w:tr w:rsidR="009805A8" w:rsidRPr="009805A8" w:rsidTr="009805A8">
        <w:trPr>
          <w:cantSplit/>
        </w:trPr>
        <w:tc>
          <w:tcPr>
            <w:tcW w:w="888" w:type="dxa"/>
            <w:vMerge/>
            <w:tcBorders>
              <w:right w:val="single" w:sz="4" w:space="0" w:color="auto"/>
            </w:tcBorders>
            <w:vAlign w:val="center"/>
          </w:tcPr>
          <w:p w:rsidR="009805A8" w:rsidRPr="009805A8" w:rsidRDefault="009805A8" w:rsidP="009805A8">
            <w:pPr>
              <w:spacing w:line="276" w:lineRule="auto"/>
              <w:jc w:val="center"/>
              <w:rPr>
                <w:sz w:val="24"/>
                <w:szCs w:val="24"/>
              </w:rPr>
            </w:pPr>
          </w:p>
        </w:tc>
        <w:tc>
          <w:tcPr>
            <w:tcW w:w="3109" w:type="dxa"/>
            <w:vMerge/>
            <w:tcBorders>
              <w:right w:val="single" w:sz="4" w:space="0" w:color="auto"/>
            </w:tcBorders>
            <w:vAlign w:val="center"/>
          </w:tcPr>
          <w:p w:rsidR="009805A8" w:rsidRPr="009805A8" w:rsidRDefault="009805A8" w:rsidP="009805A8">
            <w:pPr>
              <w:spacing w:line="276" w:lineRule="auto"/>
              <w:rPr>
                <w:bCs/>
                <w:sz w:val="24"/>
                <w:szCs w:val="24"/>
              </w:rPr>
            </w:pPr>
          </w:p>
        </w:tc>
        <w:tc>
          <w:tcPr>
            <w:tcW w:w="2019" w:type="dxa"/>
            <w:tcBorders>
              <w:left w:val="single" w:sz="4" w:space="0" w:color="auto"/>
              <w:right w:val="single" w:sz="4" w:space="0" w:color="auto"/>
            </w:tcBorders>
            <w:vAlign w:val="center"/>
          </w:tcPr>
          <w:p w:rsidR="009805A8" w:rsidRPr="009805A8" w:rsidRDefault="009805A8" w:rsidP="009805A8">
            <w:pPr>
              <w:spacing w:line="276" w:lineRule="auto"/>
              <w:jc w:val="center"/>
              <w:rPr>
                <w:bCs/>
                <w:sz w:val="24"/>
                <w:szCs w:val="24"/>
              </w:rPr>
            </w:pPr>
            <w:r w:rsidRPr="009805A8">
              <w:rPr>
                <w:bCs/>
                <w:sz w:val="24"/>
                <w:szCs w:val="24"/>
              </w:rPr>
              <w:t>реконструкция</w:t>
            </w:r>
          </w:p>
        </w:tc>
        <w:tc>
          <w:tcPr>
            <w:tcW w:w="198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0,20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0,0166</w:t>
            </w:r>
          </w:p>
        </w:tc>
      </w:tr>
      <w:tr w:rsidR="009805A8" w:rsidRPr="009805A8" w:rsidTr="009805A8">
        <w:trPr>
          <w:cantSplit/>
        </w:trPr>
        <w:tc>
          <w:tcPr>
            <w:tcW w:w="888" w:type="dxa"/>
            <w:vMerge/>
            <w:tcBorders>
              <w:right w:val="single" w:sz="4" w:space="0" w:color="auto"/>
            </w:tcBorders>
            <w:vAlign w:val="center"/>
          </w:tcPr>
          <w:p w:rsidR="009805A8" w:rsidRPr="009805A8" w:rsidRDefault="009805A8" w:rsidP="009805A8">
            <w:pPr>
              <w:spacing w:line="276" w:lineRule="auto"/>
              <w:jc w:val="center"/>
              <w:rPr>
                <w:sz w:val="24"/>
                <w:szCs w:val="24"/>
              </w:rPr>
            </w:pPr>
          </w:p>
        </w:tc>
        <w:tc>
          <w:tcPr>
            <w:tcW w:w="3109" w:type="dxa"/>
            <w:vMerge/>
            <w:tcBorders>
              <w:right w:val="single" w:sz="4" w:space="0" w:color="auto"/>
            </w:tcBorders>
            <w:vAlign w:val="center"/>
          </w:tcPr>
          <w:p w:rsidR="009805A8" w:rsidRPr="009805A8" w:rsidRDefault="009805A8" w:rsidP="009805A8">
            <w:pPr>
              <w:spacing w:line="276" w:lineRule="auto"/>
              <w:rPr>
                <w:bCs/>
                <w:sz w:val="24"/>
                <w:szCs w:val="24"/>
              </w:rPr>
            </w:pPr>
          </w:p>
        </w:tc>
        <w:tc>
          <w:tcPr>
            <w:tcW w:w="2019" w:type="dxa"/>
            <w:tcBorders>
              <w:left w:val="single" w:sz="4" w:space="0" w:color="auto"/>
              <w:right w:val="single" w:sz="4" w:space="0" w:color="auto"/>
            </w:tcBorders>
            <w:vAlign w:val="center"/>
          </w:tcPr>
          <w:p w:rsidR="009805A8" w:rsidRPr="009805A8" w:rsidRDefault="009805A8" w:rsidP="009805A8">
            <w:pPr>
              <w:spacing w:line="276" w:lineRule="auto"/>
              <w:jc w:val="center"/>
              <w:rPr>
                <w:bCs/>
                <w:sz w:val="24"/>
                <w:szCs w:val="24"/>
              </w:rPr>
            </w:pPr>
            <w:r w:rsidRPr="009805A8">
              <w:rPr>
                <w:bCs/>
                <w:sz w:val="24"/>
                <w:szCs w:val="24"/>
              </w:rPr>
              <w:t>строительство</w:t>
            </w:r>
          </w:p>
        </w:tc>
        <w:tc>
          <w:tcPr>
            <w:tcW w:w="198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8,77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0,5260</w:t>
            </w:r>
          </w:p>
        </w:tc>
      </w:tr>
      <w:tr w:rsidR="009805A8" w:rsidRPr="009805A8" w:rsidTr="009805A8">
        <w:trPr>
          <w:cantSplit/>
        </w:trPr>
        <w:tc>
          <w:tcPr>
            <w:tcW w:w="888" w:type="dxa"/>
            <w:vMerge w:val="restart"/>
            <w:tcBorders>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3.6</w:t>
            </w:r>
          </w:p>
        </w:tc>
        <w:tc>
          <w:tcPr>
            <w:tcW w:w="3109" w:type="dxa"/>
            <w:vMerge w:val="restart"/>
            <w:tcBorders>
              <w:right w:val="single" w:sz="4" w:space="0" w:color="auto"/>
            </w:tcBorders>
            <w:vAlign w:val="center"/>
          </w:tcPr>
          <w:p w:rsidR="009805A8" w:rsidRPr="009805A8" w:rsidRDefault="009805A8" w:rsidP="009805A8">
            <w:pPr>
              <w:spacing w:line="276" w:lineRule="auto"/>
              <w:rPr>
                <w:bCs/>
                <w:sz w:val="24"/>
                <w:szCs w:val="24"/>
              </w:rPr>
            </w:pPr>
            <w:r w:rsidRPr="009805A8">
              <w:rPr>
                <w:bCs/>
                <w:sz w:val="24"/>
                <w:szCs w:val="24"/>
              </w:rPr>
              <w:t>открытая сеть дождевой канал</w:t>
            </w:r>
            <w:r w:rsidRPr="009805A8">
              <w:rPr>
                <w:bCs/>
                <w:sz w:val="24"/>
                <w:szCs w:val="24"/>
              </w:rPr>
              <w:t>и</w:t>
            </w:r>
            <w:r w:rsidRPr="009805A8">
              <w:rPr>
                <w:bCs/>
                <w:sz w:val="24"/>
                <w:szCs w:val="24"/>
              </w:rPr>
              <w:t>зации</w:t>
            </w:r>
          </w:p>
        </w:tc>
        <w:tc>
          <w:tcPr>
            <w:tcW w:w="2019" w:type="dxa"/>
            <w:tcBorders>
              <w:left w:val="single" w:sz="4" w:space="0" w:color="auto"/>
              <w:right w:val="single" w:sz="4" w:space="0" w:color="auto"/>
            </w:tcBorders>
            <w:vAlign w:val="center"/>
          </w:tcPr>
          <w:p w:rsidR="009805A8" w:rsidRPr="009805A8" w:rsidRDefault="009805A8" w:rsidP="009805A8">
            <w:pPr>
              <w:spacing w:line="276" w:lineRule="auto"/>
              <w:jc w:val="center"/>
              <w:rPr>
                <w:bCs/>
                <w:sz w:val="24"/>
                <w:szCs w:val="24"/>
              </w:rPr>
            </w:pPr>
            <w:r w:rsidRPr="009805A8">
              <w:rPr>
                <w:bCs/>
                <w:sz w:val="24"/>
                <w:szCs w:val="24"/>
              </w:rPr>
              <w:t>ликвидация</w:t>
            </w:r>
          </w:p>
        </w:tc>
        <w:tc>
          <w:tcPr>
            <w:tcW w:w="198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1,04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0,3328</w:t>
            </w:r>
          </w:p>
        </w:tc>
      </w:tr>
      <w:tr w:rsidR="009805A8" w:rsidRPr="009805A8" w:rsidTr="009805A8">
        <w:trPr>
          <w:cantSplit/>
        </w:trPr>
        <w:tc>
          <w:tcPr>
            <w:tcW w:w="888" w:type="dxa"/>
            <w:vMerge/>
            <w:tcBorders>
              <w:right w:val="single" w:sz="4" w:space="0" w:color="auto"/>
            </w:tcBorders>
            <w:vAlign w:val="center"/>
          </w:tcPr>
          <w:p w:rsidR="009805A8" w:rsidRPr="009805A8" w:rsidRDefault="009805A8" w:rsidP="009805A8">
            <w:pPr>
              <w:spacing w:line="276" w:lineRule="auto"/>
              <w:jc w:val="center"/>
              <w:rPr>
                <w:sz w:val="24"/>
                <w:szCs w:val="24"/>
              </w:rPr>
            </w:pPr>
          </w:p>
        </w:tc>
        <w:tc>
          <w:tcPr>
            <w:tcW w:w="3109" w:type="dxa"/>
            <w:vMerge/>
            <w:tcBorders>
              <w:right w:val="single" w:sz="4" w:space="0" w:color="auto"/>
            </w:tcBorders>
            <w:vAlign w:val="center"/>
          </w:tcPr>
          <w:p w:rsidR="009805A8" w:rsidRPr="009805A8" w:rsidRDefault="009805A8" w:rsidP="009805A8">
            <w:pPr>
              <w:spacing w:line="276" w:lineRule="auto"/>
              <w:rPr>
                <w:bCs/>
                <w:sz w:val="24"/>
                <w:szCs w:val="24"/>
              </w:rPr>
            </w:pPr>
          </w:p>
        </w:tc>
        <w:tc>
          <w:tcPr>
            <w:tcW w:w="2019" w:type="dxa"/>
            <w:tcBorders>
              <w:left w:val="single" w:sz="4" w:space="0" w:color="auto"/>
              <w:right w:val="single" w:sz="4" w:space="0" w:color="auto"/>
            </w:tcBorders>
            <w:vAlign w:val="center"/>
          </w:tcPr>
          <w:p w:rsidR="009805A8" w:rsidRPr="009805A8" w:rsidRDefault="009805A8" w:rsidP="009805A8">
            <w:pPr>
              <w:spacing w:line="276" w:lineRule="auto"/>
              <w:jc w:val="center"/>
              <w:rPr>
                <w:bCs/>
                <w:sz w:val="24"/>
                <w:szCs w:val="24"/>
              </w:rPr>
            </w:pPr>
            <w:r w:rsidRPr="009805A8">
              <w:rPr>
                <w:bCs/>
                <w:sz w:val="24"/>
                <w:szCs w:val="24"/>
              </w:rPr>
              <w:t>строительство</w:t>
            </w:r>
          </w:p>
        </w:tc>
        <w:tc>
          <w:tcPr>
            <w:tcW w:w="198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0,96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lang w:val="en-US"/>
              </w:rPr>
            </w:pPr>
            <w:r w:rsidRPr="009805A8">
              <w:rPr>
                <w:sz w:val="24"/>
                <w:szCs w:val="24"/>
              </w:rPr>
              <w:t>0,4800</w:t>
            </w:r>
          </w:p>
        </w:tc>
      </w:tr>
      <w:tr w:rsidR="009805A8" w:rsidRPr="009805A8" w:rsidTr="009805A8">
        <w:trPr>
          <w:cantSplit/>
        </w:trPr>
        <w:tc>
          <w:tcPr>
            <w:tcW w:w="888" w:type="dxa"/>
            <w:vMerge w:val="restart"/>
            <w:tcBorders>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3.7</w:t>
            </w:r>
          </w:p>
        </w:tc>
        <w:tc>
          <w:tcPr>
            <w:tcW w:w="3109" w:type="dxa"/>
            <w:vMerge w:val="restart"/>
            <w:tcBorders>
              <w:right w:val="single" w:sz="4" w:space="0" w:color="auto"/>
            </w:tcBorders>
            <w:vAlign w:val="center"/>
          </w:tcPr>
          <w:p w:rsidR="009805A8" w:rsidRPr="009805A8" w:rsidRDefault="009805A8" w:rsidP="009805A8">
            <w:pPr>
              <w:spacing w:line="276" w:lineRule="auto"/>
              <w:rPr>
                <w:bCs/>
                <w:sz w:val="24"/>
                <w:szCs w:val="24"/>
              </w:rPr>
            </w:pPr>
            <w:r w:rsidRPr="009805A8">
              <w:rPr>
                <w:bCs/>
                <w:sz w:val="24"/>
                <w:szCs w:val="24"/>
              </w:rPr>
              <w:t>водопропускные трубы</w:t>
            </w:r>
          </w:p>
        </w:tc>
        <w:tc>
          <w:tcPr>
            <w:tcW w:w="201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bCs/>
                <w:sz w:val="24"/>
                <w:szCs w:val="24"/>
              </w:rPr>
              <w:t>демонтаж</w:t>
            </w:r>
          </w:p>
        </w:tc>
        <w:tc>
          <w:tcPr>
            <w:tcW w:w="198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7 труб</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0,0092</w:t>
            </w:r>
          </w:p>
        </w:tc>
      </w:tr>
      <w:tr w:rsidR="009805A8" w:rsidRPr="009805A8" w:rsidTr="009805A8">
        <w:trPr>
          <w:cantSplit/>
        </w:trPr>
        <w:tc>
          <w:tcPr>
            <w:tcW w:w="888" w:type="dxa"/>
            <w:vMerge/>
            <w:tcBorders>
              <w:right w:val="single" w:sz="4" w:space="0" w:color="auto"/>
            </w:tcBorders>
            <w:vAlign w:val="center"/>
          </w:tcPr>
          <w:p w:rsidR="009805A8" w:rsidRPr="009805A8" w:rsidRDefault="009805A8" w:rsidP="009805A8">
            <w:pPr>
              <w:spacing w:line="276" w:lineRule="auto"/>
              <w:jc w:val="center"/>
              <w:rPr>
                <w:sz w:val="24"/>
                <w:szCs w:val="24"/>
              </w:rPr>
            </w:pPr>
          </w:p>
        </w:tc>
        <w:tc>
          <w:tcPr>
            <w:tcW w:w="3109" w:type="dxa"/>
            <w:vMerge/>
            <w:tcBorders>
              <w:right w:val="single" w:sz="4" w:space="0" w:color="auto"/>
            </w:tcBorders>
            <w:vAlign w:val="center"/>
          </w:tcPr>
          <w:p w:rsidR="009805A8" w:rsidRPr="009805A8" w:rsidRDefault="009805A8" w:rsidP="009805A8">
            <w:pPr>
              <w:spacing w:line="276" w:lineRule="auto"/>
              <w:rPr>
                <w:bCs/>
                <w:sz w:val="24"/>
                <w:szCs w:val="24"/>
              </w:rPr>
            </w:pPr>
          </w:p>
        </w:tc>
        <w:tc>
          <w:tcPr>
            <w:tcW w:w="201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строительство</w:t>
            </w:r>
          </w:p>
        </w:tc>
        <w:tc>
          <w:tcPr>
            <w:tcW w:w="198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4 трубы</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0,0205</w:t>
            </w:r>
          </w:p>
        </w:tc>
      </w:tr>
      <w:tr w:rsidR="009805A8" w:rsidRPr="009805A8" w:rsidTr="009805A8">
        <w:trPr>
          <w:cantSplit/>
        </w:trPr>
        <w:tc>
          <w:tcPr>
            <w:tcW w:w="888" w:type="dxa"/>
            <w:tcBorders>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lastRenderedPageBreak/>
              <w:t>4.</w:t>
            </w:r>
          </w:p>
        </w:tc>
        <w:tc>
          <w:tcPr>
            <w:tcW w:w="8751" w:type="dxa"/>
            <w:gridSpan w:val="4"/>
            <w:vAlign w:val="center"/>
          </w:tcPr>
          <w:p w:rsidR="009805A8" w:rsidRPr="009805A8" w:rsidRDefault="009805A8" w:rsidP="009805A8">
            <w:pPr>
              <w:spacing w:line="276" w:lineRule="auto"/>
              <w:rPr>
                <w:sz w:val="24"/>
                <w:szCs w:val="24"/>
              </w:rPr>
            </w:pPr>
            <w:r w:rsidRPr="009805A8">
              <w:rPr>
                <w:sz w:val="24"/>
                <w:szCs w:val="24"/>
              </w:rPr>
              <w:t>Газоснабжение</w:t>
            </w:r>
          </w:p>
        </w:tc>
      </w:tr>
      <w:tr w:rsidR="009805A8" w:rsidRPr="009805A8" w:rsidTr="009805A8">
        <w:trPr>
          <w:cantSplit/>
        </w:trPr>
        <w:tc>
          <w:tcPr>
            <w:tcW w:w="888" w:type="dxa"/>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4.1</w:t>
            </w:r>
          </w:p>
        </w:tc>
        <w:tc>
          <w:tcPr>
            <w:tcW w:w="3109" w:type="dxa"/>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 xml:space="preserve">газопровод высокого давления </w:t>
            </w:r>
            <w:proofErr w:type="gramStart"/>
            <w:r w:rsidRPr="009805A8">
              <w:rPr>
                <w:sz w:val="24"/>
                <w:szCs w:val="24"/>
              </w:rPr>
              <w:t>Р</w:t>
            </w:r>
            <w:proofErr w:type="gramEnd"/>
            <w:r w:rsidRPr="009805A8">
              <w:rPr>
                <w:sz w:val="24"/>
                <w:szCs w:val="24"/>
              </w:rPr>
              <w:t> ≤ 0,6 МПа диаметром 325 мм</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реконструкция (устройство защитного футляра)</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0,018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0,0009</w:t>
            </w:r>
          </w:p>
        </w:tc>
      </w:tr>
      <w:tr w:rsidR="009805A8" w:rsidRPr="009805A8" w:rsidTr="009805A8">
        <w:trPr>
          <w:cantSplit/>
        </w:trPr>
        <w:tc>
          <w:tcPr>
            <w:tcW w:w="888" w:type="dxa"/>
            <w:vMerge w:val="restart"/>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4.2</w:t>
            </w:r>
          </w:p>
        </w:tc>
        <w:tc>
          <w:tcPr>
            <w:tcW w:w="3109" w:type="dxa"/>
            <w:vMerge w:val="restart"/>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 xml:space="preserve">газопровод высокого давления </w:t>
            </w:r>
            <w:proofErr w:type="gramStart"/>
            <w:r w:rsidRPr="009805A8">
              <w:rPr>
                <w:sz w:val="24"/>
                <w:szCs w:val="24"/>
              </w:rPr>
              <w:t>Р</w:t>
            </w:r>
            <w:proofErr w:type="gramEnd"/>
            <w:r w:rsidRPr="009805A8">
              <w:rPr>
                <w:sz w:val="24"/>
                <w:szCs w:val="24"/>
              </w:rPr>
              <w:t> ≤ 0,6 МПа диаметром 325 мм</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демонтаж</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0,804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0,0261</w:t>
            </w:r>
          </w:p>
        </w:tc>
      </w:tr>
      <w:tr w:rsidR="009805A8" w:rsidRPr="009805A8" w:rsidTr="009805A8">
        <w:trPr>
          <w:cantSplit/>
        </w:trPr>
        <w:tc>
          <w:tcPr>
            <w:tcW w:w="888" w:type="dxa"/>
            <w:vMerge/>
            <w:tcBorders>
              <w:right w:val="single" w:sz="4" w:space="0" w:color="auto"/>
            </w:tcBorders>
            <w:vAlign w:val="center"/>
          </w:tcPr>
          <w:p w:rsidR="009805A8" w:rsidRPr="009805A8" w:rsidRDefault="009805A8" w:rsidP="009805A8">
            <w:pPr>
              <w:suppressAutoHyphens/>
              <w:spacing w:line="276" w:lineRule="auto"/>
              <w:jc w:val="center"/>
              <w:rPr>
                <w:sz w:val="24"/>
                <w:szCs w:val="24"/>
              </w:rPr>
            </w:pPr>
          </w:p>
        </w:tc>
        <w:tc>
          <w:tcPr>
            <w:tcW w:w="3109" w:type="dxa"/>
            <w:vMerge/>
            <w:tcBorders>
              <w:right w:val="single" w:sz="4" w:space="0" w:color="auto"/>
            </w:tcBorders>
            <w:vAlign w:val="center"/>
          </w:tcPr>
          <w:p w:rsidR="009805A8" w:rsidRPr="009805A8" w:rsidRDefault="009805A8" w:rsidP="009805A8">
            <w:pPr>
              <w:suppressAutoHyphens/>
              <w:spacing w:line="276" w:lineRule="auto"/>
              <w:rPr>
                <w:sz w:val="24"/>
                <w:szCs w:val="24"/>
              </w:rPr>
            </w:pP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строительство</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0,919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0,0358</w:t>
            </w:r>
          </w:p>
        </w:tc>
      </w:tr>
      <w:tr w:rsidR="009805A8" w:rsidRPr="009805A8" w:rsidTr="009805A8">
        <w:trPr>
          <w:cantSplit/>
        </w:trPr>
        <w:tc>
          <w:tcPr>
            <w:tcW w:w="888" w:type="dxa"/>
            <w:vMerge w:val="restart"/>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4.3</w:t>
            </w:r>
          </w:p>
        </w:tc>
        <w:tc>
          <w:tcPr>
            <w:tcW w:w="3109" w:type="dxa"/>
            <w:vMerge w:val="restart"/>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 xml:space="preserve">газопровод высокого давления </w:t>
            </w:r>
            <w:proofErr w:type="gramStart"/>
            <w:r w:rsidRPr="009805A8">
              <w:rPr>
                <w:sz w:val="24"/>
                <w:szCs w:val="24"/>
              </w:rPr>
              <w:t>Р</w:t>
            </w:r>
            <w:proofErr w:type="gramEnd"/>
            <w:r w:rsidRPr="009805A8">
              <w:rPr>
                <w:sz w:val="24"/>
                <w:szCs w:val="24"/>
              </w:rPr>
              <w:t> ≤ 0,6 МПа диаметром 63 мм</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демонтаж</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0,070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0,0005</w:t>
            </w:r>
          </w:p>
        </w:tc>
      </w:tr>
      <w:tr w:rsidR="009805A8" w:rsidRPr="009805A8" w:rsidTr="009805A8">
        <w:trPr>
          <w:cantSplit/>
        </w:trPr>
        <w:tc>
          <w:tcPr>
            <w:tcW w:w="888" w:type="dxa"/>
            <w:vMerge/>
            <w:tcBorders>
              <w:right w:val="single" w:sz="4" w:space="0" w:color="auto"/>
            </w:tcBorders>
            <w:vAlign w:val="center"/>
          </w:tcPr>
          <w:p w:rsidR="009805A8" w:rsidRPr="009805A8" w:rsidRDefault="009805A8" w:rsidP="009805A8">
            <w:pPr>
              <w:suppressAutoHyphens/>
              <w:spacing w:line="276" w:lineRule="auto"/>
              <w:jc w:val="center"/>
              <w:rPr>
                <w:sz w:val="24"/>
                <w:szCs w:val="24"/>
              </w:rPr>
            </w:pPr>
          </w:p>
        </w:tc>
        <w:tc>
          <w:tcPr>
            <w:tcW w:w="3109" w:type="dxa"/>
            <w:vMerge/>
            <w:tcBorders>
              <w:right w:val="single" w:sz="4" w:space="0" w:color="auto"/>
            </w:tcBorders>
            <w:vAlign w:val="center"/>
          </w:tcPr>
          <w:p w:rsidR="009805A8" w:rsidRPr="009805A8" w:rsidRDefault="009805A8" w:rsidP="009805A8">
            <w:pPr>
              <w:suppressAutoHyphens/>
              <w:spacing w:line="276" w:lineRule="auto"/>
              <w:rPr>
                <w:sz w:val="24"/>
                <w:szCs w:val="24"/>
              </w:rPr>
            </w:pP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строительство</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0,071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0,0007</w:t>
            </w:r>
          </w:p>
        </w:tc>
      </w:tr>
      <w:tr w:rsidR="009805A8" w:rsidRPr="009805A8" w:rsidTr="009805A8">
        <w:trPr>
          <w:cantSplit/>
        </w:trPr>
        <w:tc>
          <w:tcPr>
            <w:tcW w:w="888" w:type="dxa"/>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4.4</w:t>
            </w:r>
          </w:p>
        </w:tc>
        <w:tc>
          <w:tcPr>
            <w:tcW w:w="3109" w:type="dxa"/>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 xml:space="preserve">газопровод высокого давления </w:t>
            </w:r>
            <w:proofErr w:type="gramStart"/>
            <w:r w:rsidRPr="009805A8">
              <w:rPr>
                <w:sz w:val="24"/>
                <w:szCs w:val="24"/>
              </w:rPr>
              <w:t>Р</w:t>
            </w:r>
            <w:proofErr w:type="gramEnd"/>
            <w:r w:rsidRPr="009805A8">
              <w:rPr>
                <w:sz w:val="24"/>
                <w:szCs w:val="24"/>
              </w:rPr>
              <w:t> ≤ 0,6 МПа диаметром 325 мм</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реконструкция (устройство защитного футляра)</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0,026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0,0013</w:t>
            </w:r>
          </w:p>
        </w:tc>
      </w:tr>
      <w:tr w:rsidR="009805A8" w:rsidRPr="009805A8" w:rsidTr="009805A8">
        <w:trPr>
          <w:cantSplit/>
        </w:trPr>
        <w:tc>
          <w:tcPr>
            <w:tcW w:w="888" w:type="dxa"/>
            <w:vMerge w:val="restart"/>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4.5</w:t>
            </w:r>
          </w:p>
        </w:tc>
        <w:tc>
          <w:tcPr>
            <w:tcW w:w="3109" w:type="dxa"/>
            <w:vMerge w:val="restart"/>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пункт редуцирования газа (ГРПШ)</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демонтаж</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1 объект</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0,0009</w:t>
            </w:r>
          </w:p>
        </w:tc>
      </w:tr>
      <w:tr w:rsidR="009805A8" w:rsidRPr="009805A8" w:rsidTr="009805A8">
        <w:trPr>
          <w:cantSplit/>
        </w:trPr>
        <w:tc>
          <w:tcPr>
            <w:tcW w:w="888" w:type="dxa"/>
            <w:vMerge/>
            <w:tcBorders>
              <w:right w:val="single" w:sz="4" w:space="0" w:color="auto"/>
            </w:tcBorders>
            <w:vAlign w:val="center"/>
          </w:tcPr>
          <w:p w:rsidR="009805A8" w:rsidRPr="009805A8" w:rsidRDefault="009805A8" w:rsidP="009805A8">
            <w:pPr>
              <w:suppressAutoHyphens/>
              <w:spacing w:line="276" w:lineRule="auto"/>
              <w:jc w:val="center"/>
              <w:rPr>
                <w:sz w:val="24"/>
                <w:szCs w:val="24"/>
              </w:rPr>
            </w:pPr>
          </w:p>
        </w:tc>
        <w:tc>
          <w:tcPr>
            <w:tcW w:w="3109" w:type="dxa"/>
            <w:vMerge/>
            <w:tcBorders>
              <w:right w:val="single" w:sz="4" w:space="0" w:color="auto"/>
            </w:tcBorders>
            <w:vAlign w:val="center"/>
          </w:tcPr>
          <w:p w:rsidR="009805A8" w:rsidRPr="009805A8" w:rsidRDefault="009805A8" w:rsidP="009805A8">
            <w:pPr>
              <w:suppressAutoHyphens/>
              <w:spacing w:line="276" w:lineRule="auto"/>
              <w:rPr>
                <w:sz w:val="24"/>
                <w:szCs w:val="24"/>
              </w:rPr>
            </w:pP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строительство</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1 объект</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0,0019</w:t>
            </w:r>
          </w:p>
        </w:tc>
      </w:tr>
      <w:tr w:rsidR="009805A8" w:rsidRPr="009805A8" w:rsidTr="009805A8">
        <w:trPr>
          <w:cantSplit/>
        </w:trPr>
        <w:tc>
          <w:tcPr>
            <w:tcW w:w="888" w:type="dxa"/>
            <w:vMerge w:val="restart"/>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4.6</w:t>
            </w:r>
          </w:p>
        </w:tc>
        <w:tc>
          <w:tcPr>
            <w:tcW w:w="3109" w:type="dxa"/>
            <w:vMerge w:val="restart"/>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 xml:space="preserve">газопровод низкого давления </w:t>
            </w:r>
            <w:proofErr w:type="gramStart"/>
            <w:r w:rsidRPr="009805A8">
              <w:rPr>
                <w:sz w:val="24"/>
                <w:szCs w:val="24"/>
              </w:rPr>
              <w:t>Р</w:t>
            </w:r>
            <w:proofErr w:type="gramEnd"/>
            <w:r w:rsidRPr="009805A8">
              <w:rPr>
                <w:sz w:val="24"/>
                <w:szCs w:val="24"/>
              </w:rPr>
              <w:t> ≤ 0,005 МПа диаметром 108 мм</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демонтаж</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0,009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0,0001</w:t>
            </w:r>
          </w:p>
        </w:tc>
      </w:tr>
      <w:tr w:rsidR="009805A8" w:rsidRPr="009805A8" w:rsidTr="009805A8">
        <w:trPr>
          <w:cantSplit/>
        </w:trPr>
        <w:tc>
          <w:tcPr>
            <w:tcW w:w="888" w:type="dxa"/>
            <w:vMerge/>
            <w:tcBorders>
              <w:right w:val="single" w:sz="4" w:space="0" w:color="auto"/>
            </w:tcBorders>
            <w:vAlign w:val="center"/>
          </w:tcPr>
          <w:p w:rsidR="009805A8" w:rsidRPr="009805A8" w:rsidRDefault="009805A8" w:rsidP="009805A8">
            <w:pPr>
              <w:suppressAutoHyphens/>
              <w:spacing w:line="276" w:lineRule="auto"/>
              <w:jc w:val="center"/>
              <w:rPr>
                <w:sz w:val="24"/>
                <w:szCs w:val="24"/>
              </w:rPr>
            </w:pPr>
          </w:p>
        </w:tc>
        <w:tc>
          <w:tcPr>
            <w:tcW w:w="3109" w:type="dxa"/>
            <w:vMerge/>
            <w:tcBorders>
              <w:right w:val="single" w:sz="4" w:space="0" w:color="auto"/>
            </w:tcBorders>
            <w:vAlign w:val="center"/>
          </w:tcPr>
          <w:p w:rsidR="009805A8" w:rsidRPr="009805A8" w:rsidRDefault="009805A8" w:rsidP="009805A8">
            <w:pPr>
              <w:suppressAutoHyphens/>
              <w:spacing w:line="276" w:lineRule="auto"/>
              <w:rPr>
                <w:sz w:val="24"/>
                <w:szCs w:val="24"/>
              </w:rPr>
            </w:pP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строительство</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0,002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0,0001</w:t>
            </w:r>
          </w:p>
        </w:tc>
      </w:tr>
      <w:tr w:rsidR="009805A8" w:rsidRPr="009805A8" w:rsidTr="009805A8">
        <w:trPr>
          <w:cantSplit/>
        </w:trPr>
        <w:tc>
          <w:tcPr>
            <w:tcW w:w="888" w:type="dxa"/>
            <w:vMerge w:val="restart"/>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4.7</w:t>
            </w:r>
          </w:p>
        </w:tc>
        <w:tc>
          <w:tcPr>
            <w:tcW w:w="3109" w:type="dxa"/>
            <w:vMerge w:val="restart"/>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 xml:space="preserve">газопровод высокого давления </w:t>
            </w:r>
            <w:proofErr w:type="gramStart"/>
            <w:r w:rsidRPr="009805A8">
              <w:rPr>
                <w:sz w:val="24"/>
                <w:szCs w:val="24"/>
              </w:rPr>
              <w:t>Р</w:t>
            </w:r>
            <w:proofErr w:type="gramEnd"/>
            <w:r w:rsidRPr="009805A8">
              <w:rPr>
                <w:sz w:val="24"/>
                <w:szCs w:val="24"/>
              </w:rPr>
              <w:t> ≤ 0,6 МПа диаметром 63 мм</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демонтаж</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0,005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0,0001</w:t>
            </w:r>
          </w:p>
        </w:tc>
      </w:tr>
      <w:tr w:rsidR="009805A8" w:rsidRPr="009805A8" w:rsidTr="009805A8">
        <w:trPr>
          <w:cantSplit/>
        </w:trPr>
        <w:tc>
          <w:tcPr>
            <w:tcW w:w="888" w:type="dxa"/>
            <w:vMerge/>
            <w:tcBorders>
              <w:right w:val="single" w:sz="4" w:space="0" w:color="auto"/>
            </w:tcBorders>
            <w:vAlign w:val="center"/>
          </w:tcPr>
          <w:p w:rsidR="009805A8" w:rsidRPr="009805A8" w:rsidRDefault="009805A8" w:rsidP="009805A8">
            <w:pPr>
              <w:suppressAutoHyphens/>
              <w:spacing w:line="276" w:lineRule="auto"/>
              <w:jc w:val="center"/>
              <w:rPr>
                <w:sz w:val="24"/>
                <w:szCs w:val="24"/>
              </w:rPr>
            </w:pPr>
          </w:p>
        </w:tc>
        <w:tc>
          <w:tcPr>
            <w:tcW w:w="3109" w:type="dxa"/>
            <w:vMerge/>
            <w:tcBorders>
              <w:right w:val="single" w:sz="4" w:space="0" w:color="auto"/>
            </w:tcBorders>
            <w:vAlign w:val="center"/>
          </w:tcPr>
          <w:p w:rsidR="009805A8" w:rsidRPr="009805A8" w:rsidRDefault="009805A8" w:rsidP="009805A8">
            <w:pPr>
              <w:suppressAutoHyphens/>
              <w:spacing w:line="276" w:lineRule="auto"/>
              <w:rPr>
                <w:sz w:val="24"/>
                <w:szCs w:val="24"/>
              </w:rPr>
            </w:pP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строительство</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0,007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0,0001</w:t>
            </w:r>
          </w:p>
        </w:tc>
      </w:tr>
      <w:tr w:rsidR="009805A8" w:rsidRPr="009805A8" w:rsidTr="009805A8">
        <w:trPr>
          <w:cantSplit/>
        </w:trPr>
        <w:tc>
          <w:tcPr>
            <w:tcW w:w="888" w:type="dxa"/>
            <w:vMerge w:val="restart"/>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4.8</w:t>
            </w:r>
          </w:p>
        </w:tc>
        <w:tc>
          <w:tcPr>
            <w:tcW w:w="3109" w:type="dxa"/>
            <w:vMerge w:val="restart"/>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 xml:space="preserve">газопровод высокого давления </w:t>
            </w:r>
            <w:proofErr w:type="gramStart"/>
            <w:r w:rsidRPr="009805A8">
              <w:rPr>
                <w:sz w:val="24"/>
                <w:szCs w:val="24"/>
              </w:rPr>
              <w:t>Р</w:t>
            </w:r>
            <w:proofErr w:type="gramEnd"/>
            <w:r w:rsidRPr="009805A8">
              <w:rPr>
                <w:sz w:val="24"/>
                <w:szCs w:val="24"/>
              </w:rPr>
              <w:t> ≤ 0,6 МПа диаметром 108 мм</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демонтаж</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0,009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0,0001</w:t>
            </w:r>
          </w:p>
        </w:tc>
      </w:tr>
      <w:tr w:rsidR="009805A8" w:rsidRPr="009805A8" w:rsidTr="009805A8">
        <w:trPr>
          <w:cantSplit/>
        </w:trPr>
        <w:tc>
          <w:tcPr>
            <w:tcW w:w="888" w:type="dxa"/>
            <w:vMerge/>
            <w:tcBorders>
              <w:right w:val="single" w:sz="4" w:space="0" w:color="auto"/>
            </w:tcBorders>
            <w:vAlign w:val="center"/>
          </w:tcPr>
          <w:p w:rsidR="009805A8" w:rsidRPr="009805A8" w:rsidRDefault="009805A8" w:rsidP="009805A8">
            <w:pPr>
              <w:suppressAutoHyphens/>
              <w:spacing w:line="276" w:lineRule="auto"/>
              <w:jc w:val="center"/>
              <w:rPr>
                <w:sz w:val="24"/>
                <w:szCs w:val="24"/>
              </w:rPr>
            </w:pPr>
          </w:p>
        </w:tc>
        <w:tc>
          <w:tcPr>
            <w:tcW w:w="3109" w:type="dxa"/>
            <w:vMerge/>
            <w:tcBorders>
              <w:right w:val="single" w:sz="4" w:space="0" w:color="auto"/>
            </w:tcBorders>
            <w:vAlign w:val="center"/>
          </w:tcPr>
          <w:p w:rsidR="009805A8" w:rsidRPr="009805A8" w:rsidRDefault="009805A8" w:rsidP="009805A8">
            <w:pPr>
              <w:suppressAutoHyphens/>
              <w:spacing w:line="276" w:lineRule="auto"/>
              <w:rPr>
                <w:sz w:val="24"/>
                <w:szCs w:val="24"/>
              </w:rPr>
            </w:pP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строительство</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0,013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0,0002</w:t>
            </w:r>
          </w:p>
        </w:tc>
      </w:tr>
      <w:tr w:rsidR="009805A8" w:rsidRPr="009805A8" w:rsidTr="009805A8">
        <w:trPr>
          <w:cantSplit/>
        </w:trPr>
        <w:tc>
          <w:tcPr>
            <w:tcW w:w="888" w:type="dxa"/>
            <w:vMerge w:val="restart"/>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4.9</w:t>
            </w:r>
          </w:p>
        </w:tc>
        <w:tc>
          <w:tcPr>
            <w:tcW w:w="3109" w:type="dxa"/>
            <w:vMerge w:val="restart"/>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 xml:space="preserve">газопровод высокого давления </w:t>
            </w:r>
            <w:proofErr w:type="gramStart"/>
            <w:r w:rsidRPr="009805A8">
              <w:rPr>
                <w:sz w:val="24"/>
                <w:szCs w:val="24"/>
              </w:rPr>
              <w:t>Р</w:t>
            </w:r>
            <w:proofErr w:type="gramEnd"/>
            <w:r w:rsidRPr="009805A8">
              <w:rPr>
                <w:sz w:val="24"/>
                <w:szCs w:val="24"/>
              </w:rPr>
              <w:t> ≤ 0,6 МПа диаметром 159 мм</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демонтаж</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0,049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0,0008</w:t>
            </w:r>
          </w:p>
        </w:tc>
      </w:tr>
      <w:tr w:rsidR="009805A8" w:rsidRPr="009805A8" w:rsidTr="009805A8">
        <w:trPr>
          <w:cantSplit/>
        </w:trPr>
        <w:tc>
          <w:tcPr>
            <w:tcW w:w="888" w:type="dxa"/>
            <w:vMerge/>
            <w:tcBorders>
              <w:right w:val="single" w:sz="4" w:space="0" w:color="auto"/>
            </w:tcBorders>
            <w:vAlign w:val="center"/>
          </w:tcPr>
          <w:p w:rsidR="009805A8" w:rsidRPr="009805A8" w:rsidRDefault="009805A8" w:rsidP="009805A8">
            <w:pPr>
              <w:suppressAutoHyphens/>
              <w:spacing w:line="276" w:lineRule="auto"/>
              <w:jc w:val="center"/>
              <w:rPr>
                <w:sz w:val="24"/>
                <w:szCs w:val="24"/>
              </w:rPr>
            </w:pPr>
          </w:p>
        </w:tc>
        <w:tc>
          <w:tcPr>
            <w:tcW w:w="3109" w:type="dxa"/>
            <w:vMerge/>
            <w:tcBorders>
              <w:right w:val="single" w:sz="4" w:space="0" w:color="auto"/>
            </w:tcBorders>
            <w:vAlign w:val="center"/>
          </w:tcPr>
          <w:p w:rsidR="009805A8" w:rsidRPr="009805A8" w:rsidRDefault="009805A8" w:rsidP="009805A8">
            <w:pPr>
              <w:suppressAutoHyphens/>
              <w:spacing w:line="276" w:lineRule="auto"/>
              <w:rPr>
                <w:sz w:val="24"/>
                <w:szCs w:val="24"/>
              </w:rPr>
            </w:pP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строительство</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0,055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0,0011</w:t>
            </w:r>
          </w:p>
        </w:tc>
      </w:tr>
      <w:tr w:rsidR="009805A8" w:rsidRPr="009805A8" w:rsidTr="009805A8">
        <w:trPr>
          <w:cantSplit/>
        </w:trPr>
        <w:tc>
          <w:tcPr>
            <w:tcW w:w="888" w:type="dxa"/>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4.10</w:t>
            </w:r>
          </w:p>
        </w:tc>
        <w:tc>
          <w:tcPr>
            <w:tcW w:w="3109" w:type="dxa"/>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 xml:space="preserve">газопровод высокого давления </w:t>
            </w:r>
            <w:proofErr w:type="gramStart"/>
            <w:r w:rsidRPr="009805A8">
              <w:rPr>
                <w:sz w:val="24"/>
                <w:szCs w:val="24"/>
              </w:rPr>
              <w:t>Р</w:t>
            </w:r>
            <w:proofErr w:type="gramEnd"/>
            <w:r w:rsidRPr="009805A8">
              <w:rPr>
                <w:sz w:val="24"/>
                <w:szCs w:val="24"/>
              </w:rPr>
              <w:t> ≤ 0,6 МПа диаметром 159 мм</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реконструкция (устройство защитного футляра)</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0,050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0,0012</w:t>
            </w:r>
          </w:p>
        </w:tc>
      </w:tr>
      <w:tr w:rsidR="009805A8" w:rsidRPr="009805A8" w:rsidTr="009805A8">
        <w:trPr>
          <w:cantSplit/>
        </w:trPr>
        <w:tc>
          <w:tcPr>
            <w:tcW w:w="888" w:type="dxa"/>
            <w:vMerge w:val="restart"/>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4.11</w:t>
            </w:r>
          </w:p>
        </w:tc>
        <w:tc>
          <w:tcPr>
            <w:tcW w:w="3109" w:type="dxa"/>
            <w:vMerge w:val="restart"/>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 xml:space="preserve">газопровод высокого давления </w:t>
            </w:r>
            <w:proofErr w:type="gramStart"/>
            <w:r w:rsidRPr="009805A8">
              <w:rPr>
                <w:sz w:val="24"/>
                <w:szCs w:val="24"/>
              </w:rPr>
              <w:t>Р</w:t>
            </w:r>
            <w:proofErr w:type="gramEnd"/>
            <w:r w:rsidRPr="009805A8">
              <w:rPr>
                <w:sz w:val="24"/>
                <w:szCs w:val="24"/>
              </w:rPr>
              <w:t> ≤ 0,6 МПа диаметром 159 мм</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демонтаж</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0,022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0,0004</w:t>
            </w:r>
          </w:p>
        </w:tc>
      </w:tr>
      <w:tr w:rsidR="009805A8" w:rsidRPr="009805A8" w:rsidTr="009805A8">
        <w:trPr>
          <w:cantSplit/>
        </w:trPr>
        <w:tc>
          <w:tcPr>
            <w:tcW w:w="888" w:type="dxa"/>
            <w:vMerge/>
            <w:tcBorders>
              <w:right w:val="single" w:sz="4" w:space="0" w:color="auto"/>
            </w:tcBorders>
            <w:vAlign w:val="center"/>
          </w:tcPr>
          <w:p w:rsidR="009805A8" w:rsidRPr="009805A8" w:rsidRDefault="009805A8" w:rsidP="009805A8">
            <w:pPr>
              <w:suppressAutoHyphens/>
              <w:spacing w:line="276" w:lineRule="auto"/>
              <w:jc w:val="center"/>
              <w:rPr>
                <w:sz w:val="24"/>
                <w:szCs w:val="24"/>
              </w:rPr>
            </w:pPr>
          </w:p>
        </w:tc>
        <w:tc>
          <w:tcPr>
            <w:tcW w:w="3109" w:type="dxa"/>
            <w:vMerge/>
            <w:tcBorders>
              <w:right w:val="single" w:sz="4" w:space="0" w:color="auto"/>
            </w:tcBorders>
            <w:vAlign w:val="center"/>
          </w:tcPr>
          <w:p w:rsidR="009805A8" w:rsidRPr="009805A8" w:rsidRDefault="009805A8" w:rsidP="009805A8">
            <w:pPr>
              <w:suppressAutoHyphens/>
              <w:spacing w:line="276" w:lineRule="auto"/>
              <w:rPr>
                <w:sz w:val="24"/>
                <w:szCs w:val="24"/>
              </w:rPr>
            </w:pP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строительство</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0,021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0,0005</w:t>
            </w:r>
          </w:p>
        </w:tc>
      </w:tr>
      <w:tr w:rsidR="009805A8" w:rsidRPr="009805A8" w:rsidTr="009805A8">
        <w:trPr>
          <w:cantSplit/>
        </w:trPr>
        <w:tc>
          <w:tcPr>
            <w:tcW w:w="888" w:type="dxa"/>
            <w:vMerge w:val="restart"/>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4.12</w:t>
            </w:r>
          </w:p>
        </w:tc>
        <w:tc>
          <w:tcPr>
            <w:tcW w:w="3109" w:type="dxa"/>
            <w:vMerge w:val="restart"/>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 xml:space="preserve">газопровод высокого давления </w:t>
            </w:r>
            <w:proofErr w:type="gramStart"/>
            <w:r w:rsidRPr="009805A8">
              <w:rPr>
                <w:sz w:val="24"/>
                <w:szCs w:val="24"/>
              </w:rPr>
              <w:t>Р</w:t>
            </w:r>
            <w:proofErr w:type="gramEnd"/>
            <w:r w:rsidRPr="009805A8">
              <w:rPr>
                <w:sz w:val="24"/>
                <w:szCs w:val="24"/>
              </w:rPr>
              <w:t> ≤ 0,6 МПа диаметром 63 мм</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демонтаж</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0,038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0,0003</w:t>
            </w:r>
          </w:p>
        </w:tc>
      </w:tr>
      <w:tr w:rsidR="009805A8" w:rsidRPr="009805A8" w:rsidTr="009805A8">
        <w:trPr>
          <w:cantSplit/>
        </w:trPr>
        <w:tc>
          <w:tcPr>
            <w:tcW w:w="888" w:type="dxa"/>
            <w:vMerge/>
            <w:tcBorders>
              <w:right w:val="single" w:sz="4" w:space="0" w:color="auto"/>
            </w:tcBorders>
            <w:vAlign w:val="center"/>
          </w:tcPr>
          <w:p w:rsidR="009805A8" w:rsidRPr="009805A8" w:rsidRDefault="009805A8" w:rsidP="009805A8">
            <w:pPr>
              <w:suppressAutoHyphens/>
              <w:spacing w:line="276" w:lineRule="auto"/>
              <w:jc w:val="center"/>
              <w:rPr>
                <w:sz w:val="24"/>
                <w:szCs w:val="24"/>
              </w:rPr>
            </w:pPr>
          </w:p>
        </w:tc>
        <w:tc>
          <w:tcPr>
            <w:tcW w:w="3109" w:type="dxa"/>
            <w:vMerge/>
            <w:tcBorders>
              <w:right w:val="single" w:sz="4" w:space="0" w:color="auto"/>
            </w:tcBorders>
            <w:vAlign w:val="center"/>
          </w:tcPr>
          <w:p w:rsidR="009805A8" w:rsidRPr="009805A8" w:rsidRDefault="009805A8" w:rsidP="009805A8">
            <w:pPr>
              <w:suppressAutoHyphens/>
              <w:spacing w:line="276" w:lineRule="auto"/>
              <w:rPr>
                <w:sz w:val="24"/>
                <w:szCs w:val="24"/>
              </w:rPr>
            </w:pP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строительство</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0,029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0,0003</w:t>
            </w:r>
          </w:p>
        </w:tc>
      </w:tr>
      <w:tr w:rsidR="009805A8" w:rsidRPr="009805A8" w:rsidTr="009805A8">
        <w:trPr>
          <w:cantSplit/>
        </w:trPr>
        <w:tc>
          <w:tcPr>
            <w:tcW w:w="888" w:type="dxa"/>
            <w:vMerge w:val="restart"/>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4.13</w:t>
            </w:r>
          </w:p>
        </w:tc>
        <w:tc>
          <w:tcPr>
            <w:tcW w:w="3109" w:type="dxa"/>
            <w:vMerge w:val="restart"/>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 xml:space="preserve">газопровод высокого </w:t>
            </w:r>
            <w:r w:rsidRPr="009805A8">
              <w:rPr>
                <w:sz w:val="24"/>
                <w:szCs w:val="24"/>
              </w:rPr>
              <w:lastRenderedPageBreak/>
              <w:t xml:space="preserve">давления </w:t>
            </w:r>
            <w:proofErr w:type="gramStart"/>
            <w:r w:rsidRPr="009805A8">
              <w:rPr>
                <w:sz w:val="24"/>
                <w:szCs w:val="24"/>
              </w:rPr>
              <w:t>Р</w:t>
            </w:r>
            <w:proofErr w:type="gramEnd"/>
            <w:r w:rsidRPr="009805A8">
              <w:rPr>
                <w:sz w:val="24"/>
                <w:szCs w:val="24"/>
              </w:rPr>
              <w:t> ≤ 0,6 МПа диаметром 159 мм</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lastRenderedPageBreak/>
              <w:t>демонтаж</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0,112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0,0018</w:t>
            </w:r>
          </w:p>
        </w:tc>
      </w:tr>
      <w:tr w:rsidR="009805A8" w:rsidRPr="009805A8" w:rsidTr="009805A8">
        <w:trPr>
          <w:cantSplit/>
        </w:trPr>
        <w:tc>
          <w:tcPr>
            <w:tcW w:w="888" w:type="dxa"/>
            <w:vMerge/>
            <w:tcBorders>
              <w:right w:val="single" w:sz="4" w:space="0" w:color="auto"/>
            </w:tcBorders>
            <w:vAlign w:val="center"/>
          </w:tcPr>
          <w:p w:rsidR="009805A8" w:rsidRPr="009805A8" w:rsidRDefault="009805A8" w:rsidP="009805A8">
            <w:pPr>
              <w:suppressAutoHyphens/>
              <w:spacing w:line="276" w:lineRule="auto"/>
              <w:jc w:val="center"/>
              <w:rPr>
                <w:sz w:val="24"/>
                <w:szCs w:val="24"/>
              </w:rPr>
            </w:pPr>
          </w:p>
        </w:tc>
        <w:tc>
          <w:tcPr>
            <w:tcW w:w="3109" w:type="dxa"/>
            <w:vMerge/>
            <w:tcBorders>
              <w:right w:val="single" w:sz="4" w:space="0" w:color="auto"/>
            </w:tcBorders>
            <w:vAlign w:val="center"/>
          </w:tcPr>
          <w:p w:rsidR="009805A8" w:rsidRPr="009805A8" w:rsidRDefault="009805A8" w:rsidP="009805A8">
            <w:pPr>
              <w:suppressAutoHyphens/>
              <w:spacing w:line="276" w:lineRule="auto"/>
              <w:rPr>
                <w:sz w:val="24"/>
                <w:szCs w:val="24"/>
              </w:rPr>
            </w:pP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строительство</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0,095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0,0020</w:t>
            </w:r>
          </w:p>
        </w:tc>
      </w:tr>
      <w:tr w:rsidR="009805A8" w:rsidRPr="009805A8" w:rsidTr="009805A8">
        <w:trPr>
          <w:cantSplit/>
        </w:trPr>
        <w:tc>
          <w:tcPr>
            <w:tcW w:w="888" w:type="dxa"/>
            <w:vMerge w:val="restart"/>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lastRenderedPageBreak/>
              <w:t>4.14</w:t>
            </w:r>
          </w:p>
        </w:tc>
        <w:tc>
          <w:tcPr>
            <w:tcW w:w="3109" w:type="dxa"/>
            <w:vMerge w:val="restart"/>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 xml:space="preserve">газопровод высокого давления </w:t>
            </w:r>
            <w:proofErr w:type="gramStart"/>
            <w:r w:rsidRPr="009805A8">
              <w:rPr>
                <w:sz w:val="24"/>
                <w:szCs w:val="24"/>
              </w:rPr>
              <w:t>Р</w:t>
            </w:r>
            <w:proofErr w:type="gramEnd"/>
            <w:r w:rsidRPr="009805A8">
              <w:rPr>
                <w:sz w:val="24"/>
                <w:szCs w:val="24"/>
              </w:rPr>
              <w:t> ≤ 0,6 МПа диаметром 108 мм</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демонтаж</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0,146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0,0016</w:t>
            </w:r>
          </w:p>
        </w:tc>
      </w:tr>
      <w:tr w:rsidR="009805A8" w:rsidRPr="009805A8" w:rsidTr="009805A8">
        <w:trPr>
          <w:cantSplit/>
        </w:trPr>
        <w:tc>
          <w:tcPr>
            <w:tcW w:w="888" w:type="dxa"/>
            <w:vMerge/>
            <w:tcBorders>
              <w:right w:val="single" w:sz="4" w:space="0" w:color="auto"/>
            </w:tcBorders>
            <w:vAlign w:val="center"/>
          </w:tcPr>
          <w:p w:rsidR="009805A8" w:rsidRPr="009805A8" w:rsidRDefault="009805A8" w:rsidP="009805A8">
            <w:pPr>
              <w:suppressAutoHyphens/>
              <w:spacing w:line="276" w:lineRule="auto"/>
              <w:jc w:val="center"/>
              <w:rPr>
                <w:sz w:val="24"/>
                <w:szCs w:val="24"/>
              </w:rPr>
            </w:pPr>
          </w:p>
        </w:tc>
        <w:tc>
          <w:tcPr>
            <w:tcW w:w="3109" w:type="dxa"/>
            <w:vMerge/>
            <w:tcBorders>
              <w:right w:val="single" w:sz="4" w:space="0" w:color="auto"/>
            </w:tcBorders>
            <w:vAlign w:val="center"/>
          </w:tcPr>
          <w:p w:rsidR="009805A8" w:rsidRPr="009805A8" w:rsidRDefault="009805A8" w:rsidP="009805A8">
            <w:pPr>
              <w:suppressAutoHyphens/>
              <w:spacing w:line="276" w:lineRule="auto"/>
              <w:rPr>
                <w:sz w:val="24"/>
                <w:szCs w:val="24"/>
              </w:rPr>
            </w:pP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строительство</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0,170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0,0022</w:t>
            </w:r>
          </w:p>
        </w:tc>
      </w:tr>
      <w:tr w:rsidR="009805A8" w:rsidRPr="009805A8" w:rsidTr="009805A8">
        <w:trPr>
          <w:cantSplit/>
        </w:trPr>
        <w:tc>
          <w:tcPr>
            <w:tcW w:w="888" w:type="dxa"/>
            <w:vMerge w:val="restart"/>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4.15</w:t>
            </w:r>
          </w:p>
        </w:tc>
        <w:tc>
          <w:tcPr>
            <w:tcW w:w="3109" w:type="dxa"/>
            <w:vMerge w:val="restart"/>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 xml:space="preserve">газопровод высокого давления </w:t>
            </w:r>
            <w:proofErr w:type="gramStart"/>
            <w:r w:rsidRPr="009805A8">
              <w:rPr>
                <w:sz w:val="24"/>
                <w:szCs w:val="24"/>
              </w:rPr>
              <w:t>Р</w:t>
            </w:r>
            <w:proofErr w:type="gramEnd"/>
            <w:r w:rsidRPr="009805A8">
              <w:rPr>
                <w:sz w:val="24"/>
                <w:szCs w:val="24"/>
              </w:rPr>
              <w:t> ≤ 0,6 МПа диаметром 325 мм</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демонтаж</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0,359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0,0117</w:t>
            </w:r>
          </w:p>
        </w:tc>
      </w:tr>
      <w:tr w:rsidR="009805A8" w:rsidRPr="009805A8" w:rsidTr="009805A8">
        <w:trPr>
          <w:cantSplit/>
        </w:trPr>
        <w:tc>
          <w:tcPr>
            <w:tcW w:w="888" w:type="dxa"/>
            <w:vMerge/>
            <w:tcBorders>
              <w:right w:val="single" w:sz="4" w:space="0" w:color="auto"/>
            </w:tcBorders>
            <w:vAlign w:val="center"/>
          </w:tcPr>
          <w:p w:rsidR="009805A8" w:rsidRPr="009805A8" w:rsidRDefault="009805A8" w:rsidP="009805A8">
            <w:pPr>
              <w:suppressAutoHyphens/>
              <w:spacing w:line="276" w:lineRule="auto"/>
              <w:jc w:val="center"/>
              <w:rPr>
                <w:sz w:val="24"/>
                <w:szCs w:val="24"/>
              </w:rPr>
            </w:pPr>
          </w:p>
        </w:tc>
        <w:tc>
          <w:tcPr>
            <w:tcW w:w="3109" w:type="dxa"/>
            <w:vMerge/>
            <w:tcBorders>
              <w:right w:val="single" w:sz="4" w:space="0" w:color="auto"/>
            </w:tcBorders>
            <w:vAlign w:val="center"/>
          </w:tcPr>
          <w:p w:rsidR="009805A8" w:rsidRPr="009805A8" w:rsidRDefault="009805A8" w:rsidP="009805A8">
            <w:pPr>
              <w:suppressAutoHyphens/>
              <w:spacing w:line="276" w:lineRule="auto"/>
              <w:rPr>
                <w:sz w:val="24"/>
                <w:szCs w:val="24"/>
              </w:rPr>
            </w:pP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строительство</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0,349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0,0125</w:t>
            </w:r>
          </w:p>
        </w:tc>
      </w:tr>
      <w:tr w:rsidR="009805A8" w:rsidRPr="009805A8" w:rsidTr="009805A8">
        <w:trPr>
          <w:cantSplit/>
        </w:trPr>
        <w:tc>
          <w:tcPr>
            <w:tcW w:w="888" w:type="dxa"/>
            <w:vMerge w:val="restart"/>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4.16</w:t>
            </w:r>
          </w:p>
        </w:tc>
        <w:tc>
          <w:tcPr>
            <w:tcW w:w="3109" w:type="dxa"/>
            <w:vMerge w:val="restart"/>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 xml:space="preserve">газопровод среднего давления </w:t>
            </w:r>
            <w:proofErr w:type="gramStart"/>
            <w:r w:rsidRPr="009805A8">
              <w:rPr>
                <w:sz w:val="24"/>
                <w:szCs w:val="24"/>
              </w:rPr>
              <w:t>Р</w:t>
            </w:r>
            <w:proofErr w:type="gramEnd"/>
            <w:r w:rsidRPr="009805A8">
              <w:rPr>
                <w:sz w:val="24"/>
                <w:szCs w:val="24"/>
              </w:rPr>
              <w:t> ≤ 0,3 МПа диаметром 89 мм</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демонтаж</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0,099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0,0009</w:t>
            </w:r>
          </w:p>
        </w:tc>
      </w:tr>
      <w:tr w:rsidR="009805A8" w:rsidRPr="009805A8" w:rsidTr="009805A8">
        <w:trPr>
          <w:cantSplit/>
        </w:trPr>
        <w:tc>
          <w:tcPr>
            <w:tcW w:w="888" w:type="dxa"/>
            <w:vMerge/>
            <w:tcBorders>
              <w:right w:val="single" w:sz="4" w:space="0" w:color="auto"/>
            </w:tcBorders>
            <w:vAlign w:val="center"/>
          </w:tcPr>
          <w:p w:rsidR="009805A8" w:rsidRPr="009805A8" w:rsidRDefault="009805A8" w:rsidP="009805A8">
            <w:pPr>
              <w:suppressAutoHyphens/>
              <w:spacing w:line="276" w:lineRule="auto"/>
              <w:jc w:val="center"/>
              <w:rPr>
                <w:sz w:val="24"/>
                <w:szCs w:val="24"/>
              </w:rPr>
            </w:pPr>
          </w:p>
        </w:tc>
        <w:tc>
          <w:tcPr>
            <w:tcW w:w="3109" w:type="dxa"/>
            <w:vMerge/>
            <w:tcBorders>
              <w:right w:val="single" w:sz="4" w:space="0" w:color="auto"/>
            </w:tcBorders>
            <w:vAlign w:val="center"/>
          </w:tcPr>
          <w:p w:rsidR="009805A8" w:rsidRPr="009805A8" w:rsidRDefault="009805A8" w:rsidP="009805A8">
            <w:pPr>
              <w:suppressAutoHyphens/>
              <w:spacing w:line="276" w:lineRule="auto"/>
              <w:rPr>
                <w:sz w:val="24"/>
                <w:szCs w:val="24"/>
              </w:rPr>
            </w:pP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строительство</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0,134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0,0012</w:t>
            </w:r>
          </w:p>
        </w:tc>
      </w:tr>
      <w:tr w:rsidR="009805A8" w:rsidRPr="009805A8" w:rsidTr="009805A8">
        <w:trPr>
          <w:cantSplit/>
        </w:trPr>
        <w:tc>
          <w:tcPr>
            <w:tcW w:w="888" w:type="dxa"/>
            <w:vMerge w:val="restart"/>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4.17</w:t>
            </w:r>
          </w:p>
        </w:tc>
        <w:tc>
          <w:tcPr>
            <w:tcW w:w="3109" w:type="dxa"/>
            <w:vMerge w:val="restart"/>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 xml:space="preserve">газопровод среднего давления </w:t>
            </w:r>
            <w:proofErr w:type="gramStart"/>
            <w:r w:rsidRPr="009805A8">
              <w:rPr>
                <w:sz w:val="24"/>
                <w:szCs w:val="24"/>
              </w:rPr>
              <w:t>Р</w:t>
            </w:r>
            <w:proofErr w:type="gramEnd"/>
            <w:r w:rsidRPr="009805A8">
              <w:rPr>
                <w:sz w:val="24"/>
                <w:szCs w:val="24"/>
              </w:rPr>
              <w:t> ≤ 0,3 МПа диаметром 57 мм</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демонтаж</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0,128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0,0008</w:t>
            </w:r>
          </w:p>
        </w:tc>
      </w:tr>
      <w:tr w:rsidR="009805A8" w:rsidRPr="009805A8" w:rsidTr="009805A8">
        <w:trPr>
          <w:cantSplit/>
        </w:trPr>
        <w:tc>
          <w:tcPr>
            <w:tcW w:w="888" w:type="dxa"/>
            <w:vMerge/>
            <w:tcBorders>
              <w:right w:val="single" w:sz="4" w:space="0" w:color="auto"/>
            </w:tcBorders>
            <w:vAlign w:val="center"/>
          </w:tcPr>
          <w:p w:rsidR="009805A8" w:rsidRPr="009805A8" w:rsidRDefault="009805A8" w:rsidP="009805A8">
            <w:pPr>
              <w:suppressAutoHyphens/>
              <w:spacing w:line="276" w:lineRule="auto"/>
              <w:jc w:val="center"/>
              <w:rPr>
                <w:sz w:val="24"/>
                <w:szCs w:val="24"/>
              </w:rPr>
            </w:pPr>
          </w:p>
        </w:tc>
        <w:tc>
          <w:tcPr>
            <w:tcW w:w="3109" w:type="dxa"/>
            <w:vMerge/>
            <w:tcBorders>
              <w:right w:val="single" w:sz="4" w:space="0" w:color="auto"/>
            </w:tcBorders>
            <w:vAlign w:val="center"/>
          </w:tcPr>
          <w:p w:rsidR="009805A8" w:rsidRPr="009805A8" w:rsidRDefault="009805A8" w:rsidP="009805A8">
            <w:pPr>
              <w:suppressAutoHyphens/>
              <w:spacing w:line="276" w:lineRule="auto"/>
              <w:rPr>
                <w:sz w:val="24"/>
                <w:szCs w:val="24"/>
              </w:rPr>
            </w:pP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строительство</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0,109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0,0008</w:t>
            </w:r>
          </w:p>
        </w:tc>
      </w:tr>
      <w:tr w:rsidR="009805A8" w:rsidRPr="009805A8" w:rsidTr="009805A8">
        <w:trPr>
          <w:cantSplit/>
        </w:trPr>
        <w:tc>
          <w:tcPr>
            <w:tcW w:w="888" w:type="dxa"/>
            <w:vMerge w:val="restart"/>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4.18</w:t>
            </w:r>
          </w:p>
        </w:tc>
        <w:tc>
          <w:tcPr>
            <w:tcW w:w="3109" w:type="dxa"/>
            <w:vMerge w:val="restart"/>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 xml:space="preserve">газопровод низкого давления </w:t>
            </w:r>
            <w:proofErr w:type="gramStart"/>
            <w:r w:rsidRPr="009805A8">
              <w:rPr>
                <w:sz w:val="24"/>
                <w:szCs w:val="24"/>
              </w:rPr>
              <w:t>Р</w:t>
            </w:r>
            <w:proofErr w:type="gramEnd"/>
            <w:r w:rsidRPr="009805A8">
              <w:rPr>
                <w:sz w:val="24"/>
                <w:szCs w:val="24"/>
              </w:rPr>
              <w:t> ≤ 0,005 МПа диаметром 76 мм</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демонтаж</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0,094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0,0007</w:t>
            </w:r>
          </w:p>
        </w:tc>
      </w:tr>
      <w:tr w:rsidR="009805A8" w:rsidRPr="009805A8" w:rsidTr="009805A8">
        <w:trPr>
          <w:cantSplit/>
        </w:trPr>
        <w:tc>
          <w:tcPr>
            <w:tcW w:w="888" w:type="dxa"/>
            <w:vMerge/>
            <w:tcBorders>
              <w:right w:val="single" w:sz="4" w:space="0" w:color="auto"/>
            </w:tcBorders>
            <w:vAlign w:val="center"/>
          </w:tcPr>
          <w:p w:rsidR="009805A8" w:rsidRPr="009805A8" w:rsidRDefault="009805A8" w:rsidP="009805A8">
            <w:pPr>
              <w:suppressAutoHyphens/>
              <w:spacing w:line="276" w:lineRule="auto"/>
              <w:jc w:val="center"/>
              <w:rPr>
                <w:sz w:val="24"/>
                <w:szCs w:val="24"/>
              </w:rPr>
            </w:pPr>
          </w:p>
        </w:tc>
        <w:tc>
          <w:tcPr>
            <w:tcW w:w="3109" w:type="dxa"/>
            <w:vMerge/>
            <w:tcBorders>
              <w:right w:val="single" w:sz="4" w:space="0" w:color="auto"/>
            </w:tcBorders>
            <w:vAlign w:val="center"/>
          </w:tcPr>
          <w:p w:rsidR="009805A8" w:rsidRPr="009805A8" w:rsidRDefault="009805A8" w:rsidP="009805A8">
            <w:pPr>
              <w:suppressAutoHyphens/>
              <w:spacing w:line="276" w:lineRule="auto"/>
              <w:rPr>
                <w:sz w:val="24"/>
                <w:szCs w:val="24"/>
              </w:rPr>
            </w:pP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строительство</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0,095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0,0009</w:t>
            </w:r>
          </w:p>
        </w:tc>
      </w:tr>
      <w:tr w:rsidR="009805A8" w:rsidRPr="009805A8" w:rsidTr="009805A8">
        <w:trPr>
          <w:cantSplit/>
        </w:trPr>
        <w:tc>
          <w:tcPr>
            <w:tcW w:w="888" w:type="dxa"/>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4.19</w:t>
            </w:r>
          </w:p>
        </w:tc>
        <w:tc>
          <w:tcPr>
            <w:tcW w:w="3109" w:type="dxa"/>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 xml:space="preserve">газопровод низкого давления </w:t>
            </w:r>
            <w:proofErr w:type="gramStart"/>
            <w:r w:rsidRPr="009805A8">
              <w:rPr>
                <w:sz w:val="24"/>
                <w:szCs w:val="24"/>
              </w:rPr>
              <w:t>Р</w:t>
            </w:r>
            <w:proofErr w:type="gramEnd"/>
            <w:r w:rsidRPr="009805A8">
              <w:rPr>
                <w:sz w:val="24"/>
                <w:szCs w:val="24"/>
              </w:rPr>
              <w:t> ≤ 0,005 МПа диаметром 45 мм</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демонтаж</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0,079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0,0004</w:t>
            </w:r>
          </w:p>
        </w:tc>
      </w:tr>
      <w:tr w:rsidR="009805A8" w:rsidRPr="009805A8" w:rsidTr="009805A8">
        <w:trPr>
          <w:cantSplit/>
        </w:trPr>
        <w:tc>
          <w:tcPr>
            <w:tcW w:w="888" w:type="dxa"/>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4.20</w:t>
            </w:r>
          </w:p>
        </w:tc>
        <w:tc>
          <w:tcPr>
            <w:tcW w:w="3109" w:type="dxa"/>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 xml:space="preserve">газопровод низкого давления </w:t>
            </w:r>
            <w:proofErr w:type="gramStart"/>
            <w:r w:rsidRPr="009805A8">
              <w:rPr>
                <w:sz w:val="24"/>
                <w:szCs w:val="24"/>
              </w:rPr>
              <w:t>Р</w:t>
            </w:r>
            <w:proofErr w:type="gramEnd"/>
            <w:r w:rsidRPr="009805A8">
              <w:rPr>
                <w:sz w:val="24"/>
                <w:szCs w:val="24"/>
              </w:rPr>
              <w:t> ≤ 0,005 МПа диаметром 100 мм</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реконструкция (устройство защитного футляра)</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0,054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0,0008</w:t>
            </w:r>
          </w:p>
        </w:tc>
      </w:tr>
      <w:tr w:rsidR="009805A8" w:rsidRPr="009805A8" w:rsidTr="009805A8">
        <w:trPr>
          <w:cantSplit/>
        </w:trPr>
        <w:tc>
          <w:tcPr>
            <w:tcW w:w="888" w:type="dxa"/>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4.21</w:t>
            </w:r>
          </w:p>
        </w:tc>
        <w:tc>
          <w:tcPr>
            <w:tcW w:w="3109" w:type="dxa"/>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 xml:space="preserve">газопроводы низкого давления </w:t>
            </w:r>
            <w:proofErr w:type="gramStart"/>
            <w:r w:rsidRPr="009805A8">
              <w:rPr>
                <w:sz w:val="24"/>
                <w:szCs w:val="24"/>
              </w:rPr>
              <w:t>Р</w:t>
            </w:r>
            <w:proofErr w:type="gramEnd"/>
            <w:r w:rsidRPr="009805A8">
              <w:rPr>
                <w:sz w:val="24"/>
                <w:szCs w:val="24"/>
              </w:rPr>
              <w:t> ≤ 0,005 МПа диаметром 57 мм</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демонтаж</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0,076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0,0005</w:t>
            </w:r>
          </w:p>
        </w:tc>
      </w:tr>
      <w:tr w:rsidR="009805A8" w:rsidRPr="009805A8" w:rsidTr="009805A8">
        <w:trPr>
          <w:cantSplit/>
        </w:trPr>
        <w:tc>
          <w:tcPr>
            <w:tcW w:w="888" w:type="dxa"/>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4.22</w:t>
            </w:r>
          </w:p>
        </w:tc>
        <w:tc>
          <w:tcPr>
            <w:tcW w:w="3109" w:type="dxa"/>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 xml:space="preserve">газопровод низкого давления </w:t>
            </w:r>
            <w:proofErr w:type="gramStart"/>
            <w:r w:rsidRPr="009805A8">
              <w:rPr>
                <w:sz w:val="24"/>
                <w:szCs w:val="24"/>
              </w:rPr>
              <w:t>Р</w:t>
            </w:r>
            <w:proofErr w:type="gramEnd"/>
            <w:r w:rsidRPr="009805A8">
              <w:rPr>
                <w:sz w:val="24"/>
                <w:szCs w:val="24"/>
              </w:rPr>
              <w:t> ≤ 0,005 МПа диаметром 25 мм</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демонтаж</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0,027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0,0001</w:t>
            </w:r>
          </w:p>
        </w:tc>
      </w:tr>
      <w:tr w:rsidR="009805A8" w:rsidRPr="009805A8" w:rsidTr="009805A8">
        <w:trPr>
          <w:cantSplit/>
        </w:trPr>
        <w:tc>
          <w:tcPr>
            <w:tcW w:w="888" w:type="dxa"/>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4.23</w:t>
            </w:r>
          </w:p>
        </w:tc>
        <w:tc>
          <w:tcPr>
            <w:tcW w:w="3109" w:type="dxa"/>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 xml:space="preserve">газопровод низкого давления </w:t>
            </w:r>
            <w:proofErr w:type="gramStart"/>
            <w:r w:rsidRPr="009805A8">
              <w:rPr>
                <w:sz w:val="24"/>
                <w:szCs w:val="24"/>
              </w:rPr>
              <w:t>Р</w:t>
            </w:r>
            <w:proofErr w:type="gramEnd"/>
            <w:r w:rsidRPr="009805A8">
              <w:rPr>
                <w:sz w:val="24"/>
                <w:szCs w:val="24"/>
              </w:rPr>
              <w:t> ≤ 0,005 МПа диаметром 100 мм</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реконструкция (устройство защитного футляра)</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0,032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0,0005</w:t>
            </w:r>
          </w:p>
        </w:tc>
      </w:tr>
      <w:tr w:rsidR="009805A8" w:rsidRPr="009805A8" w:rsidTr="009805A8">
        <w:trPr>
          <w:cantSplit/>
        </w:trPr>
        <w:tc>
          <w:tcPr>
            <w:tcW w:w="888" w:type="dxa"/>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4.24</w:t>
            </w:r>
          </w:p>
        </w:tc>
        <w:tc>
          <w:tcPr>
            <w:tcW w:w="3109" w:type="dxa"/>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 xml:space="preserve">газопроводы низкого давления </w:t>
            </w:r>
            <w:proofErr w:type="gramStart"/>
            <w:r w:rsidRPr="009805A8">
              <w:rPr>
                <w:sz w:val="24"/>
                <w:szCs w:val="24"/>
              </w:rPr>
              <w:t>Р</w:t>
            </w:r>
            <w:proofErr w:type="gramEnd"/>
            <w:r w:rsidRPr="009805A8">
              <w:rPr>
                <w:sz w:val="24"/>
                <w:szCs w:val="24"/>
              </w:rPr>
              <w:t> ≤ 0,005 МПа диаметром 57 мм</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демонтаж</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0,034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0,0002</w:t>
            </w:r>
          </w:p>
        </w:tc>
      </w:tr>
      <w:tr w:rsidR="009805A8" w:rsidRPr="009805A8" w:rsidTr="009805A8">
        <w:trPr>
          <w:cantSplit/>
        </w:trPr>
        <w:tc>
          <w:tcPr>
            <w:tcW w:w="888" w:type="dxa"/>
            <w:vMerge w:val="restart"/>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4.25</w:t>
            </w:r>
          </w:p>
        </w:tc>
        <w:tc>
          <w:tcPr>
            <w:tcW w:w="3109" w:type="dxa"/>
            <w:vMerge w:val="restart"/>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 xml:space="preserve">газопровод низкого давления </w:t>
            </w:r>
            <w:proofErr w:type="gramStart"/>
            <w:r w:rsidRPr="009805A8">
              <w:rPr>
                <w:sz w:val="24"/>
                <w:szCs w:val="24"/>
              </w:rPr>
              <w:t>Р</w:t>
            </w:r>
            <w:proofErr w:type="gramEnd"/>
            <w:r w:rsidRPr="009805A8">
              <w:rPr>
                <w:sz w:val="24"/>
                <w:szCs w:val="24"/>
              </w:rPr>
              <w:t> ≤ 0,005 МПа диаметром 100 мм</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демонтаж</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0,068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0,0007</w:t>
            </w:r>
          </w:p>
        </w:tc>
      </w:tr>
      <w:tr w:rsidR="009805A8" w:rsidRPr="009805A8" w:rsidTr="009805A8">
        <w:trPr>
          <w:cantSplit/>
        </w:trPr>
        <w:tc>
          <w:tcPr>
            <w:tcW w:w="888" w:type="dxa"/>
            <w:vMerge/>
            <w:tcBorders>
              <w:right w:val="single" w:sz="4" w:space="0" w:color="auto"/>
            </w:tcBorders>
            <w:vAlign w:val="center"/>
          </w:tcPr>
          <w:p w:rsidR="009805A8" w:rsidRPr="009805A8" w:rsidRDefault="009805A8" w:rsidP="009805A8">
            <w:pPr>
              <w:suppressAutoHyphens/>
              <w:spacing w:line="276" w:lineRule="auto"/>
              <w:jc w:val="center"/>
              <w:rPr>
                <w:sz w:val="24"/>
                <w:szCs w:val="24"/>
              </w:rPr>
            </w:pPr>
          </w:p>
        </w:tc>
        <w:tc>
          <w:tcPr>
            <w:tcW w:w="3109" w:type="dxa"/>
            <w:vMerge/>
            <w:tcBorders>
              <w:right w:val="single" w:sz="4" w:space="0" w:color="auto"/>
            </w:tcBorders>
            <w:vAlign w:val="center"/>
          </w:tcPr>
          <w:p w:rsidR="009805A8" w:rsidRPr="009805A8" w:rsidRDefault="009805A8" w:rsidP="009805A8">
            <w:pPr>
              <w:suppressAutoHyphens/>
              <w:spacing w:line="276" w:lineRule="auto"/>
              <w:rPr>
                <w:sz w:val="24"/>
                <w:szCs w:val="24"/>
              </w:rPr>
            </w:pP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строительство</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0,080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0,0012</w:t>
            </w:r>
          </w:p>
        </w:tc>
      </w:tr>
      <w:tr w:rsidR="009805A8" w:rsidRPr="009805A8" w:rsidTr="009805A8">
        <w:trPr>
          <w:cantSplit/>
        </w:trPr>
        <w:tc>
          <w:tcPr>
            <w:tcW w:w="888" w:type="dxa"/>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lastRenderedPageBreak/>
              <w:t>4.26</w:t>
            </w:r>
          </w:p>
        </w:tc>
        <w:tc>
          <w:tcPr>
            <w:tcW w:w="3109" w:type="dxa"/>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 xml:space="preserve">газопроводы низкого давления </w:t>
            </w:r>
            <w:proofErr w:type="gramStart"/>
            <w:r w:rsidRPr="009805A8">
              <w:rPr>
                <w:sz w:val="24"/>
                <w:szCs w:val="24"/>
              </w:rPr>
              <w:t>Р</w:t>
            </w:r>
            <w:proofErr w:type="gramEnd"/>
            <w:r w:rsidRPr="009805A8">
              <w:rPr>
                <w:sz w:val="24"/>
                <w:szCs w:val="24"/>
              </w:rPr>
              <w:t> ≤ 0,005 МПа диаметром 57 мм</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демонтаж</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0,060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0,0003</w:t>
            </w:r>
          </w:p>
        </w:tc>
      </w:tr>
      <w:tr w:rsidR="009805A8" w:rsidRPr="009805A8" w:rsidTr="009805A8">
        <w:trPr>
          <w:cantSplit/>
        </w:trPr>
        <w:tc>
          <w:tcPr>
            <w:tcW w:w="888" w:type="dxa"/>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4.27</w:t>
            </w:r>
          </w:p>
        </w:tc>
        <w:tc>
          <w:tcPr>
            <w:tcW w:w="3109" w:type="dxa"/>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 xml:space="preserve">газопровод среднего давления </w:t>
            </w:r>
            <w:proofErr w:type="gramStart"/>
            <w:r w:rsidRPr="009805A8">
              <w:rPr>
                <w:sz w:val="24"/>
                <w:szCs w:val="24"/>
              </w:rPr>
              <w:t>Р</w:t>
            </w:r>
            <w:proofErr w:type="gramEnd"/>
            <w:r w:rsidRPr="009805A8">
              <w:rPr>
                <w:sz w:val="24"/>
                <w:szCs w:val="24"/>
              </w:rPr>
              <w:t> ≤ 0,3 МПа диаметром 159 мм</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реконструкция (устройство защитного футляра)</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0,038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0,0009</w:t>
            </w:r>
          </w:p>
        </w:tc>
      </w:tr>
      <w:tr w:rsidR="009805A8" w:rsidRPr="009805A8" w:rsidTr="009805A8">
        <w:trPr>
          <w:cantSplit/>
        </w:trPr>
        <w:tc>
          <w:tcPr>
            <w:tcW w:w="888" w:type="dxa"/>
            <w:tcBorders>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4.28</w:t>
            </w:r>
          </w:p>
        </w:tc>
        <w:tc>
          <w:tcPr>
            <w:tcW w:w="3109" w:type="dxa"/>
            <w:tcBorders>
              <w:right w:val="single" w:sz="4" w:space="0" w:color="auto"/>
            </w:tcBorders>
            <w:vAlign w:val="center"/>
          </w:tcPr>
          <w:p w:rsidR="009805A8" w:rsidRPr="009805A8" w:rsidRDefault="009805A8" w:rsidP="009805A8">
            <w:pPr>
              <w:suppressAutoHyphens/>
              <w:spacing w:line="276" w:lineRule="auto"/>
              <w:rPr>
                <w:sz w:val="24"/>
                <w:szCs w:val="24"/>
              </w:rPr>
            </w:pPr>
            <w:r w:rsidRPr="009805A8">
              <w:rPr>
                <w:sz w:val="24"/>
                <w:szCs w:val="24"/>
              </w:rPr>
              <w:t xml:space="preserve">газопровод низкого давления </w:t>
            </w:r>
            <w:proofErr w:type="gramStart"/>
            <w:r w:rsidRPr="009805A8">
              <w:rPr>
                <w:sz w:val="24"/>
                <w:szCs w:val="24"/>
              </w:rPr>
              <w:t>Р</w:t>
            </w:r>
            <w:proofErr w:type="gramEnd"/>
            <w:r w:rsidRPr="009805A8">
              <w:rPr>
                <w:sz w:val="24"/>
                <w:szCs w:val="24"/>
              </w:rPr>
              <w:t> ≤ 0,005 МПа диаметром 133 мм</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реконструкция (устройство защитного футляра)</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0,038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0,0008</w:t>
            </w:r>
          </w:p>
        </w:tc>
      </w:tr>
      <w:tr w:rsidR="009805A8" w:rsidRPr="009805A8" w:rsidTr="009805A8">
        <w:trPr>
          <w:cantSplit/>
        </w:trPr>
        <w:tc>
          <w:tcPr>
            <w:tcW w:w="888" w:type="dxa"/>
            <w:tcBorders>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5.</w:t>
            </w:r>
          </w:p>
        </w:tc>
        <w:tc>
          <w:tcPr>
            <w:tcW w:w="8751" w:type="dxa"/>
            <w:gridSpan w:val="4"/>
            <w:vAlign w:val="center"/>
          </w:tcPr>
          <w:p w:rsidR="009805A8" w:rsidRPr="009805A8" w:rsidRDefault="009805A8" w:rsidP="009805A8">
            <w:pPr>
              <w:spacing w:line="276" w:lineRule="auto"/>
              <w:rPr>
                <w:sz w:val="24"/>
                <w:szCs w:val="24"/>
              </w:rPr>
            </w:pPr>
            <w:r w:rsidRPr="009805A8">
              <w:rPr>
                <w:sz w:val="24"/>
                <w:szCs w:val="24"/>
              </w:rPr>
              <w:t>Электроснабжение</w:t>
            </w:r>
          </w:p>
        </w:tc>
      </w:tr>
      <w:tr w:rsidR="009805A8" w:rsidRPr="009805A8" w:rsidTr="009805A8">
        <w:trPr>
          <w:cantSplit/>
          <w:trHeight w:val="1072"/>
        </w:trPr>
        <w:tc>
          <w:tcPr>
            <w:tcW w:w="888" w:type="dxa"/>
            <w:tcBorders>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5.1</w:t>
            </w:r>
          </w:p>
        </w:tc>
        <w:tc>
          <w:tcPr>
            <w:tcW w:w="3109" w:type="dxa"/>
            <w:tcBorders>
              <w:right w:val="single" w:sz="4" w:space="0" w:color="auto"/>
            </w:tcBorders>
            <w:vAlign w:val="center"/>
          </w:tcPr>
          <w:p w:rsidR="009805A8" w:rsidRPr="009805A8" w:rsidRDefault="009805A8" w:rsidP="009805A8">
            <w:pPr>
              <w:spacing w:line="276" w:lineRule="auto"/>
              <w:rPr>
                <w:sz w:val="24"/>
                <w:szCs w:val="24"/>
              </w:rPr>
            </w:pPr>
            <w:r w:rsidRPr="009805A8">
              <w:rPr>
                <w:sz w:val="24"/>
                <w:szCs w:val="24"/>
              </w:rPr>
              <w:t>тяговые трансформаторные по</w:t>
            </w:r>
            <w:r w:rsidRPr="009805A8">
              <w:rPr>
                <w:sz w:val="24"/>
                <w:szCs w:val="24"/>
              </w:rPr>
              <w:t>д</w:t>
            </w:r>
            <w:r w:rsidRPr="009805A8">
              <w:rPr>
                <w:sz w:val="24"/>
                <w:szCs w:val="24"/>
              </w:rPr>
              <w:t>станции 6/0,6 кВ (ТП-тяг.-1 ÷ ТП-тяг.-3)</w:t>
            </w:r>
          </w:p>
        </w:tc>
        <w:tc>
          <w:tcPr>
            <w:tcW w:w="201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строительство</w:t>
            </w:r>
          </w:p>
        </w:tc>
        <w:tc>
          <w:tcPr>
            <w:tcW w:w="198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3 объекта</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0,0375</w:t>
            </w:r>
          </w:p>
        </w:tc>
      </w:tr>
      <w:tr w:rsidR="009805A8" w:rsidRPr="009805A8" w:rsidTr="009805A8">
        <w:trPr>
          <w:cantSplit/>
          <w:trHeight w:val="1541"/>
        </w:trPr>
        <w:tc>
          <w:tcPr>
            <w:tcW w:w="888" w:type="dxa"/>
            <w:tcBorders>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5.2</w:t>
            </w:r>
          </w:p>
        </w:tc>
        <w:tc>
          <w:tcPr>
            <w:tcW w:w="3109" w:type="dxa"/>
            <w:tcBorders>
              <w:right w:val="single" w:sz="4" w:space="0" w:color="auto"/>
            </w:tcBorders>
            <w:vAlign w:val="center"/>
          </w:tcPr>
          <w:p w:rsidR="009805A8" w:rsidRPr="009805A8" w:rsidRDefault="009805A8" w:rsidP="009805A8">
            <w:pPr>
              <w:spacing w:line="276" w:lineRule="auto"/>
              <w:rPr>
                <w:sz w:val="24"/>
                <w:szCs w:val="24"/>
              </w:rPr>
            </w:pPr>
            <w:r w:rsidRPr="009805A8">
              <w:rPr>
                <w:sz w:val="24"/>
                <w:szCs w:val="24"/>
              </w:rPr>
              <w:t>комплектное распредел</w:t>
            </w:r>
            <w:r w:rsidRPr="009805A8">
              <w:rPr>
                <w:sz w:val="24"/>
                <w:szCs w:val="24"/>
              </w:rPr>
              <w:t>и</w:t>
            </w:r>
            <w:r w:rsidRPr="009805A8">
              <w:rPr>
                <w:sz w:val="24"/>
                <w:szCs w:val="24"/>
              </w:rPr>
              <w:t>тельное устройство нару</w:t>
            </w:r>
            <w:r w:rsidRPr="009805A8">
              <w:rPr>
                <w:sz w:val="24"/>
                <w:szCs w:val="24"/>
              </w:rPr>
              <w:t>ж</w:t>
            </w:r>
            <w:r w:rsidRPr="009805A8">
              <w:rPr>
                <w:sz w:val="24"/>
                <w:szCs w:val="24"/>
              </w:rPr>
              <w:t>ной установки (далее КРУН)</w:t>
            </w:r>
          </w:p>
        </w:tc>
        <w:tc>
          <w:tcPr>
            <w:tcW w:w="201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строительство</w:t>
            </w:r>
          </w:p>
        </w:tc>
        <w:tc>
          <w:tcPr>
            <w:tcW w:w="198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1 объект</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0,0018</w:t>
            </w:r>
          </w:p>
        </w:tc>
      </w:tr>
      <w:tr w:rsidR="009805A8" w:rsidRPr="009805A8" w:rsidTr="009805A8">
        <w:trPr>
          <w:cantSplit/>
          <w:trHeight w:val="1833"/>
        </w:trPr>
        <w:tc>
          <w:tcPr>
            <w:tcW w:w="888" w:type="dxa"/>
            <w:tcBorders>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5.3</w:t>
            </w:r>
          </w:p>
        </w:tc>
        <w:tc>
          <w:tcPr>
            <w:tcW w:w="3109" w:type="dxa"/>
            <w:tcBorders>
              <w:right w:val="single" w:sz="4" w:space="0" w:color="auto"/>
            </w:tcBorders>
            <w:vAlign w:val="center"/>
          </w:tcPr>
          <w:p w:rsidR="009805A8" w:rsidRPr="009805A8" w:rsidRDefault="009805A8" w:rsidP="009805A8">
            <w:pPr>
              <w:spacing w:line="276" w:lineRule="auto"/>
              <w:rPr>
                <w:sz w:val="24"/>
                <w:szCs w:val="24"/>
              </w:rPr>
            </w:pPr>
            <w:r w:rsidRPr="009805A8">
              <w:rPr>
                <w:sz w:val="24"/>
                <w:szCs w:val="24"/>
              </w:rPr>
              <w:t>питающие кабельные л</w:t>
            </w:r>
            <w:r w:rsidRPr="009805A8">
              <w:rPr>
                <w:sz w:val="24"/>
                <w:szCs w:val="24"/>
              </w:rPr>
              <w:t>и</w:t>
            </w:r>
            <w:r w:rsidRPr="009805A8">
              <w:rPr>
                <w:sz w:val="24"/>
                <w:szCs w:val="24"/>
              </w:rPr>
              <w:t>нии электропередачи н</w:t>
            </w:r>
            <w:r w:rsidRPr="009805A8">
              <w:rPr>
                <w:sz w:val="24"/>
                <w:szCs w:val="24"/>
              </w:rPr>
              <w:t>а</w:t>
            </w:r>
            <w:r w:rsidRPr="009805A8">
              <w:rPr>
                <w:sz w:val="24"/>
                <w:szCs w:val="24"/>
              </w:rPr>
              <w:t xml:space="preserve">пряжением 6 кВ от </w:t>
            </w:r>
            <w:proofErr w:type="spellStart"/>
            <w:r w:rsidRPr="009805A8">
              <w:rPr>
                <w:sz w:val="24"/>
                <w:szCs w:val="24"/>
              </w:rPr>
              <w:t>эле</w:t>
            </w:r>
            <w:r w:rsidRPr="009805A8">
              <w:rPr>
                <w:sz w:val="24"/>
                <w:szCs w:val="24"/>
              </w:rPr>
              <w:t>к</w:t>
            </w:r>
            <w:r w:rsidRPr="009805A8">
              <w:rPr>
                <w:sz w:val="24"/>
                <w:szCs w:val="24"/>
              </w:rPr>
              <w:t>троподстанции</w:t>
            </w:r>
            <w:proofErr w:type="spellEnd"/>
            <w:r w:rsidRPr="009805A8">
              <w:rPr>
                <w:sz w:val="24"/>
                <w:szCs w:val="24"/>
              </w:rPr>
              <w:t xml:space="preserve"> ПС 110/6кВ «Рабочая» до КРУН</w:t>
            </w:r>
          </w:p>
        </w:tc>
        <w:tc>
          <w:tcPr>
            <w:tcW w:w="201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строительство</w:t>
            </w:r>
          </w:p>
          <w:p w:rsidR="009805A8" w:rsidRPr="009805A8" w:rsidRDefault="009805A8" w:rsidP="009805A8">
            <w:pPr>
              <w:spacing w:line="276" w:lineRule="auto"/>
              <w:jc w:val="center"/>
              <w:rPr>
                <w:sz w:val="24"/>
                <w:szCs w:val="24"/>
              </w:rPr>
            </w:pPr>
            <w:r w:rsidRPr="009805A8">
              <w:rPr>
                <w:sz w:val="24"/>
                <w:szCs w:val="24"/>
              </w:rPr>
              <w:t>(суммарная пр</w:t>
            </w:r>
            <w:r w:rsidRPr="009805A8">
              <w:rPr>
                <w:sz w:val="24"/>
                <w:szCs w:val="24"/>
              </w:rPr>
              <w:t>о</w:t>
            </w:r>
            <w:r w:rsidRPr="009805A8">
              <w:rPr>
                <w:sz w:val="24"/>
                <w:szCs w:val="24"/>
              </w:rPr>
              <w:t>тяжённость по тра</w:t>
            </w:r>
            <w:r w:rsidRPr="009805A8">
              <w:rPr>
                <w:sz w:val="24"/>
                <w:szCs w:val="24"/>
              </w:rPr>
              <w:t>с</w:t>
            </w:r>
            <w:r w:rsidRPr="009805A8">
              <w:rPr>
                <w:sz w:val="24"/>
                <w:szCs w:val="24"/>
              </w:rPr>
              <w:t>сам)</w:t>
            </w:r>
          </w:p>
        </w:tc>
        <w:tc>
          <w:tcPr>
            <w:tcW w:w="198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 xml:space="preserve">2х2,050 км </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0,8200</w:t>
            </w:r>
          </w:p>
        </w:tc>
      </w:tr>
      <w:tr w:rsidR="009805A8" w:rsidRPr="009805A8" w:rsidTr="009805A8">
        <w:trPr>
          <w:cantSplit/>
          <w:trHeight w:val="1831"/>
        </w:trPr>
        <w:tc>
          <w:tcPr>
            <w:tcW w:w="888" w:type="dxa"/>
            <w:tcBorders>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5.4</w:t>
            </w:r>
          </w:p>
        </w:tc>
        <w:tc>
          <w:tcPr>
            <w:tcW w:w="3109" w:type="dxa"/>
            <w:tcBorders>
              <w:right w:val="single" w:sz="4" w:space="0" w:color="auto"/>
            </w:tcBorders>
            <w:vAlign w:val="center"/>
          </w:tcPr>
          <w:p w:rsidR="009805A8" w:rsidRPr="009805A8" w:rsidRDefault="009805A8" w:rsidP="009805A8">
            <w:pPr>
              <w:spacing w:line="276" w:lineRule="auto"/>
              <w:rPr>
                <w:sz w:val="24"/>
                <w:szCs w:val="24"/>
              </w:rPr>
            </w:pPr>
            <w:r w:rsidRPr="009805A8">
              <w:rPr>
                <w:sz w:val="24"/>
                <w:szCs w:val="24"/>
              </w:rPr>
              <w:t>кабельные линии электр</w:t>
            </w:r>
            <w:r w:rsidRPr="009805A8">
              <w:rPr>
                <w:sz w:val="24"/>
                <w:szCs w:val="24"/>
              </w:rPr>
              <w:t>о</w:t>
            </w:r>
            <w:r w:rsidRPr="009805A8">
              <w:rPr>
                <w:sz w:val="24"/>
                <w:szCs w:val="24"/>
              </w:rPr>
              <w:t>передачи напряжением 6 кВ от КРУН до тяговых трансформаторных по</w:t>
            </w:r>
            <w:r w:rsidRPr="009805A8">
              <w:rPr>
                <w:sz w:val="24"/>
                <w:szCs w:val="24"/>
              </w:rPr>
              <w:t>д</w:t>
            </w:r>
            <w:r w:rsidRPr="009805A8">
              <w:rPr>
                <w:sz w:val="24"/>
                <w:szCs w:val="24"/>
              </w:rPr>
              <w:t xml:space="preserve">станций </w:t>
            </w:r>
          </w:p>
        </w:tc>
        <w:tc>
          <w:tcPr>
            <w:tcW w:w="201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строительство</w:t>
            </w:r>
          </w:p>
          <w:p w:rsidR="009805A8" w:rsidRPr="009805A8" w:rsidRDefault="009805A8" w:rsidP="009805A8">
            <w:pPr>
              <w:spacing w:line="276" w:lineRule="auto"/>
              <w:jc w:val="center"/>
              <w:rPr>
                <w:sz w:val="24"/>
                <w:szCs w:val="24"/>
              </w:rPr>
            </w:pPr>
            <w:r w:rsidRPr="009805A8">
              <w:rPr>
                <w:sz w:val="24"/>
                <w:szCs w:val="24"/>
              </w:rPr>
              <w:t>(суммарная пр</w:t>
            </w:r>
            <w:r w:rsidRPr="009805A8">
              <w:rPr>
                <w:sz w:val="24"/>
                <w:szCs w:val="24"/>
              </w:rPr>
              <w:t>о</w:t>
            </w:r>
            <w:r w:rsidRPr="009805A8">
              <w:rPr>
                <w:sz w:val="24"/>
                <w:szCs w:val="24"/>
              </w:rPr>
              <w:t>тяжённость по тра</w:t>
            </w:r>
            <w:r w:rsidRPr="009805A8">
              <w:rPr>
                <w:sz w:val="24"/>
                <w:szCs w:val="24"/>
              </w:rPr>
              <w:t>с</w:t>
            </w:r>
            <w:r w:rsidRPr="009805A8">
              <w:rPr>
                <w:sz w:val="24"/>
                <w:szCs w:val="24"/>
              </w:rPr>
              <w:t>сам)</w:t>
            </w:r>
          </w:p>
        </w:tc>
        <w:tc>
          <w:tcPr>
            <w:tcW w:w="198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2х4,290 км;</w:t>
            </w:r>
          </w:p>
          <w:p w:rsidR="009805A8" w:rsidRPr="009805A8" w:rsidRDefault="009805A8" w:rsidP="009805A8">
            <w:pPr>
              <w:spacing w:line="276" w:lineRule="auto"/>
              <w:jc w:val="center"/>
              <w:rPr>
                <w:sz w:val="24"/>
                <w:szCs w:val="24"/>
              </w:rPr>
            </w:pPr>
            <w:r w:rsidRPr="009805A8">
              <w:rPr>
                <w:sz w:val="24"/>
                <w:szCs w:val="24"/>
              </w:rPr>
              <w:t>2х0,800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1,0180</w:t>
            </w:r>
          </w:p>
        </w:tc>
      </w:tr>
      <w:tr w:rsidR="009805A8" w:rsidRPr="009805A8" w:rsidTr="009805A8">
        <w:trPr>
          <w:cantSplit/>
          <w:trHeight w:val="1545"/>
        </w:trPr>
        <w:tc>
          <w:tcPr>
            <w:tcW w:w="888" w:type="dxa"/>
            <w:tcBorders>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5.5</w:t>
            </w:r>
          </w:p>
        </w:tc>
        <w:tc>
          <w:tcPr>
            <w:tcW w:w="3109" w:type="dxa"/>
            <w:tcBorders>
              <w:right w:val="single" w:sz="4" w:space="0" w:color="auto"/>
            </w:tcBorders>
            <w:vAlign w:val="center"/>
          </w:tcPr>
          <w:p w:rsidR="009805A8" w:rsidRPr="009805A8" w:rsidRDefault="009805A8" w:rsidP="009805A8">
            <w:pPr>
              <w:spacing w:line="276" w:lineRule="auto"/>
              <w:rPr>
                <w:sz w:val="24"/>
                <w:szCs w:val="24"/>
              </w:rPr>
            </w:pPr>
            <w:r w:rsidRPr="009805A8">
              <w:rPr>
                <w:sz w:val="24"/>
                <w:szCs w:val="24"/>
              </w:rPr>
              <w:t>питающие кабельные л</w:t>
            </w:r>
            <w:r w:rsidRPr="009805A8">
              <w:rPr>
                <w:sz w:val="24"/>
                <w:szCs w:val="24"/>
              </w:rPr>
              <w:t>и</w:t>
            </w:r>
            <w:r w:rsidRPr="009805A8">
              <w:rPr>
                <w:sz w:val="24"/>
                <w:szCs w:val="24"/>
              </w:rPr>
              <w:t>нии электропередачи н</w:t>
            </w:r>
            <w:r w:rsidRPr="009805A8">
              <w:rPr>
                <w:sz w:val="24"/>
                <w:szCs w:val="24"/>
              </w:rPr>
              <w:t>а</w:t>
            </w:r>
            <w:r w:rsidRPr="009805A8">
              <w:rPr>
                <w:sz w:val="24"/>
                <w:szCs w:val="24"/>
              </w:rPr>
              <w:t xml:space="preserve">пряжением 0,6 кВ </w:t>
            </w:r>
            <w:proofErr w:type="gramStart"/>
            <w:r w:rsidRPr="009805A8">
              <w:rPr>
                <w:sz w:val="24"/>
                <w:szCs w:val="24"/>
              </w:rPr>
              <w:t>от</w:t>
            </w:r>
            <w:proofErr w:type="gramEnd"/>
            <w:r w:rsidRPr="009805A8">
              <w:rPr>
                <w:sz w:val="24"/>
                <w:szCs w:val="24"/>
              </w:rPr>
              <w:t xml:space="preserve"> тяг</w:t>
            </w:r>
            <w:r w:rsidRPr="009805A8">
              <w:rPr>
                <w:sz w:val="24"/>
                <w:szCs w:val="24"/>
              </w:rPr>
              <w:t>о</w:t>
            </w:r>
            <w:r w:rsidRPr="009805A8">
              <w:rPr>
                <w:sz w:val="24"/>
                <w:szCs w:val="24"/>
              </w:rPr>
              <w:t>вых ТП до ко</w:t>
            </w:r>
            <w:r w:rsidRPr="009805A8">
              <w:rPr>
                <w:sz w:val="24"/>
                <w:szCs w:val="24"/>
              </w:rPr>
              <w:t>н</w:t>
            </w:r>
            <w:r w:rsidRPr="009805A8">
              <w:rPr>
                <w:sz w:val="24"/>
                <w:szCs w:val="24"/>
              </w:rPr>
              <w:t>тактной сети</w:t>
            </w:r>
          </w:p>
        </w:tc>
        <w:tc>
          <w:tcPr>
            <w:tcW w:w="201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строительство</w:t>
            </w:r>
          </w:p>
          <w:p w:rsidR="009805A8" w:rsidRPr="009805A8" w:rsidRDefault="009805A8" w:rsidP="009805A8">
            <w:pPr>
              <w:spacing w:line="276" w:lineRule="auto"/>
              <w:jc w:val="center"/>
              <w:rPr>
                <w:sz w:val="24"/>
                <w:szCs w:val="24"/>
              </w:rPr>
            </w:pPr>
            <w:r w:rsidRPr="009805A8">
              <w:rPr>
                <w:sz w:val="24"/>
                <w:szCs w:val="24"/>
              </w:rPr>
              <w:t>(суммарная пр</w:t>
            </w:r>
            <w:r w:rsidRPr="009805A8">
              <w:rPr>
                <w:sz w:val="24"/>
                <w:szCs w:val="24"/>
              </w:rPr>
              <w:t>о</w:t>
            </w:r>
            <w:r w:rsidRPr="009805A8">
              <w:rPr>
                <w:sz w:val="24"/>
                <w:szCs w:val="24"/>
              </w:rPr>
              <w:t>тяжённость по тра</w:t>
            </w:r>
            <w:r w:rsidRPr="009805A8">
              <w:rPr>
                <w:sz w:val="24"/>
                <w:szCs w:val="24"/>
              </w:rPr>
              <w:t>с</w:t>
            </w:r>
            <w:r w:rsidRPr="009805A8">
              <w:rPr>
                <w:sz w:val="24"/>
                <w:szCs w:val="24"/>
              </w:rPr>
              <w:t>сам)</w:t>
            </w:r>
          </w:p>
        </w:tc>
        <w:tc>
          <w:tcPr>
            <w:tcW w:w="198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2,190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0,4380</w:t>
            </w:r>
          </w:p>
        </w:tc>
      </w:tr>
      <w:tr w:rsidR="009805A8" w:rsidRPr="009805A8" w:rsidTr="009805A8">
        <w:trPr>
          <w:cantSplit/>
        </w:trPr>
        <w:tc>
          <w:tcPr>
            <w:tcW w:w="888" w:type="dxa"/>
            <w:vMerge w:val="restart"/>
            <w:tcBorders>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lastRenderedPageBreak/>
              <w:t>5.6</w:t>
            </w:r>
          </w:p>
        </w:tc>
        <w:tc>
          <w:tcPr>
            <w:tcW w:w="3109" w:type="dxa"/>
            <w:vMerge w:val="restart"/>
            <w:tcBorders>
              <w:right w:val="single" w:sz="4" w:space="0" w:color="auto"/>
            </w:tcBorders>
            <w:vAlign w:val="center"/>
          </w:tcPr>
          <w:p w:rsidR="009805A8" w:rsidRPr="009805A8" w:rsidRDefault="009805A8" w:rsidP="009805A8">
            <w:pPr>
              <w:spacing w:line="276" w:lineRule="auto"/>
              <w:rPr>
                <w:sz w:val="24"/>
                <w:szCs w:val="24"/>
              </w:rPr>
            </w:pPr>
            <w:r w:rsidRPr="009805A8">
              <w:rPr>
                <w:sz w:val="24"/>
                <w:szCs w:val="24"/>
              </w:rPr>
              <w:t>контактная сеть троллейб</w:t>
            </w:r>
            <w:r w:rsidRPr="009805A8">
              <w:rPr>
                <w:sz w:val="24"/>
                <w:szCs w:val="24"/>
              </w:rPr>
              <w:t>у</w:t>
            </w:r>
            <w:r w:rsidRPr="009805A8">
              <w:rPr>
                <w:sz w:val="24"/>
                <w:szCs w:val="24"/>
              </w:rPr>
              <w:t>са</w:t>
            </w:r>
          </w:p>
        </w:tc>
        <w:tc>
          <w:tcPr>
            <w:tcW w:w="201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реконструкция</w:t>
            </w:r>
          </w:p>
          <w:p w:rsidR="009805A8" w:rsidRPr="009805A8" w:rsidRDefault="009805A8" w:rsidP="009805A8">
            <w:pPr>
              <w:spacing w:line="276" w:lineRule="auto"/>
              <w:jc w:val="center"/>
              <w:rPr>
                <w:sz w:val="24"/>
                <w:szCs w:val="24"/>
              </w:rPr>
            </w:pPr>
            <w:r w:rsidRPr="009805A8">
              <w:rPr>
                <w:sz w:val="24"/>
                <w:szCs w:val="24"/>
              </w:rPr>
              <w:t>(суммарная пр</w:t>
            </w:r>
            <w:r w:rsidRPr="009805A8">
              <w:rPr>
                <w:sz w:val="24"/>
                <w:szCs w:val="24"/>
              </w:rPr>
              <w:t>о</w:t>
            </w:r>
            <w:r w:rsidRPr="009805A8">
              <w:rPr>
                <w:sz w:val="24"/>
                <w:szCs w:val="24"/>
              </w:rPr>
              <w:t>тяжённость по тра</w:t>
            </w:r>
            <w:r w:rsidRPr="009805A8">
              <w:rPr>
                <w:sz w:val="24"/>
                <w:szCs w:val="24"/>
              </w:rPr>
              <w:t>с</w:t>
            </w:r>
            <w:r w:rsidRPr="009805A8">
              <w:rPr>
                <w:sz w:val="24"/>
                <w:szCs w:val="24"/>
              </w:rPr>
              <w:t>сам)</w:t>
            </w:r>
          </w:p>
        </w:tc>
        <w:tc>
          <w:tcPr>
            <w:tcW w:w="198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4,320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0,5184</w:t>
            </w:r>
          </w:p>
        </w:tc>
      </w:tr>
      <w:tr w:rsidR="009805A8" w:rsidRPr="009805A8" w:rsidTr="009805A8">
        <w:trPr>
          <w:cantSplit/>
        </w:trPr>
        <w:tc>
          <w:tcPr>
            <w:tcW w:w="888" w:type="dxa"/>
            <w:vMerge/>
            <w:tcBorders>
              <w:right w:val="single" w:sz="4" w:space="0" w:color="auto"/>
            </w:tcBorders>
            <w:vAlign w:val="center"/>
          </w:tcPr>
          <w:p w:rsidR="009805A8" w:rsidRPr="009805A8" w:rsidRDefault="009805A8" w:rsidP="009805A8">
            <w:pPr>
              <w:spacing w:line="276" w:lineRule="auto"/>
              <w:jc w:val="center"/>
              <w:rPr>
                <w:sz w:val="24"/>
                <w:szCs w:val="24"/>
              </w:rPr>
            </w:pPr>
          </w:p>
        </w:tc>
        <w:tc>
          <w:tcPr>
            <w:tcW w:w="3109" w:type="dxa"/>
            <w:vMerge/>
            <w:tcBorders>
              <w:right w:val="single" w:sz="4" w:space="0" w:color="auto"/>
            </w:tcBorders>
            <w:vAlign w:val="center"/>
          </w:tcPr>
          <w:p w:rsidR="009805A8" w:rsidRPr="009805A8" w:rsidRDefault="009805A8" w:rsidP="009805A8">
            <w:pPr>
              <w:spacing w:line="276" w:lineRule="auto"/>
              <w:rPr>
                <w:sz w:val="24"/>
                <w:szCs w:val="24"/>
              </w:rPr>
            </w:pPr>
          </w:p>
        </w:tc>
        <w:tc>
          <w:tcPr>
            <w:tcW w:w="201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строительство (суммарная пр</w:t>
            </w:r>
            <w:r w:rsidRPr="009805A8">
              <w:rPr>
                <w:sz w:val="24"/>
                <w:szCs w:val="24"/>
              </w:rPr>
              <w:t>о</w:t>
            </w:r>
            <w:r w:rsidRPr="009805A8">
              <w:rPr>
                <w:sz w:val="24"/>
                <w:szCs w:val="24"/>
              </w:rPr>
              <w:t>тяжённость по трассам)</w:t>
            </w:r>
          </w:p>
        </w:tc>
        <w:tc>
          <w:tcPr>
            <w:tcW w:w="198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14,480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1,7376</w:t>
            </w:r>
          </w:p>
        </w:tc>
      </w:tr>
      <w:tr w:rsidR="009805A8" w:rsidRPr="009805A8" w:rsidTr="009805A8">
        <w:trPr>
          <w:cantSplit/>
        </w:trPr>
        <w:tc>
          <w:tcPr>
            <w:tcW w:w="888" w:type="dxa"/>
            <w:tcBorders>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5.7</w:t>
            </w:r>
          </w:p>
        </w:tc>
        <w:tc>
          <w:tcPr>
            <w:tcW w:w="3109" w:type="dxa"/>
            <w:tcBorders>
              <w:right w:val="single" w:sz="4" w:space="0" w:color="auto"/>
            </w:tcBorders>
            <w:vAlign w:val="center"/>
          </w:tcPr>
          <w:p w:rsidR="009805A8" w:rsidRPr="009805A8" w:rsidRDefault="009805A8" w:rsidP="009805A8">
            <w:pPr>
              <w:spacing w:line="276" w:lineRule="auto"/>
              <w:rPr>
                <w:sz w:val="24"/>
                <w:szCs w:val="24"/>
              </w:rPr>
            </w:pPr>
            <w:r w:rsidRPr="009805A8">
              <w:rPr>
                <w:sz w:val="24"/>
                <w:szCs w:val="24"/>
              </w:rPr>
              <w:t>комплектные трансформ</w:t>
            </w:r>
            <w:r w:rsidRPr="009805A8">
              <w:rPr>
                <w:sz w:val="24"/>
                <w:szCs w:val="24"/>
              </w:rPr>
              <w:t>а</w:t>
            </w:r>
            <w:r w:rsidRPr="009805A8">
              <w:rPr>
                <w:sz w:val="24"/>
                <w:szCs w:val="24"/>
              </w:rPr>
              <w:t>торные подстанции (КТП)</w:t>
            </w:r>
          </w:p>
        </w:tc>
        <w:tc>
          <w:tcPr>
            <w:tcW w:w="201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строительство</w:t>
            </w:r>
          </w:p>
        </w:tc>
        <w:tc>
          <w:tcPr>
            <w:tcW w:w="198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2 объекта</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0,0032</w:t>
            </w:r>
          </w:p>
        </w:tc>
      </w:tr>
      <w:tr w:rsidR="009805A8" w:rsidRPr="009805A8" w:rsidTr="009805A8">
        <w:trPr>
          <w:cantSplit/>
        </w:trPr>
        <w:tc>
          <w:tcPr>
            <w:tcW w:w="888" w:type="dxa"/>
            <w:tcBorders>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5.8</w:t>
            </w:r>
          </w:p>
        </w:tc>
        <w:tc>
          <w:tcPr>
            <w:tcW w:w="3109" w:type="dxa"/>
            <w:tcBorders>
              <w:right w:val="single" w:sz="4" w:space="0" w:color="auto"/>
            </w:tcBorders>
            <w:vAlign w:val="center"/>
          </w:tcPr>
          <w:p w:rsidR="009805A8" w:rsidRPr="009805A8" w:rsidRDefault="009805A8" w:rsidP="009805A8">
            <w:pPr>
              <w:spacing w:line="276" w:lineRule="auto"/>
              <w:rPr>
                <w:sz w:val="24"/>
                <w:szCs w:val="24"/>
              </w:rPr>
            </w:pPr>
            <w:r w:rsidRPr="009805A8">
              <w:rPr>
                <w:sz w:val="24"/>
                <w:szCs w:val="24"/>
              </w:rPr>
              <w:t>питающие кабельные л</w:t>
            </w:r>
            <w:r w:rsidRPr="009805A8">
              <w:rPr>
                <w:sz w:val="24"/>
                <w:szCs w:val="24"/>
              </w:rPr>
              <w:t>и</w:t>
            </w:r>
            <w:r w:rsidRPr="009805A8">
              <w:rPr>
                <w:sz w:val="24"/>
                <w:szCs w:val="24"/>
              </w:rPr>
              <w:t>нии электропередачи н</w:t>
            </w:r>
            <w:r w:rsidRPr="009805A8">
              <w:rPr>
                <w:sz w:val="24"/>
                <w:szCs w:val="24"/>
              </w:rPr>
              <w:t>а</w:t>
            </w:r>
            <w:r w:rsidRPr="009805A8">
              <w:rPr>
                <w:sz w:val="24"/>
                <w:szCs w:val="24"/>
              </w:rPr>
              <w:t>пряжением 6 кВ до план</w:t>
            </w:r>
            <w:r w:rsidRPr="009805A8">
              <w:rPr>
                <w:sz w:val="24"/>
                <w:szCs w:val="24"/>
              </w:rPr>
              <w:t>и</w:t>
            </w:r>
            <w:r w:rsidRPr="009805A8">
              <w:rPr>
                <w:sz w:val="24"/>
                <w:szCs w:val="24"/>
              </w:rPr>
              <w:t>руемых трансформ</w:t>
            </w:r>
            <w:r w:rsidRPr="009805A8">
              <w:rPr>
                <w:sz w:val="24"/>
                <w:szCs w:val="24"/>
              </w:rPr>
              <w:t>а</w:t>
            </w:r>
            <w:r w:rsidRPr="009805A8">
              <w:rPr>
                <w:sz w:val="24"/>
                <w:szCs w:val="24"/>
              </w:rPr>
              <w:t>торных подстанций (КТП):</w:t>
            </w:r>
          </w:p>
          <w:p w:rsidR="009805A8" w:rsidRPr="009805A8" w:rsidRDefault="009805A8" w:rsidP="009805A8">
            <w:pPr>
              <w:spacing w:line="276" w:lineRule="auto"/>
              <w:rPr>
                <w:sz w:val="24"/>
                <w:szCs w:val="24"/>
              </w:rPr>
            </w:pPr>
            <w:r w:rsidRPr="009805A8">
              <w:rPr>
                <w:sz w:val="24"/>
                <w:szCs w:val="24"/>
              </w:rPr>
              <w:t>- воздушных;</w:t>
            </w:r>
          </w:p>
          <w:p w:rsidR="009805A8" w:rsidRPr="009805A8" w:rsidRDefault="009805A8" w:rsidP="009805A8">
            <w:pPr>
              <w:spacing w:line="276" w:lineRule="auto"/>
              <w:rPr>
                <w:sz w:val="24"/>
                <w:szCs w:val="24"/>
              </w:rPr>
            </w:pPr>
            <w:r w:rsidRPr="009805A8">
              <w:rPr>
                <w:sz w:val="24"/>
                <w:szCs w:val="24"/>
              </w:rPr>
              <w:t>- кабельных</w:t>
            </w:r>
          </w:p>
        </w:tc>
        <w:tc>
          <w:tcPr>
            <w:tcW w:w="201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строительство</w:t>
            </w:r>
          </w:p>
          <w:p w:rsidR="009805A8" w:rsidRPr="009805A8" w:rsidRDefault="009805A8" w:rsidP="009805A8">
            <w:pPr>
              <w:spacing w:line="276" w:lineRule="auto"/>
              <w:jc w:val="center"/>
              <w:rPr>
                <w:sz w:val="24"/>
                <w:szCs w:val="24"/>
              </w:rPr>
            </w:pPr>
            <w:r w:rsidRPr="009805A8">
              <w:rPr>
                <w:sz w:val="24"/>
                <w:szCs w:val="24"/>
              </w:rPr>
              <w:t>(суммарная пр</w:t>
            </w:r>
            <w:r w:rsidRPr="009805A8">
              <w:rPr>
                <w:sz w:val="24"/>
                <w:szCs w:val="24"/>
              </w:rPr>
              <w:t>о</w:t>
            </w:r>
            <w:r w:rsidRPr="009805A8">
              <w:rPr>
                <w:sz w:val="24"/>
                <w:szCs w:val="24"/>
              </w:rPr>
              <w:t>тяжённость по тра</w:t>
            </w:r>
            <w:r w:rsidRPr="009805A8">
              <w:rPr>
                <w:sz w:val="24"/>
                <w:szCs w:val="24"/>
              </w:rPr>
              <w:t>с</w:t>
            </w:r>
            <w:r w:rsidRPr="009805A8">
              <w:rPr>
                <w:sz w:val="24"/>
                <w:szCs w:val="24"/>
              </w:rPr>
              <w:t>сам)</w:t>
            </w:r>
          </w:p>
        </w:tc>
        <w:tc>
          <w:tcPr>
            <w:tcW w:w="1989" w:type="dxa"/>
            <w:tcBorders>
              <w:left w:val="single" w:sz="4" w:space="0" w:color="auto"/>
              <w:right w:val="single" w:sz="4" w:space="0" w:color="auto"/>
            </w:tcBorders>
            <w:vAlign w:val="bottom"/>
          </w:tcPr>
          <w:p w:rsidR="009805A8" w:rsidRPr="009805A8" w:rsidRDefault="009805A8" w:rsidP="009805A8">
            <w:pPr>
              <w:spacing w:line="276" w:lineRule="auto"/>
              <w:jc w:val="center"/>
              <w:rPr>
                <w:sz w:val="24"/>
                <w:szCs w:val="24"/>
              </w:rPr>
            </w:pPr>
            <w:r w:rsidRPr="009805A8">
              <w:rPr>
                <w:sz w:val="24"/>
                <w:szCs w:val="24"/>
              </w:rPr>
              <w:t>0,126 км</w:t>
            </w:r>
          </w:p>
          <w:p w:rsidR="009805A8" w:rsidRPr="009805A8" w:rsidRDefault="009805A8" w:rsidP="009805A8">
            <w:pPr>
              <w:spacing w:line="276" w:lineRule="auto"/>
              <w:jc w:val="center"/>
              <w:rPr>
                <w:sz w:val="24"/>
                <w:szCs w:val="24"/>
              </w:rPr>
            </w:pPr>
            <w:r w:rsidRPr="009805A8">
              <w:rPr>
                <w:sz w:val="24"/>
                <w:szCs w:val="24"/>
              </w:rPr>
              <w:t>0,657 км</w:t>
            </w:r>
          </w:p>
        </w:tc>
        <w:tc>
          <w:tcPr>
            <w:tcW w:w="1634" w:type="dxa"/>
            <w:tcBorders>
              <w:left w:val="single" w:sz="4" w:space="0" w:color="auto"/>
            </w:tcBorders>
            <w:vAlign w:val="bottom"/>
          </w:tcPr>
          <w:p w:rsidR="009805A8" w:rsidRPr="009805A8" w:rsidRDefault="009805A8" w:rsidP="009805A8">
            <w:pPr>
              <w:spacing w:line="276" w:lineRule="auto"/>
              <w:jc w:val="center"/>
              <w:rPr>
                <w:sz w:val="24"/>
                <w:szCs w:val="24"/>
              </w:rPr>
            </w:pPr>
            <w:r w:rsidRPr="009805A8">
              <w:rPr>
                <w:sz w:val="24"/>
                <w:szCs w:val="24"/>
              </w:rPr>
              <w:t>0,0151</w:t>
            </w:r>
          </w:p>
          <w:p w:rsidR="009805A8" w:rsidRPr="009805A8" w:rsidRDefault="009805A8" w:rsidP="009805A8">
            <w:pPr>
              <w:spacing w:line="276" w:lineRule="auto"/>
              <w:jc w:val="center"/>
              <w:rPr>
                <w:sz w:val="24"/>
                <w:szCs w:val="24"/>
              </w:rPr>
            </w:pPr>
            <w:r w:rsidRPr="009805A8">
              <w:rPr>
                <w:sz w:val="24"/>
                <w:szCs w:val="24"/>
              </w:rPr>
              <w:t>0,1314</w:t>
            </w:r>
          </w:p>
        </w:tc>
      </w:tr>
      <w:tr w:rsidR="009805A8" w:rsidRPr="009805A8" w:rsidTr="009805A8">
        <w:trPr>
          <w:cantSplit/>
        </w:trPr>
        <w:tc>
          <w:tcPr>
            <w:tcW w:w="888" w:type="dxa"/>
            <w:tcBorders>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5.9</w:t>
            </w:r>
          </w:p>
        </w:tc>
        <w:tc>
          <w:tcPr>
            <w:tcW w:w="3109" w:type="dxa"/>
            <w:tcBorders>
              <w:right w:val="single" w:sz="4" w:space="0" w:color="auto"/>
            </w:tcBorders>
            <w:vAlign w:val="center"/>
          </w:tcPr>
          <w:p w:rsidR="009805A8" w:rsidRPr="009805A8" w:rsidRDefault="009805A8" w:rsidP="009805A8">
            <w:pPr>
              <w:spacing w:line="276" w:lineRule="auto"/>
              <w:rPr>
                <w:sz w:val="24"/>
                <w:szCs w:val="24"/>
              </w:rPr>
            </w:pPr>
            <w:r w:rsidRPr="009805A8">
              <w:rPr>
                <w:sz w:val="24"/>
                <w:szCs w:val="24"/>
              </w:rPr>
              <w:t>питающие кабельные л</w:t>
            </w:r>
            <w:r w:rsidRPr="009805A8">
              <w:rPr>
                <w:sz w:val="24"/>
                <w:szCs w:val="24"/>
              </w:rPr>
              <w:t>и</w:t>
            </w:r>
            <w:r w:rsidRPr="009805A8">
              <w:rPr>
                <w:sz w:val="24"/>
                <w:szCs w:val="24"/>
              </w:rPr>
              <w:t>нии электропередачи н</w:t>
            </w:r>
            <w:r w:rsidRPr="009805A8">
              <w:rPr>
                <w:sz w:val="24"/>
                <w:szCs w:val="24"/>
              </w:rPr>
              <w:t>а</w:t>
            </w:r>
            <w:r w:rsidRPr="009805A8">
              <w:rPr>
                <w:sz w:val="24"/>
                <w:szCs w:val="24"/>
              </w:rPr>
              <w:t>пряжением 0,4 кВ до бл</w:t>
            </w:r>
            <w:r w:rsidRPr="009805A8">
              <w:rPr>
                <w:sz w:val="24"/>
                <w:szCs w:val="24"/>
              </w:rPr>
              <w:t>и</w:t>
            </w:r>
            <w:r w:rsidRPr="009805A8">
              <w:rPr>
                <w:sz w:val="24"/>
                <w:szCs w:val="24"/>
              </w:rPr>
              <w:t>жайших опор сети нару</w:t>
            </w:r>
            <w:r w:rsidRPr="009805A8">
              <w:rPr>
                <w:sz w:val="24"/>
                <w:szCs w:val="24"/>
              </w:rPr>
              <w:t>ж</w:t>
            </w:r>
            <w:r w:rsidRPr="009805A8">
              <w:rPr>
                <w:sz w:val="24"/>
                <w:szCs w:val="24"/>
              </w:rPr>
              <w:t xml:space="preserve">ного освещения </w:t>
            </w:r>
          </w:p>
        </w:tc>
        <w:tc>
          <w:tcPr>
            <w:tcW w:w="201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строительство (суммарная пр</w:t>
            </w:r>
            <w:r w:rsidRPr="009805A8">
              <w:rPr>
                <w:sz w:val="24"/>
                <w:szCs w:val="24"/>
              </w:rPr>
              <w:t>о</w:t>
            </w:r>
            <w:r w:rsidRPr="009805A8">
              <w:rPr>
                <w:sz w:val="24"/>
                <w:szCs w:val="24"/>
              </w:rPr>
              <w:t>тяжённость уч</w:t>
            </w:r>
            <w:r w:rsidRPr="009805A8">
              <w:rPr>
                <w:sz w:val="24"/>
                <w:szCs w:val="24"/>
              </w:rPr>
              <w:t>а</w:t>
            </w:r>
            <w:r w:rsidRPr="009805A8">
              <w:rPr>
                <w:sz w:val="24"/>
                <w:szCs w:val="24"/>
              </w:rPr>
              <w:t>стков трасс)</w:t>
            </w:r>
          </w:p>
        </w:tc>
        <w:tc>
          <w:tcPr>
            <w:tcW w:w="198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0,545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0,1090</w:t>
            </w:r>
          </w:p>
        </w:tc>
      </w:tr>
      <w:tr w:rsidR="009805A8" w:rsidRPr="009805A8" w:rsidTr="009805A8">
        <w:trPr>
          <w:cantSplit/>
        </w:trPr>
        <w:tc>
          <w:tcPr>
            <w:tcW w:w="888" w:type="dxa"/>
            <w:vMerge w:val="restart"/>
            <w:tcBorders>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5.10</w:t>
            </w:r>
          </w:p>
        </w:tc>
        <w:tc>
          <w:tcPr>
            <w:tcW w:w="3109" w:type="dxa"/>
            <w:vMerge w:val="restart"/>
            <w:tcBorders>
              <w:right w:val="single" w:sz="4" w:space="0" w:color="auto"/>
            </w:tcBorders>
            <w:vAlign w:val="center"/>
          </w:tcPr>
          <w:p w:rsidR="009805A8" w:rsidRPr="009805A8" w:rsidRDefault="009805A8" w:rsidP="009805A8">
            <w:pPr>
              <w:spacing w:line="276" w:lineRule="auto"/>
              <w:rPr>
                <w:sz w:val="24"/>
                <w:szCs w:val="24"/>
              </w:rPr>
            </w:pPr>
            <w:r w:rsidRPr="009805A8">
              <w:rPr>
                <w:sz w:val="24"/>
                <w:szCs w:val="24"/>
              </w:rPr>
              <w:t>сеть  наружного освещения н</w:t>
            </w:r>
            <w:r w:rsidRPr="009805A8">
              <w:rPr>
                <w:sz w:val="24"/>
                <w:szCs w:val="24"/>
              </w:rPr>
              <w:t>а</w:t>
            </w:r>
            <w:r w:rsidRPr="009805A8">
              <w:rPr>
                <w:sz w:val="24"/>
                <w:szCs w:val="24"/>
              </w:rPr>
              <w:t>пряжением 0,4 кВ</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демонтаж</w:t>
            </w:r>
          </w:p>
        </w:tc>
        <w:tc>
          <w:tcPr>
            <w:tcW w:w="198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8,460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1,0152</w:t>
            </w:r>
          </w:p>
        </w:tc>
      </w:tr>
      <w:tr w:rsidR="009805A8" w:rsidRPr="009805A8" w:rsidTr="009805A8">
        <w:trPr>
          <w:cantSplit/>
        </w:trPr>
        <w:tc>
          <w:tcPr>
            <w:tcW w:w="888" w:type="dxa"/>
            <w:vMerge/>
            <w:tcBorders>
              <w:right w:val="single" w:sz="4" w:space="0" w:color="auto"/>
            </w:tcBorders>
            <w:vAlign w:val="center"/>
          </w:tcPr>
          <w:p w:rsidR="009805A8" w:rsidRPr="009805A8" w:rsidRDefault="009805A8" w:rsidP="009805A8">
            <w:pPr>
              <w:spacing w:line="276" w:lineRule="auto"/>
              <w:jc w:val="center"/>
              <w:rPr>
                <w:sz w:val="24"/>
                <w:szCs w:val="24"/>
              </w:rPr>
            </w:pPr>
          </w:p>
        </w:tc>
        <w:tc>
          <w:tcPr>
            <w:tcW w:w="3109" w:type="dxa"/>
            <w:vMerge/>
            <w:tcBorders>
              <w:right w:val="single" w:sz="4" w:space="0" w:color="auto"/>
            </w:tcBorders>
            <w:vAlign w:val="center"/>
          </w:tcPr>
          <w:p w:rsidR="009805A8" w:rsidRPr="009805A8" w:rsidRDefault="009805A8" w:rsidP="009805A8">
            <w:pPr>
              <w:spacing w:line="276" w:lineRule="auto"/>
              <w:rPr>
                <w:sz w:val="24"/>
                <w:szCs w:val="24"/>
              </w:rPr>
            </w:pP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строительство</w:t>
            </w:r>
          </w:p>
        </w:tc>
        <w:tc>
          <w:tcPr>
            <w:tcW w:w="198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16,</w:t>
            </w:r>
            <w:r w:rsidRPr="009805A8">
              <w:rPr>
                <w:sz w:val="24"/>
                <w:szCs w:val="24"/>
                <w:lang w:val="en-US"/>
              </w:rPr>
              <w:t>2</w:t>
            </w:r>
            <w:r w:rsidRPr="009805A8">
              <w:rPr>
                <w:sz w:val="24"/>
                <w:szCs w:val="24"/>
              </w:rPr>
              <w:t>50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1,9500</w:t>
            </w:r>
          </w:p>
        </w:tc>
      </w:tr>
      <w:tr w:rsidR="009805A8" w:rsidRPr="009805A8" w:rsidTr="009805A8">
        <w:trPr>
          <w:cantSplit/>
        </w:trPr>
        <w:tc>
          <w:tcPr>
            <w:tcW w:w="888" w:type="dxa"/>
            <w:tcBorders>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5.11</w:t>
            </w:r>
          </w:p>
        </w:tc>
        <w:tc>
          <w:tcPr>
            <w:tcW w:w="8751" w:type="dxa"/>
            <w:gridSpan w:val="4"/>
            <w:vAlign w:val="center"/>
          </w:tcPr>
          <w:p w:rsidR="009805A8" w:rsidRPr="009805A8" w:rsidRDefault="009805A8" w:rsidP="009805A8">
            <w:pPr>
              <w:spacing w:line="276" w:lineRule="auto"/>
              <w:rPr>
                <w:sz w:val="24"/>
                <w:szCs w:val="24"/>
              </w:rPr>
            </w:pPr>
            <w:r w:rsidRPr="009805A8">
              <w:rPr>
                <w:sz w:val="24"/>
                <w:szCs w:val="24"/>
              </w:rPr>
              <w:t>переустройство линий электропередачи</w:t>
            </w:r>
          </w:p>
        </w:tc>
      </w:tr>
      <w:tr w:rsidR="009805A8" w:rsidRPr="009805A8" w:rsidTr="009805A8">
        <w:trPr>
          <w:cantSplit/>
        </w:trPr>
        <w:tc>
          <w:tcPr>
            <w:tcW w:w="888" w:type="dxa"/>
            <w:vMerge w:val="restart"/>
            <w:tcBorders>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5.11.1</w:t>
            </w:r>
          </w:p>
        </w:tc>
        <w:tc>
          <w:tcPr>
            <w:tcW w:w="3109" w:type="dxa"/>
            <w:vMerge w:val="restart"/>
            <w:tcBorders>
              <w:right w:val="single" w:sz="4" w:space="0" w:color="auto"/>
            </w:tcBorders>
            <w:vAlign w:val="center"/>
          </w:tcPr>
          <w:p w:rsidR="009805A8" w:rsidRPr="009805A8" w:rsidRDefault="009805A8" w:rsidP="009805A8">
            <w:pPr>
              <w:spacing w:line="276" w:lineRule="auto"/>
              <w:rPr>
                <w:sz w:val="24"/>
                <w:szCs w:val="24"/>
              </w:rPr>
            </w:pPr>
            <w:r w:rsidRPr="009805A8">
              <w:rPr>
                <w:sz w:val="24"/>
                <w:szCs w:val="24"/>
              </w:rPr>
              <w:t>воздушные линии электр</w:t>
            </w:r>
            <w:r w:rsidRPr="009805A8">
              <w:rPr>
                <w:sz w:val="24"/>
                <w:szCs w:val="24"/>
              </w:rPr>
              <w:t>о</w:t>
            </w:r>
            <w:r w:rsidRPr="009805A8">
              <w:rPr>
                <w:sz w:val="24"/>
                <w:szCs w:val="24"/>
              </w:rPr>
              <w:t>пер</w:t>
            </w:r>
            <w:r w:rsidRPr="009805A8">
              <w:rPr>
                <w:sz w:val="24"/>
                <w:szCs w:val="24"/>
              </w:rPr>
              <w:t>е</w:t>
            </w:r>
            <w:r w:rsidRPr="009805A8">
              <w:rPr>
                <w:sz w:val="24"/>
                <w:szCs w:val="24"/>
              </w:rPr>
              <w:t>дачи напряжением 110 кВ</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демонтаж</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0,630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0,8820</w:t>
            </w:r>
          </w:p>
        </w:tc>
      </w:tr>
      <w:tr w:rsidR="009805A8" w:rsidRPr="009805A8" w:rsidTr="009805A8">
        <w:trPr>
          <w:cantSplit/>
        </w:trPr>
        <w:tc>
          <w:tcPr>
            <w:tcW w:w="888" w:type="dxa"/>
            <w:vMerge/>
            <w:tcBorders>
              <w:right w:val="single" w:sz="4" w:space="0" w:color="auto"/>
            </w:tcBorders>
            <w:vAlign w:val="center"/>
          </w:tcPr>
          <w:p w:rsidR="009805A8" w:rsidRPr="009805A8" w:rsidRDefault="009805A8" w:rsidP="009805A8">
            <w:pPr>
              <w:spacing w:line="276" w:lineRule="auto"/>
              <w:jc w:val="center"/>
              <w:rPr>
                <w:sz w:val="24"/>
                <w:szCs w:val="24"/>
              </w:rPr>
            </w:pPr>
          </w:p>
        </w:tc>
        <w:tc>
          <w:tcPr>
            <w:tcW w:w="3109" w:type="dxa"/>
            <w:vMerge/>
            <w:tcBorders>
              <w:right w:val="single" w:sz="4" w:space="0" w:color="auto"/>
            </w:tcBorders>
            <w:vAlign w:val="center"/>
          </w:tcPr>
          <w:p w:rsidR="009805A8" w:rsidRPr="009805A8" w:rsidRDefault="009805A8" w:rsidP="009805A8">
            <w:pPr>
              <w:spacing w:line="276" w:lineRule="auto"/>
              <w:rPr>
                <w:sz w:val="24"/>
                <w:szCs w:val="24"/>
              </w:rPr>
            </w:pP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строительство</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0,723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1,0122</w:t>
            </w:r>
          </w:p>
        </w:tc>
      </w:tr>
      <w:tr w:rsidR="009805A8" w:rsidRPr="009805A8" w:rsidTr="009805A8">
        <w:trPr>
          <w:cantSplit/>
        </w:trPr>
        <w:tc>
          <w:tcPr>
            <w:tcW w:w="888" w:type="dxa"/>
            <w:vMerge w:val="restart"/>
            <w:tcBorders>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5.11.2</w:t>
            </w:r>
          </w:p>
        </w:tc>
        <w:tc>
          <w:tcPr>
            <w:tcW w:w="3109" w:type="dxa"/>
            <w:vMerge w:val="restart"/>
            <w:tcBorders>
              <w:right w:val="single" w:sz="4" w:space="0" w:color="auto"/>
            </w:tcBorders>
            <w:vAlign w:val="center"/>
          </w:tcPr>
          <w:p w:rsidR="009805A8" w:rsidRPr="009805A8" w:rsidRDefault="009805A8" w:rsidP="009805A8">
            <w:pPr>
              <w:spacing w:line="276" w:lineRule="auto"/>
              <w:rPr>
                <w:sz w:val="24"/>
                <w:szCs w:val="24"/>
              </w:rPr>
            </w:pPr>
            <w:r w:rsidRPr="009805A8">
              <w:rPr>
                <w:sz w:val="24"/>
                <w:szCs w:val="24"/>
              </w:rPr>
              <w:t>воздушная линия электр</w:t>
            </w:r>
            <w:r w:rsidRPr="009805A8">
              <w:rPr>
                <w:sz w:val="24"/>
                <w:szCs w:val="24"/>
              </w:rPr>
              <w:t>о</w:t>
            </w:r>
            <w:r w:rsidRPr="009805A8">
              <w:rPr>
                <w:sz w:val="24"/>
                <w:szCs w:val="24"/>
              </w:rPr>
              <w:t>передачи напряжением 35 кВ</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демонтаж</w:t>
            </w:r>
          </w:p>
        </w:tc>
        <w:tc>
          <w:tcPr>
            <w:tcW w:w="198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0,140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0,1680</w:t>
            </w:r>
          </w:p>
        </w:tc>
      </w:tr>
      <w:tr w:rsidR="009805A8" w:rsidRPr="009805A8" w:rsidTr="009805A8">
        <w:trPr>
          <w:cantSplit/>
        </w:trPr>
        <w:tc>
          <w:tcPr>
            <w:tcW w:w="888" w:type="dxa"/>
            <w:vMerge/>
            <w:tcBorders>
              <w:right w:val="single" w:sz="4" w:space="0" w:color="auto"/>
            </w:tcBorders>
            <w:vAlign w:val="center"/>
          </w:tcPr>
          <w:p w:rsidR="009805A8" w:rsidRPr="009805A8" w:rsidRDefault="009805A8" w:rsidP="009805A8">
            <w:pPr>
              <w:spacing w:line="276" w:lineRule="auto"/>
              <w:jc w:val="center"/>
              <w:rPr>
                <w:sz w:val="24"/>
                <w:szCs w:val="24"/>
              </w:rPr>
            </w:pPr>
          </w:p>
        </w:tc>
        <w:tc>
          <w:tcPr>
            <w:tcW w:w="3109" w:type="dxa"/>
            <w:vMerge/>
            <w:tcBorders>
              <w:right w:val="single" w:sz="4" w:space="0" w:color="auto"/>
            </w:tcBorders>
            <w:vAlign w:val="center"/>
          </w:tcPr>
          <w:p w:rsidR="009805A8" w:rsidRPr="009805A8" w:rsidRDefault="009805A8" w:rsidP="009805A8">
            <w:pPr>
              <w:spacing w:line="276" w:lineRule="auto"/>
              <w:rPr>
                <w:sz w:val="24"/>
                <w:szCs w:val="24"/>
              </w:rPr>
            </w:pP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строительство</w:t>
            </w:r>
          </w:p>
        </w:tc>
        <w:tc>
          <w:tcPr>
            <w:tcW w:w="198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0,140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0,1680</w:t>
            </w:r>
          </w:p>
        </w:tc>
      </w:tr>
      <w:tr w:rsidR="009805A8" w:rsidRPr="009805A8" w:rsidTr="009805A8">
        <w:trPr>
          <w:cantSplit/>
        </w:trPr>
        <w:tc>
          <w:tcPr>
            <w:tcW w:w="888" w:type="dxa"/>
            <w:tcBorders>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5.11.3</w:t>
            </w:r>
          </w:p>
        </w:tc>
        <w:tc>
          <w:tcPr>
            <w:tcW w:w="3109" w:type="dxa"/>
            <w:tcBorders>
              <w:right w:val="single" w:sz="4" w:space="0" w:color="auto"/>
            </w:tcBorders>
            <w:vAlign w:val="center"/>
          </w:tcPr>
          <w:p w:rsidR="009805A8" w:rsidRPr="009805A8" w:rsidRDefault="009805A8" w:rsidP="009805A8">
            <w:pPr>
              <w:spacing w:line="276" w:lineRule="auto"/>
              <w:rPr>
                <w:sz w:val="24"/>
                <w:szCs w:val="24"/>
              </w:rPr>
            </w:pPr>
            <w:r w:rsidRPr="009805A8">
              <w:rPr>
                <w:sz w:val="24"/>
                <w:szCs w:val="24"/>
              </w:rPr>
              <w:t>линии электропередачи н</w:t>
            </w:r>
            <w:r w:rsidRPr="009805A8">
              <w:rPr>
                <w:sz w:val="24"/>
                <w:szCs w:val="24"/>
              </w:rPr>
              <w:t>а</w:t>
            </w:r>
            <w:r w:rsidRPr="009805A8">
              <w:rPr>
                <w:sz w:val="24"/>
                <w:szCs w:val="24"/>
              </w:rPr>
              <w:t>пр</w:t>
            </w:r>
            <w:r w:rsidRPr="009805A8">
              <w:rPr>
                <w:sz w:val="24"/>
                <w:szCs w:val="24"/>
              </w:rPr>
              <w:t>я</w:t>
            </w:r>
            <w:r w:rsidRPr="009805A8">
              <w:rPr>
                <w:sz w:val="24"/>
                <w:szCs w:val="24"/>
              </w:rPr>
              <w:t>жением 6(10) кВ:</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p>
        </w:tc>
        <w:tc>
          <w:tcPr>
            <w:tcW w:w="198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p>
        </w:tc>
      </w:tr>
      <w:tr w:rsidR="009805A8" w:rsidRPr="009805A8" w:rsidTr="009805A8">
        <w:trPr>
          <w:cantSplit/>
        </w:trPr>
        <w:tc>
          <w:tcPr>
            <w:tcW w:w="888" w:type="dxa"/>
            <w:vMerge w:val="restart"/>
            <w:tcBorders>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5.11.3.1</w:t>
            </w:r>
          </w:p>
        </w:tc>
        <w:tc>
          <w:tcPr>
            <w:tcW w:w="3109" w:type="dxa"/>
            <w:vMerge w:val="restart"/>
            <w:tcBorders>
              <w:right w:val="single" w:sz="4" w:space="0" w:color="auto"/>
            </w:tcBorders>
            <w:vAlign w:val="center"/>
          </w:tcPr>
          <w:p w:rsidR="009805A8" w:rsidRPr="009805A8" w:rsidRDefault="009805A8" w:rsidP="009805A8">
            <w:pPr>
              <w:spacing w:line="276" w:lineRule="auto"/>
              <w:rPr>
                <w:sz w:val="24"/>
                <w:szCs w:val="24"/>
              </w:rPr>
            </w:pPr>
            <w:r w:rsidRPr="009805A8">
              <w:rPr>
                <w:sz w:val="24"/>
                <w:szCs w:val="24"/>
              </w:rPr>
              <w:t>- воздушные участки ЛЭП;</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демонтаж</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1,563 км</w:t>
            </w:r>
          </w:p>
        </w:tc>
        <w:tc>
          <w:tcPr>
            <w:tcW w:w="1634" w:type="dxa"/>
            <w:tcBorders>
              <w:left w:val="single" w:sz="4" w:space="0" w:color="auto"/>
            </w:tcBorders>
            <w:vAlign w:val="bottom"/>
          </w:tcPr>
          <w:p w:rsidR="009805A8" w:rsidRPr="009805A8" w:rsidRDefault="009805A8" w:rsidP="009805A8">
            <w:pPr>
              <w:spacing w:line="276" w:lineRule="auto"/>
              <w:jc w:val="center"/>
              <w:rPr>
                <w:sz w:val="24"/>
                <w:szCs w:val="24"/>
              </w:rPr>
            </w:pPr>
            <w:r w:rsidRPr="009805A8">
              <w:rPr>
                <w:sz w:val="24"/>
                <w:szCs w:val="24"/>
              </w:rPr>
              <w:t>0,1876</w:t>
            </w:r>
          </w:p>
        </w:tc>
      </w:tr>
      <w:tr w:rsidR="009805A8" w:rsidRPr="009805A8" w:rsidTr="009805A8">
        <w:trPr>
          <w:cantSplit/>
        </w:trPr>
        <w:tc>
          <w:tcPr>
            <w:tcW w:w="888" w:type="dxa"/>
            <w:vMerge/>
            <w:tcBorders>
              <w:right w:val="single" w:sz="4" w:space="0" w:color="auto"/>
            </w:tcBorders>
            <w:vAlign w:val="center"/>
          </w:tcPr>
          <w:p w:rsidR="009805A8" w:rsidRPr="009805A8" w:rsidRDefault="009805A8" w:rsidP="009805A8">
            <w:pPr>
              <w:spacing w:line="276" w:lineRule="auto"/>
              <w:jc w:val="center"/>
              <w:rPr>
                <w:sz w:val="24"/>
                <w:szCs w:val="24"/>
              </w:rPr>
            </w:pPr>
          </w:p>
        </w:tc>
        <w:tc>
          <w:tcPr>
            <w:tcW w:w="3109" w:type="dxa"/>
            <w:vMerge/>
            <w:tcBorders>
              <w:right w:val="single" w:sz="4" w:space="0" w:color="auto"/>
            </w:tcBorders>
            <w:vAlign w:val="center"/>
          </w:tcPr>
          <w:p w:rsidR="009805A8" w:rsidRPr="009805A8" w:rsidRDefault="009805A8" w:rsidP="009805A8">
            <w:pPr>
              <w:spacing w:line="276" w:lineRule="auto"/>
              <w:rPr>
                <w:sz w:val="24"/>
                <w:szCs w:val="24"/>
              </w:rPr>
            </w:pP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строительство</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0,627 км</w:t>
            </w:r>
          </w:p>
        </w:tc>
        <w:tc>
          <w:tcPr>
            <w:tcW w:w="1634" w:type="dxa"/>
            <w:tcBorders>
              <w:left w:val="single" w:sz="4" w:space="0" w:color="auto"/>
            </w:tcBorders>
            <w:vAlign w:val="bottom"/>
          </w:tcPr>
          <w:p w:rsidR="009805A8" w:rsidRPr="009805A8" w:rsidRDefault="009805A8" w:rsidP="009805A8">
            <w:pPr>
              <w:spacing w:line="276" w:lineRule="auto"/>
              <w:jc w:val="center"/>
              <w:rPr>
                <w:sz w:val="24"/>
                <w:szCs w:val="24"/>
              </w:rPr>
            </w:pPr>
            <w:r w:rsidRPr="009805A8">
              <w:rPr>
                <w:sz w:val="24"/>
                <w:szCs w:val="24"/>
              </w:rPr>
              <w:t>0,0752</w:t>
            </w:r>
          </w:p>
        </w:tc>
      </w:tr>
      <w:tr w:rsidR="009805A8" w:rsidRPr="009805A8" w:rsidTr="009805A8">
        <w:trPr>
          <w:cantSplit/>
        </w:trPr>
        <w:tc>
          <w:tcPr>
            <w:tcW w:w="888" w:type="dxa"/>
            <w:vMerge w:val="restart"/>
            <w:tcBorders>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5.11.3.2</w:t>
            </w:r>
          </w:p>
        </w:tc>
        <w:tc>
          <w:tcPr>
            <w:tcW w:w="3109" w:type="dxa"/>
            <w:vMerge w:val="restart"/>
            <w:tcBorders>
              <w:right w:val="single" w:sz="4" w:space="0" w:color="auto"/>
            </w:tcBorders>
            <w:vAlign w:val="center"/>
          </w:tcPr>
          <w:p w:rsidR="009805A8" w:rsidRPr="009805A8" w:rsidRDefault="009805A8" w:rsidP="009805A8">
            <w:pPr>
              <w:spacing w:line="276" w:lineRule="auto"/>
              <w:rPr>
                <w:sz w:val="24"/>
                <w:szCs w:val="24"/>
              </w:rPr>
            </w:pPr>
            <w:r w:rsidRPr="009805A8">
              <w:rPr>
                <w:sz w:val="24"/>
                <w:szCs w:val="24"/>
              </w:rPr>
              <w:t>- кабельные участки ЛЭП</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демонтаж</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2,330 км</w:t>
            </w:r>
          </w:p>
        </w:tc>
        <w:tc>
          <w:tcPr>
            <w:tcW w:w="1634" w:type="dxa"/>
            <w:tcBorders>
              <w:left w:val="single" w:sz="4" w:space="0" w:color="auto"/>
            </w:tcBorders>
            <w:vAlign w:val="bottom"/>
          </w:tcPr>
          <w:p w:rsidR="009805A8" w:rsidRPr="009805A8" w:rsidRDefault="009805A8" w:rsidP="009805A8">
            <w:pPr>
              <w:spacing w:line="276" w:lineRule="auto"/>
              <w:jc w:val="center"/>
              <w:rPr>
                <w:sz w:val="24"/>
                <w:szCs w:val="24"/>
              </w:rPr>
            </w:pPr>
            <w:r w:rsidRPr="009805A8">
              <w:rPr>
                <w:sz w:val="24"/>
                <w:szCs w:val="24"/>
              </w:rPr>
              <w:t>0,4660</w:t>
            </w:r>
          </w:p>
        </w:tc>
      </w:tr>
      <w:tr w:rsidR="009805A8" w:rsidRPr="009805A8" w:rsidTr="009805A8">
        <w:trPr>
          <w:cantSplit/>
        </w:trPr>
        <w:tc>
          <w:tcPr>
            <w:tcW w:w="888" w:type="dxa"/>
            <w:vMerge/>
            <w:tcBorders>
              <w:right w:val="single" w:sz="4" w:space="0" w:color="auto"/>
            </w:tcBorders>
            <w:vAlign w:val="center"/>
          </w:tcPr>
          <w:p w:rsidR="009805A8" w:rsidRPr="009805A8" w:rsidRDefault="009805A8" w:rsidP="009805A8">
            <w:pPr>
              <w:spacing w:line="276" w:lineRule="auto"/>
              <w:jc w:val="center"/>
              <w:rPr>
                <w:sz w:val="24"/>
                <w:szCs w:val="24"/>
              </w:rPr>
            </w:pPr>
          </w:p>
        </w:tc>
        <w:tc>
          <w:tcPr>
            <w:tcW w:w="3109" w:type="dxa"/>
            <w:vMerge/>
            <w:tcBorders>
              <w:right w:val="single" w:sz="4" w:space="0" w:color="auto"/>
            </w:tcBorders>
            <w:vAlign w:val="center"/>
          </w:tcPr>
          <w:p w:rsidR="009805A8" w:rsidRPr="009805A8" w:rsidRDefault="009805A8" w:rsidP="009805A8">
            <w:pPr>
              <w:spacing w:line="276" w:lineRule="auto"/>
              <w:rPr>
                <w:sz w:val="24"/>
                <w:szCs w:val="24"/>
              </w:rPr>
            </w:pP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строительство</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2,777 км</w:t>
            </w:r>
          </w:p>
        </w:tc>
        <w:tc>
          <w:tcPr>
            <w:tcW w:w="1634" w:type="dxa"/>
            <w:tcBorders>
              <w:left w:val="single" w:sz="4" w:space="0" w:color="auto"/>
            </w:tcBorders>
            <w:vAlign w:val="bottom"/>
          </w:tcPr>
          <w:p w:rsidR="009805A8" w:rsidRPr="009805A8" w:rsidRDefault="009805A8" w:rsidP="009805A8">
            <w:pPr>
              <w:spacing w:line="276" w:lineRule="auto"/>
              <w:jc w:val="center"/>
              <w:rPr>
                <w:sz w:val="24"/>
                <w:szCs w:val="24"/>
              </w:rPr>
            </w:pPr>
            <w:r w:rsidRPr="009805A8">
              <w:rPr>
                <w:sz w:val="24"/>
                <w:szCs w:val="24"/>
              </w:rPr>
              <w:t>0,5554</w:t>
            </w:r>
          </w:p>
        </w:tc>
      </w:tr>
      <w:tr w:rsidR="009805A8" w:rsidRPr="009805A8" w:rsidTr="009805A8">
        <w:trPr>
          <w:cantSplit/>
        </w:trPr>
        <w:tc>
          <w:tcPr>
            <w:tcW w:w="888" w:type="dxa"/>
            <w:tcBorders>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5.11.4</w:t>
            </w:r>
          </w:p>
        </w:tc>
        <w:tc>
          <w:tcPr>
            <w:tcW w:w="3109" w:type="dxa"/>
            <w:tcBorders>
              <w:right w:val="single" w:sz="4" w:space="0" w:color="auto"/>
            </w:tcBorders>
            <w:vAlign w:val="center"/>
          </w:tcPr>
          <w:p w:rsidR="009805A8" w:rsidRPr="009805A8" w:rsidRDefault="009805A8" w:rsidP="009805A8">
            <w:pPr>
              <w:spacing w:line="276" w:lineRule="auto"/>
              <w:rPr>
                <w:sz w:val="24"/>
                <w:szCs w:val="24"/>
              </w:rPr>
            </w:pPr>
            <w:r w:rsidRPr="009805A8">
              <w:rPr>
                <w:sz w:val="24"/>
                <w:szCs w:val="24"/>
              </w:rPr>
              <w:t>линии электропередачи н</w:t>
            </w:r>
            <w:r w:rsidRPr="009805A8">
              <w:rPr>
                <w:sz w:val="24"/>
                <w:szCs w:val="24"/>
              </w:rPr>
              <w:t>а</w:t>
            </w:r>
            <w:r w:rsidRPr="009805A8">
              <w:rPr>
                <w:sz w:val="24"/>
                <w:szCs w:val="24"/>
              </w:rPr>
              <w:t>пр</w:t>
            </w:r>
            <w:r w:rsidRPr="009805A8">
              <w:rPr>
                <w:sz w:val="24"/>
                <w:szCs w:val="24"/>
              </w:rPr>
              <w:t>я</w:t>
            </w:r>
            <w:r w:rsidRPr="009805A8">
              <w:rPr>
                <w:sz w:val="24"/>
                <w:szCs w:val="24"/>
              </w:rPr>
              <w:t>жением 0,4 кВ:</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p>
        </w:tc>
        <w:tc>
          <w:tcPr>
            <w:tcW w:w="1634" w:type="dxa"/>
            <w:tcBorders>
              <w:left w:val="single" w:sz="4" w:space="0" w:color="auto"/>
            </w:tcBorders>
            <w:vAlign w:val="bottom"/>
          </w:tcPr>
          <w:p w:rsidR="009805A8" w:rsidRPr="009805A8" w:rsidRDefault="009805A8" w:rsidP="009805A8">
            <w:pPr>
              <w:spacing w:line="276" w:lineRule="auto"/>
              <w:jc w:val="center"/>
              <w:rPr>
                <w:sz w:val="24"/>
                <w:szCs w:val="24"/>
              </w:rPr>
            </w:pPr>
          </w:p>
        </w:tc>
      </w:tr>
      <w:tr w:rsidR="009805A8" w:rsidRPr="009805A8" w:rsidTr="009805A8">
        <w:trPr>
          <w:cantSplit/>
        </w:trPr>
        <w:tc>
          <w:tcPr>
            <w:tcW w:w="888" w:type="dxa"/>
            <w:tcBorders>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5.11.4.1</w:t>
            </w:r>
          </w:p>
        </w:tc>
        <w:tc>
          <w:tcPr>
            <w:tcW w:w="3109" w:type="dxa"/>
            <w:tcBorders>
              <w:right w:val="single" w:sz="4" w:space="0" w:color="auto"/>
            </w:tcBorders>
            <w:vAlign w:val="center"/>
          </w:tcPr>
          <w:p w:rsidR="009805A8" w:rsidRPr="009805A8" w:rsidRDefault="009805A8" w:rsidP="009805A8">
            <w:pPr>
              <w:spacing w:line="276" w:lineRule="auto"/>
              <w:rPr>
                <w:sz w:val="24"/>
                <w:szCs w:val="24"/>
              </w:rPr>
            </w:pPr>
            <w:r w:rsidRPr="009805A8">
              <w:rPr>
                <w:sz w:val="24"/>
                <w:szCs w:val="24"/>
              </w:rPr>
              <w:t>- воздушные участки ЛЭП;</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демонтаж</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0,454 км</w:t>
            </w:r>
          </w:p>
        </w:tc>
        <w:tc>
          <w:tcPr>
            <w:tcW w:w="1634" w:type="dxa"/>
            <w:tcBorders>
              <w:left w:val="single" w:sz="4" w:space="0" w:color="auto"/>
            </w:tcBorders>
            <w:vAlign w:val="bottom"/>
          </w:tcPr>
          <w:p w:rsidR="009805A8" w:rsidRPr="009805A8" w:rsidRDefault="009805A8" w:rsidP="009805A8">
            <w:pPr>
              <w:spacing w:line="276" w:lineRule="auto"/>
              <w:jc w:val="center"/>
              <w:rPr>
                <w:sz w:val="24"/>
                <w:szCs w:val="24"/>
              </w:rPr>
            </w:pPr>
            <w:r w:rsidRPr="009805A8">
              <w:rPr>
                <w:sz w:val="24"/>
                <w:szCs w:val="24"/>
              </w:rPr>
              <w:t>0,0545</w:t>
            </w:r>
          </w:p>
        </w:tc>
      </w:tr>
      <w:tr w:rsidR="009805A8" w:rsidRPr="009805A8" w:rsidTr="009805A8">
        <w:trPr>
          <w:cantSplit/>
        </w:trPr>
        <w:tc>
          <w:tcPr>
            <w:tcW w:w="888" w:type="dxa"/>
            <w:vMerge w:val="restart"/>
            <w:tcBorders>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lastRenderedPageBreak/>
              <w:t>5.11.4.2</w:t>
            </w:r>
          </w:p>
        </w:tc>
        <w:tc>
          <w:tcPr>
            <w:tcW w:w="3109" w:type="dxa"/>
            <w:vMerge w:val="restart"/>
            <w:tcBorders>
              <w:right w:val="single" w:sz="4" w:space="0" w:color="auto"/>
            </w:tcBorders>
            <w:vAlign w:val="center"/>
          </w:tcPr>
          <w:p w:rsidR="009805A8" w:rsidRPr="009805A8" w:rsidRDefault="009805A8" w:rsidP="009805A8">
            <w:pPr>
              <w:spacing w:line="276" w:lineRule="auto"/>
              <w:rPr>
                <w:sz w:val="24"/>
                <w:szCs w:val="24"/>
              </w:rPr>
            </w:pPr>
            <w:r w:rsidRPr="009805A8">
              <w:rPr>
                <w:sz w:val="24"/>
                <w:szCs w:val="24"/>
              </w:rPr>
              <w:t>- кабельные участки ЛЭП</w:t>
            </w: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демонтаж</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0,373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0,0746</w:t>
            </w:r>
          </w:p>
        </w:tc>
      </w:tr>
      <w:tr w:rsidR="009805A8" w:rsidRPr="009805A8" w:rsidTr="009805A8">
        <w:trPr>
          <w:cantSplit/>
        </w:trPr>
        <w:tc>
          <w:tcPr>
            <w:tcW w:w="888" w:type="dxa"/>
            <w:vMerge/>
            <w:tcBorders>
              <w:right w:val="single" w:sz="4" w:space="0" w:color="auto"/>
            </w:tcBorders>
            <w:vAlign w:val="center"/>
          </w:tcPr>
          <w:p w:rsidR="009805A8" w:rsidRPr="009805A8" w:rsidRDefault="009805A8" w:rsidP="009805A8">
            <w:pPr>
              <w:spacing w:line="276" w:lineRule="auto"/>
              <w:jc w:val="center"/>
              <w:rPr>
                <w:sz w:val="24"/>
                <w:szCs w:val="24"/>
              </w:rPr>
            </w:pPr>
          </w:p>
        </w:tc>
        <w:tc>
          <w:tcPr>
            <w:tcW w:w="3109" w:type="dxa"/>
            <w:vMerge/>
            <w:tcBorders>
              <w:right w:val="single" w:sz="4" w:space="0" w:color="auto"/>
            </w:tcBorders>
            <w:vAlign w:val="center"/>
          </w:tcPr>
          <w:p w:rsidR="009805A8" w:rsidRPr="009805A8" w:rsidRDefault="009805A8" w:rsidP="009805A8">
            <w:pPr>
              <w:spacing w:line="276" w:lineRule="auto"/>
              <w:rPr>
                <w:sz w:val="24"/>
                <w:szCs w:val="24"/>
              </w:rPr>
            </w:pPr>
          </w:p>
        </w:tc>
        <w:tc>
          <w:tcPr>
            <w:tcW w:w="201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строительство</w:t>
            </w:r>
          </w:p>
        </w:tc>
        <w:tc>
          <w:tcPr>
            <w:tcW w:w="1989" w:type="dxa"/>
            <w:tcBorders>
              <w:left w:val="single" w:sz="4" w:space="0" w:color="auto"/>
              <w:right w:val="single" w:sz="4" w:space="0" w:color="auto"/>
            </w:tcBorders>
            <w:vAlign w:val="center"/>
          </w:tcPr>
          <w:p w:rsidR="009805A8" w:rsidRPr="009805A8" w:rsidRDefault="009805A8" w:rsidP="009805A8">
            <w:pPr>
              <w:suppressAutoHyphens/>
              <w:spacing w:line="276" w:lineRule="auto"/>
              <w:jc w:val="center"/>
              <w:rPr>
                <w:sz w:val="24"/>
                <w:szCs w:val="24"/>
              </w:rPr>
            </w:pPr>
            <w:r w:rsidRPr="009805A8">
              <w:rPr>
                <w:sz w:val="24"/>
                <w:szCs w:val="24"/>
              </w:rPr>
              <w:t>0,594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0,1188</w:t>
            </w:r>
          </w:p>
        </w:tc>
      </w:tr>
      <w:tr w:rsidR="009805A8" w:rsidRPr="009805A8" w:rsidTr="009805A8">
        <w:trPr>
          <w:cantSplit/>
        </w:trPr>
        <w:tc>
          <w:tcPr>
            <w:tcW w:w="888" w:type="dxa"/>
            <w:tcBorders>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6.</w:t>
            </w:r>
          </w:p>
        </w:tc>
        <w:tc>
          <w:tcPr>
            <w:tcW w:w="8751" w:type="dxa"/>
            <w:gridSpan w:val="4"/>
            <w:vAlign w:val="center"/>
          </w:tcPr>
          <w:p w:rsidR="009805A8" w:rsidRPr="009805A8" w:rsidRDefault="009805A8" w:rsidP="009805A8">
            <w:pPr>
              <w:spacing w:line="276" w:lineRule="auto"/>
              <w:rPr>
                <w:sz w:val="24"/>
                <w:szCs w:val="24"/>
              </w:rPr>
            </w:pPr>
            <w:r w:rsidRPr="009805A8">
              <w:rPr>
                <w:bCs/>
                <w:sz w:val="24"/>
                <w:szCs w:val="24"/>
              </w:rPr>
              <w:t>Связь</w:t>
            </w:r>
          </w:p>
        </w:tc>
      </w:tr>
      <w:tr w:rsidR="009805A8" w:rsidRPr="009805A8" w:rsidTr="009805A8">
        <w:trPr>
          <w:cantSplit/>
        </w:trPr>
        <w:tc>
          <w:tcPr>
            <w:tcW w:w="888" w:type="dxa"/>
            <w:vMerge w:val="restart"/>
            <w:tcBorders>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6.1</w:t>
            </w:r>
          </w:p>
        </w:tc>
        <w:tc>
          <w:tcPr>
            <w:tcW w:w="3109" w:type="dxa"/>
            <w:vMerge w:val="restart"/>
            <w:tcBorders>
              <w:right w:val="single" w:sz="4" w:space="0" w:color="auto"/>
            </w:tcBorders>
            <w:vAlign w:val="center"/>
          </w:tcPr>
          <w:p w:rsidR="009805A8" w:rsidRPr="009805A8" w:rsidRDefault="009805A8" w:rsidP="009805A8">
            <w:pPr>
              <w:spacing w:line="276" w:lineRule="auto"/>
              <w:rPr>
                <w:sz w:val="24"/>
                <w:szCs w:val="24"/>
              </w:rPr>
            </w:pPr>
            <w:r w:rsidRPr="009805A8">
              <w:rPr>
                <w:sz w:val="24"/>
                <w:szCs w:val="24"/>
              </w:rPr>
              <w:t>кабельная канализация св</w:t>
            </w:r>
            <w:r w:rsidRPr="009805A8">
              <w:rPr>
                <w:sz w:val="24"/>
                <w:szCs w:val="24"/>
              </w:rPr>
              <w:t>я</w:t>
            </w:r>
            <w:r w:rsidRPr="009805A8">
              <w:rPr>
                <w:sz w:val="24"/>
                <w:szCs w:val="24"/>
              </w:rPr>
              <w:t>зи</w:t>
            </w:r>
          </w:p>
        </w:tc>
        <w:tc>
          <w:tcPr>
            <w:tcW w:w="201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демонтаж</w:t>
            </w:r>
          </w:p>
        </w:tc>
        <w:tc>
          <w:tcPr>
            <w:tcW w:w="198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3,860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0,2702</w:t>
            </w:r>
          </w:p>
        </w:tc>
      </w:tr>
      <w:tr w:rsidR="009805A8" w:rsidRPr="009805A8" w:rsidTr="009805A8">
        <w:trPr>
          <w:cantSplit/>
        </w:trPr>
        <w:tc>
          <w:tcPr>
            <w:tcW w:w="888" w:type="dxa"/>
            <w:vMerge/>
            <w:tcBorders>
              <w:right w:val="single" w:sz="4" w:space="0" w:color="auto"/>
            </w:tcBorders>
            <w:vAlign w:val="center"/>
          </w:tcPr>
          <w:p w:rsidR="009805A8" w:rsidRPr="009805A8" w:rsidRDefault="009805A8" w:rsidP="009805A8">
            <w:pPr>
              <w:spacing w:line="276" w:lineRule="auto"/>
              <w:jc w:val="center"/>
              <w:rPr>
                <w:sz w:val="24"/>
                <w:szCs w:val="24"/>
              </w:rPr>
            </w:pPr>
          </w:p>
        </w:tc>
        <w:tc>
          <w:tcPr>
            <w:tcW w:w="3109" w:type="dxa"/>
            <w:vMerge/>
            <w:tcBorders>
              <w:right w:val="single" w:sz="4" w:space="0" w:color="auto"/>
            </w:tcBorders>
            <w:vAlign w:val="center"/>
          </w:tcPr>
          <w:p w:rsidR="009805A8" w:rsidRPr="009805A8" w:rsidRDefault="009805A8" w:rsidP="009805A8">
            <w:pPr>
              <w:spacing w:line="276" w:lineRule="auto"/>
              <w:rPr>
                <w:sz w:val="24"/>
                <w:szCs w:val="24"/>
              </w:rPr>
            </w:pPr>
          </w:p>
        </w:tc>
        <w:tc>
          <w:tcPr>
            <w:tcW w:w="201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строительство</w:t>
            </w:r>
          </w:p>
        </w:tc>
        <w:tc>
          <w:tcPr>
            <w:tcW w:w="198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3,960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0,2772</w:t>
            </w:r>
          </w:p>
        </w:tc>
      </w:tr>
      <w:tr w:rsidR="009805A8" w:rsidRPr="009805A8" w:rsidTr="009805A8">
        <w:trPr>
          <w:cantSplit/>
          <w:trHeight w:val="206"/>
        </w:trPr>
        <w:tc>
          <w:tcPr>
            <w:tcW w:w="888" w:type="dxa"/>
            <w:tcBorders>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6.2</w:t>
            </w:r>
          </w:p>
        </w:tc>
        <w:tc>
          <w:tcPr>
            <w:tcW w:w="3109" w:type="dxa"/>
            <w:tcBorders>
              <w:right w:val="single" w:sz="4" w:space="0" w:color="auto"/>
            </w:tcBorders>
            <w:vAlign w:val="center"/>
          </w:tcPr>
          <w:p w:rsidR="009805A8" w:rsidRPr="009805A8" w:rsidRDefault="009805A8" w:rsidP="009805A8">
            <w:pPr>
              <w:spacing w:line="276" w:lineRule="auto"/>
              <w:rPr>
                <w:sz w:val="24"/>
                <w:szCs w:val="24"/>
              </w:rPr>
            </w:pPr>
            <w:r w:rsidRPr="009805A8">
              <w:rPr>
                <w:sz w:val="24"/>
                <w:szCs w:val="24"/>
              </w:rPr>
              <w:t>кабели связи</w:t>
            </w:r>
          </w:p>
        </w:tc>
        <w:tc>
          <w:tcPr>
            <w:tcW w:w="201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демонтаж</w:t>
            </w:r>
          </w:p>
        </w:tc>
        <w:tc>
          <w:tcPr>
            <w:tcW w:w="198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2,250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0,0675</w:t>
            </w:r>
          </w:p>
        </w:tc>
      </w:tr>
      <w:tr w:rsidR="009805A8" w:rsidRPr="009805A8" w:rsidTr="009805A8">
        <w:trPr>
          <w:cantSplit/>
        </w:trPr>
        <w:tc>
          <w:tcPr>
            <w:tcW w:w="888" w:type="dxa"/>
            <w:vMerge w:val="restart"/>
            <w:tcBorders>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6.3</w:t>
            </w:r>
          </w:p>
        </w:tc>
        <w:tc>
          <w:tcPr>
            <w:tcW w:w="3109" w:type="dxa"/>
            <w:vMerge w:val="restart"/>
            <w:tcBorders>
              <w:right w:val="single" w:sz="4" w:space="0" w:color="auto"/>
            </w:tcBorders>
            <w:vAlign w:val="center"/>
          </w:tcPr>
          <w:p w:rsidR="009805A8" w:rsidRPr="009805A8" w:rsidRDefault="009805A8" w:rsidP="009805A8">
            <w:pPr>
              <w:spacing w:line="276" w:lineRule="auto"/>
              <w:rPr>
                <w:sz w:val="24"/>
                <w:szCs w:val="24"/>
              </w:rPr>
            </w:pPr>
            <w:r w:rsidRPr="009805A8">
              <w:rPr>
                <w:sz w:val="24"/>
                <w:szCs w:val="24"/>
              </w:rPr>
              <w:t>воздушные линии связи</w:t>
            </w:r>
          </w:p>
        </w:tc>
        <w:tc>
          <w:tcPr>
            <w:tcW w:w="201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демонтаж</w:t>
            </w:r>
          </w:p>
        </w:tc>
        <w:tc>
          <w:tcPr>
            <w:tcW w:w="198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1,950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0,2340</w:t>
            </w:r>
          </w:p>
        </w:tc>
      </w:tr>
      <w:tr w:rsidR="009805A8" w:rsidRPr="009805A8" w:rsidTr="009805A8">
        <w:trPr>
          <w:cantSplit/>
        </w:trPr>
        <w:tc>
          <w:tcPr>
            <w:tcW w:w="888" w:type="dxa"/>
            <w:vMerge/>
            <w:tcBorders>
              <w:right w:val="single" w:sz="4" w:space="0" w:color="auto"/>
            </w:tcBorders>
            <w:vAlign w:val="center"/>
          </w:tcPr>
          <w:p w:rsidR="009805A8" w:rsidRPr="009805A8" w:rsidRDefault="009805A8" w:rsidP="009805A8">
            <w:pPr>
              <w:spacing w:line="276" w:lineRule="auto"/>
              <w:jc w:val="center"/>
              <w:rPr>
                <w:sz w:val="24"/>
                <w:szCs w:val="24"/>
              </w:rPr>
            </w:pPr>
          </w:p>
        </w:tc>
        <w:tc>
          <w:tcPr>
            <w:tcW w:w="3109" w:type="dxa"/>
            <w:vMerge/>
            <w:tcBorders>
              <w:right w:val="single" w:sz="4" w:space="0" w:color="auto"/>
            </w:tcBorders>
            <w:vAlign w:val="center"/>
          </w:tcPr>
          <w:p w:rsidR="009805A8" w:rsidRPr="009805A8" w:rsidRDefault="009805A8" w:rsidP="009805A8">
            <w:pPr>
              <w:spacing w:line="276" w:lineRule="auto"/>
              <w:rPr>
                <w:sz w:val="24"/>
                <w:szCs w:val="24"/>
              </w:rPr>
            </w:pPr>
          </w:p>
        </w:tc>
        <w:tc>
          <w:tcPr>
            <w:tcW w:w="201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строительство</w:t>
            </w:r>
          </w:p>
        </w:tc>
        <w:tc>
          <w:tcPr>
            <w:tcW w:w="198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0,604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0,0725</w:t>
            </w:r>
          </w:p>
        </w:tc>
      </w:tr>
      <w:tr w:rsidR="009805A8" w:rsidRPr="009805A8" w:rsidTr="009805A8">
        <w:trPr>
          <w:cantSplit/>
        </w:trPr>
        <w:tc>
          <w:tcPr>
            <w:tcW w:w="888" w:type="dxa"/>
            <w:tcBorders>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7.</w:t>
            </w:r>
          </w:p>
        </w:tc>
        <w:tc>
          <w:tcPr>
            <w:tcW w:w="8751" w:type="dxa"/>
            <w:gridSpan w:val="4"/>
            <w:vAlign w:val="center"/>
          </w:tcPr>
          <w:p w:rsidR="009805A8" w:rsidRPr="009805A8" w:rsidRDefault="009805A8" w:rsidP="009805A8">
            <w:pPr>
              <w:spacing w:line="276" w:lineRule="auto"/>
              <w:rPr>
                <w:sz w:val="24"/>
                <w:szCs w:val="24"/>
              </w:rPr>
            </w:pPr>
            <w:r w:rsidRPr="009805A8">
              <w:rPr>
                <w:sz w:val="24"/>
                <w:szCs w:val="24"/>
              </w:rPr>
              <w:t>Теплоснабжение</w:t>
            </w:r>
          </w:p>
        </w:tc>
      </w:tr>
      <w:tr w:rsidR="009805A8" w:rsidRPr="009805A8" w:rsidTr="009805A8">
        <w:trPr>
          <w:cantSplit/>
        </w:trPr>
        <w:tc>
          <w:tcPr>
            <w:tcW w:w="888" w:type="dxa"/>
            <w:tcBorders>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7.1</w:t>
            </w:r>
          </w:p>
        </w:tc>
        <w:tc>
          <w:tcPr>
            <w:tcW w:w="3109" w:type="dxa"/>
            <w:tcBorders>
              <w:right w:val="single" w:sz="4" w:space="0" w:color="auto"/>
            </w:tcBorders>
            <w:vAlign w:val="center"/>
          </w:tcPr>
          <w:p w:rsidR="009805A8" w:rsidRPr="009805A8" w:rsidRDefault="009805A8" w:rsidP="009805A8">
            <w:pPr>
              <w:spacing w:line="276" w:lineRule="auto"/>
              <w:rPr>
                <w:sz w:val="24"/>
                <w:szCs w:val="24"/>
              </w:rPr>
            </w:pPr>
            <w:r w:rsidRPr="009805A8">
              <w:rPr>
                <w:sz w:val="24"/>
                <w:szCs w:val="24"/>
              </w:rPr>
              <w:t>тепловая сеть в двухтру</w:t>
            </w:r>
            <w:r w:rsidRPr="009805A8">
              <w:rPr>
                <w:sz w:val="24"/>
                <w:szCs w:val="24"/>
              </w:rPr>
              <w:t>б</w:t>
            </w:r>
            <w:r w:rsidRPr="009805A8">
              <w:rPr>
                <w:sz w:val="24"/>
                <w:szCs w:val="24"/>
              </w:rPr>
              <w:t>ном исполнении (диаме</w:t>
            </w:r>
            <w:r w:rsidRPr="009805A8">
              <w:rPr>
                <w:sz w:val="24"/>
                <w:szCs w:val="24"/>
              </w:rPr>
              <w:t>т</w:t>
            </w:r>
            <w:r w:rsidRPr="009805A8">
              <w:rPr>
                <w:sz w:val="24"/>
                <w:szCs w:val="24"/>
              </w:rPr>
              <w:t>ром 600 мм и диаметром 200 мм)</w:t>
            </w:r>
          </w:p>
        </w:tc>
        <w:tc>
          <w:tcPr>
            <w:tcW w:w="201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реконструкция</w:t>
            </w:r>
          </w:p>
        </w:tc>
        <w:tc>
          <w:tcPr>
            <w:tcW w:w="198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0,043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0,0086</w:t>
            </w:r>
          </w:p>
        </w:tc>
      </w:tr>
      <w:tr w:rsidR="009805A8" w:rsidRPr="009805A8" w:rsidTr="009805A8">
        <w:trPr>
          <w:cantSplit/>
        </w:trPr>
        <w:tc>
          <w:tcPr>
            <w:tcW w:w="888" w:type="dxa"/>
            <w:vMerge w:val="restart"/>
            <w:tcBorders>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7.2</w:t>
            </w:r>
          </w:p>
        </w:tc>
        <w:tc>
          <w:tcPr>
            <w:tcW w:w="3109" w:type="dxa"/>
            <w:vMerge w:val="restart"/>
            <w:tcBorders>
              <w:right w:val="single" w:sz="4" w:space="0" w:color="auto"/>
            </w:tcBorders>
            <w:vAlign w:val="center"/>
          </w:tcPr>
          <w:p w:rsidR="009805A8" w:rsidRPr="009805A8" w:rsidRDefault="009805A8" w:rsidP="009805A8">
            <w:pPr>
              <w:spacing w:line="276" w:lineRule="auto"/>
              <w:rPr>
                <w:sz w:val="24"/>
                <w:szCs w:val="24"/>
              </w:rPr>
            </w:pPr>
            <w:r w:rsidRPr="009805A8">
              <w:rPr>
                <w:sz w:val="24"/>
                <w:szCs w:val="24"/>
              </w:rPr>
              <w:t>тепловая сеть в двухтру</w:t>
            </w:r>
            <w:r w:rsidRPr="009805A8">
              <w:rPr>
                <w:sz w:val="24"/>
                <w:szCs w:val="24"/>
              </w:rPr>
              <w:t>б</w:t>
            </w:r>
            <w:r w:rsidRPr="009805A8">
              <w:rPr>
                <w:sz w:val="24"/>
                <w:szCs w:val="24"/>
              </w:rPr>
              <w:t>ном исполнении (два ди</w:t>
            </w:r>
            <w:r w:rsidRPr="009805A8">
              <w:rPr>
                <w:sz w:val="24"/>
                <w:szCs w:val="24"/>
              </w:rPr>
              <w:t>а</w:t>
            </w:r>
            <w:r w:rsidRPr="009805A8">
              <w:rPr>
                <w:sz w:val="24"/>
                <w:szCs w:val="24"/>
              </w:rPr>
              <w:t>метра 600 мм)</w:t>
            </w:r>
          </w:p>
        </w:tc>
        <w:tc>
          <w:tcPr>
            <w:tcW w:w="201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демонтаж</w:t>
            </w:r>
          </w:p>
        </w:tc>
        <w:tc>
          <w:tcPr>
            <w:tcW w:w="198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0,037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0,0074</w:t>
            </w:r>
          </w:p>
        </w:tc>
      </w:tr>
      <w:tr w:rsidR="009805A8" w:rsidRPr="009805A8" w:rsidTr="009805A8">
        <w:trPr>
          <w:cantSplit/>
        </w:trPr>
        <w:tc>
          <w:tcPr>
            <w:tcW w:w="888" w:type="dxa"/>
            <w:vMerge/>
            <w:tcBorders>
              <w:right w:val="single" w:sz="4" w:space="0" w:color="auto"/>
            </w:tcBorders>
            <w:vAlign w:val="center"/>
          </w:tcPr>
          <w:p w:rsidR="009805A8" w:rsidRPr="009805A8" w:rsidRDefault="009805A8" w:rsidP="009805A8">
            <w:pPr>
              <w:spacing w:line="276" w:lineRule="auto"/>
              <w:jc w:val="center"/>
              <w:rPr>
                <w:sz w:val="24"/>
                <w:szCs w:val="24"/>
              </w:rPr>
            </w:pPr>
          </w:p>
        </w:tc>
        <w:tc>
          <w:tcPr>
            <w:tcW w:w="3109" w:type="dxa"/>
            <w:vMerge/>
            <w:tcBorders>
              <w:right w:val="single" w:sz="4" w:space="0" w:color="auto"/>
            </w:tcBorders>
            <w:vAlign w:val="center"/>
          </w:tcPr>
          <w:p w:rsidR="009805A8" w:rsidRPr="009805A8" w:rsidRDefault="009805A8" w:rsidP="009805A8">
            <w:pPr>
              <w:spacing w:line="276" w:lineRule="auto"/>
              <w:rPr>
                <w:sz w:val="24"/>
                <w:szCs w:val="24"/>
              </w:rPr>
            </w:pPr>
          </w:p>
        </w:tc>
        <w:tc>
          <w:tcPr>
            <w:tcW w:w="201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строительство</w:t>
            </w:r>
          </w:p>
        </w:tc>
        <w:tc>
          <w:tcPr>
            <w:tcW w:w="198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0,050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0,0100</w:t>
            </w:r>
          </w:p>
        </w:tc>
      </w:tr>
      <w:tr w:rsidR="009805A8" w:rsidRPr="009805A8" w:rsidTr="009805A8">
        <w:trPr>
          <w:cantSplit/>
        </w:trPr>
        <w:tc>
          <w:tcPr>
            <w:tcW w:w="888" w:type="dxa"/>
            <w:tcBorders>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7.3</w:t>
            </w:r>
          </w:p>
        </w:tc>
        <w:tc>
          <w:tcPr>
            <w:tcW w:w="3109" w:type="dxa"/>
            <w:tcBorders>
              <w:right w:val="single" w:sz="4" w:space="0" w:color="auto"/>
            </w:tcBorders>
            <w:vAlign w:val="center"/>
          </w:tcPr>
          <w:p w:rsidR="009805A8" w:rsidRPr="009805A8" w:rsidRDefault="009805A8" w:rsidP="009805A8">
            <w:pPr>
              <w:spacing w:line="276" w:lineRule="auto"/>
              <w:rPr>
                <w:sz w:val="24"/>
                <w:szCs w:val="24"/>
              </w:rPr>
            </w:pPr>
            <w:r w:rsidRPr="009805A8">
              <w:rPr>
                <w:sz w:val="24"/>
                <w:szCs w:val="24"/>
              </w:rPr>
              <w:t>тепловая сеть в двухтру</w:t>
            </w:r>
            <w:r w:rsidRPr="009805A8">
              <w:rPr>
                <w:sz w:val="24"/>
                <w:szCs w:val="24"/>
              </w:rPr>
              <w:t>б</w:t>
            </w:r>
            <w:r w:rsidRPr="009805A8">
              <w:rPr>
                <w:sz w:val="24"/>
                <w:szCs w:val="24"/>
              </w:rPr>
              <w:t>ном исполнении (два ди</w:t>
            </w:r>
            <w:r w:rsidRPr="009805A8">
              <w:rPr>
                <w:sz w:val="24"/>
                <w:szCs w:val="24"/>
              </w:rPr>
              <w:t>а</w:t>
            </w:r>
            <w:r w:rsidRPr="009805A8">
              <w:rPr>
                <w:sz w:val="24"/>
                <w:szCs w:val="24"/>
              </w:rPr>
              <w:t>метра 600 мм)</w:t>
            </w:r>
          </w:p>
        </w:tc>
        <w:tc>
          <w:tcPr>
            <w:tcW w:w="201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реконструкция</w:t>
            </w:r>
          </w:p>
        </w:tc>
        <w:tc>
          <w:tcPr>
            <w:tcW w:w="1989" w:type="dxa"/>
            <w:tcBorders>
              <w:left w:val="single" w:sz="4" w:space="0" w:color="auto"/>
              <w:righ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0,046 км</w:t>
            </w:r>
          </w:p>
        </w:tc>
        <w:tc>
          <w:tcPr>
            <w:tcW w:w="1634" w:type="dxa"/>
            <w:tcBorders>
              <w:left w:val="single" w:sz="4" w:space="0" w:color="auto"/>
            </w:tcBorders>
            <w:vAlign w:val="center"/>
          </w:tcPr>
          <w:p w:rsidR="009805A8" w:rsidRPr="009805A8" w:rsidRDefault="009805A8" w:rsidP="009805A8">
            <w:pPr>
              <w:spacing w:line="276" w:lineRule="auto"/>
              <w:jc w:val="center"/>
              <w:rPr>
                <w:sz w:val="24"/>
                <w:szCs w:val="24"/>
              </w:rPr>
            </w:pPr>
            <w:r w:rsidRPr="009805A8">
              <w:rPr>
                <w:sz w:val="24"/>
                <w:szCs w:val="24"/>
              </w:rPr>
              <w:t>0,0092</w:t>
            </w:r>
          </w:p>
        </w:tc>
      </w:tr>
    </w:tbl>
    <w:p w:rsidR="001A1CF8" w:rsidRPr="00515D2A" w:rsidRDefault="001A1CF8" w:rsidP="001A1CF8">
      <w:pPr>
        <w:rPr>
          <w:b/>
        </w:rPr>
      </w:pPr>
    </w:p>
    <w:p w:rsidR="001A1CF8" w:rsidRPr="006B66B5" w:rsidRDefault="001A1CF8" w:rsidP="001A1CF8">
      <w:pPr>
        <w:shd w:val="clear" w:color="auto" w:fill="FFFFFF"/>
        <w:suppressAutoHyphens/>
        <w:spacing w:line="360" w:lineRule="auto"/>
        <w:ind w:firstLine="709"/>
        <w:jc w:val="center"/>
        <w:rPr>
          <w:b/>
          <w:sz w:val="24"/>
          <w:szCs w:val="24"/>
        </w:rPr>
      </w:pPr>
      <w:r w:rsidRPr="006B66B5">
        <w:rPr>
          <w:b/>
          <w:sz w:val="24"/>
          <w:szCs w:val="24"/>
        </w:rPr>
        <w:t>Мероприятия по охране окружающей среды</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1A1CF8" w:rsidRPr="00A5799D" w:rsidRDefault="001A1CF8" w:rsidP="001A1CF8">
      <w:pPr>
        <w:tabs>
          <w:tab w:val="left" w:pos="900"/>
        </w:tabs>
        <w:spacing w:line="360" w:lineRule="auto"/>
        <w:ind w:firstLine="567"/>
        <w:jc w:val="both"/>
        <w:rPr>
          <w:sz w:val="24"/>
          <w:szCs w:val="24"/>
        </w:rPr>
      </w:pPr>
      <w:bookmarkStart w:id="31" w:name="_Toc322519625"/>
      <w:r w:rsidRPr="004E49BF">
        <w:rPr>
          <w:sz w:val="24"/>
          <w:szCs w:val="24"/>
        </w:rPr>
        <w:t>С целью минимизации негативного воздействия планируемой автодороги на окружа</w:t>
      </w:r>
      <w:r w:rsidRPr="004E49BF">
        <w:rPr>
          <w:sz w:val="24"/>
          <w:szCs w:val="24"/>
        </w:rPr>
        <w:t>ю</w:t>
      </w:r>
      <w:r w:rsidRPr="004E49BF">
        <w:rPr>
          <w:sz w:val="24"/>
          <w:szCs w:val="24"/>
        </w:rPr>
        <w:t xml:space="preserve">щую среду в сочетании с достижением более высокого уровня комфортности проживания населения на прилегающих к </w:t>
      </w:r>
      <w:r w:rsidR="009805A8">
        <w:rPr>
          <w:sz w:val="24"/>
          <w:szCs w:val="24"/>
        </w:rPr>
        <w:t xml:space="preserve">планируемой </w:t>
      </w:r>
      <w:r w:rsidR="008C3FEC">
        <w:rPr>
          <w:sz w:val="24"/>
          <w:szCs w:val="24"/>
        </w:rPr>
        <w:t xml:space="preserve">автомобильной дороге </w:t>
      </w:r>
      <w:r w:rsidRPr="004E49BF">
        <w:rPr>
          <w:sz w:val="24"/>
          <w:szCs w:val="24"/>
        </w:rPr>
        <w:t xml:space="preserve">территориях необходимо проведение </w:t>
      </w:r>
      <w:r w:rsidR="00A36403" w:rsidRPr="006E5EB5">
        <w:rPr>
          <w:sz w:val="24"/>
          <w:szCs w:val="24"/>
        </w:rPr>
        <w:t xml:space="preserve">мероприятий </w:t>
      </w:r>
      <w:r w:rsidR="00A36403" w:rsidRPr="004E49BF">
        <w:rPr>
          <w:sz w:val="24"/>
          <w:szCs w:val="24"/>
        </w:rPr>
        <w:t>по ограничению шумового воздействия</w:t>
      </w:r>
      <w:r w:rsidR="00A36403">
        <w:rPr>
          <w:sz w:val="24"/>
          <w:szCs w:val="24"/>
        </w:rPr>
        <w:t xml:space="preserve"> – у</w:t>
      </w:r>
      <w:r w:rsidR="00A36403" w:rsidRPr="004E49BF">
        <w:rPr>
          <w:sz w:val="24"/>
          <w:szCs w:val="24"/>
        </w:rPr>
        <w:t xml:space="preserve">становка акустических экранов </w:t>
      </w:r>
      <w:r w:rsidR="00A36403">
        <w:rPr>
          <w:sz w:val="24"/>
          <w:szCs w:val="24"/>
        </w:rPr>
        <w:t>общей протяженн</w:t>
      </w:r>
      <w:r w:rsidR="00A36403">
        <w:rPr>
          <w:sz w:val="24"/>
          <w:szCs w:val="24"/>
        </w:rPr>
        <w:t>о</w:t>
      </w:r>
      <w:r w:rsidR="00A36403">
        <w:rPr>
          <w:sz w:val="24"/>
          <w:szCs w:val="24"/>
        </w:rPr>
        <w:t xml:space="preserve">стью </w:t>
      </w:r>
      <w:r w:rsidR="009805A8">
        <w:rPr>
          <w:sz w:val="24"/>
          <w:szCs w:val="24"/>
        </w:rPr>
        <w:t>1600</w:t>
      </w:r>
      <w:r w:rsidR="00A36403">
        <w:rPr>
          <w:sz w:val="24"/>
          <w:szCs w:val="24"/>
        </w:rPr>
        <w:t> м</w:t>
      </w:r>
      <w:r w:rsidRPr="004E49BF">
        <w:rPr>
          <w:sz w:val="24"/>
          <w:szCs w:val="24"/>
        </w:rPr>
        <w:t>.</w:t>
      </w:r>
    </w:p>
    <w:p w:rsidR="001A1CF8" w:rsidRDefault="001A1CF8" w:rsidP="001A1CF8">
      <w:pPr>
        <w:widowControl/>
        <w:autoSpaceDE/>
        <w:autoSpaceDN/>
        <w:adjustRightInd/>
        <w:rPr>
          <w:b/>
          <w:sz w:val="24"/>
          <w:szCs w:val="24"/>
        </w:rPr>
      </w:pPr>
      <w:r>
        <w:rPr>
          <w:b/>
          <w:sz w:val="24"/>
          <w:szCs w:val="24"/>
        </w:rPr>
        <w:br w:type="page"/>
      </w:r>
    </w:p>
    <w:p w:rsidR="001A1CF8" w:rsidRPr="00D02046" w:rsidRDefault="001A1CF8" w:rsidP="001A1CF8">
      <w:pPr>
        <w:tabs>
          <w:tab w:val="left" w:pos="2300"/>
          <w:tab w:val="center" w:pos="4677"/>
        </w:tabs>
        <w:jc w:val="center"/>
        <w:outlineLvl w:val="0"/>
        <w:rPr>
          <w:b/>
          <w:sz w:val="24"/>
          <w:szCs w:val="24"/>
        </w:rPr>
      </w:pPr>
      <w:r w:rsidRPr="00D02046">
        <w:rPr>
          <w:b/>
          <w:sz w:val="24"/>
          <w:szCs w:val="24"/>
        </w:rPr>
        <w:lastRenderedPageBreak/>
        <w:t>Ведомость координат точек перелома красных линий</w:t>
      </w:r>
      <w:bookmarkEnd w:id="31"/>
    </w:p>
    <w:p w:rsidR="001A1CF8" w:rsidRPr="00830D34" w:rsidRDefault="001A1CF8" w:rsidP="001A1CF8">
      <w:pPr>
        <w:shd w:val="clear" w:color="auto" w:fill="FFFFFF"/>
        <w:suppressAutoHyphens/>
        <w:spacing w:line="360" w:lineRule="auto"/>
        <w:ind w:firstLine="709"/>
        <w:jc w:val="both"/>
        <w:rPr>
          <w:sz w:val="12"/>
          <w:szCs w:val="12"/>
        </w:rPr>
      </w:pPr>
    </w:p>
    <w:tbl>
      <w:tblPr>
        <w:tblW w:w="9697" w:type="dxa"/>
        <w:jc w:val="center"/>
        <w:tblInd w:w="116" w:type="dxa"/>
        <w:tblLook w:val="04A0"/>
      </w:tblPr>
      <w:tblGrid>
        <w:gridCol w:w="1173"/>
        <w:gridCol w:w="3527"/>
        <w:gridCol w:w="1282"/>
        <w:gridCol w:w="525"/>
        <w:gridCol w:w="1236"/>
        <w:gridCol w:w="525"/>
        <w:gridCol w:w="1429"/>
      </w:tblGrid>
      <w:tr w:rsidR="009805A8" w:rsidRPr="00952174" w:rsidTr="009805A8">
        <w:trPr>
          <w:trHeight w:val="357"/>
          <w:tblHeader/>
          <w:jc w:val="center"/>
        </w:trPr>
        <w:tc>
          <w:tcPr>
            <w:tcW w:w="1173" w:type="dxa"/>
            <w:tcBorders>
              <w:top w:val="single" w:sz="8" w:space="0" w:color="auto"/>
              <w:left w:val="single" w:sz="8" w:space="0" w:color="auto"/>
              <w:bottom w:val="single" w:sz="8" w:space="0" w:color="auto"/>
              <w:right w:val="nil"/>
            </w:tcBorders>
            <w:shd w:val="clear" w:color="auto" w:fill="auto"/>
            <w:noWrap/>
            <w:hideMark/>
          </w:tcPr>
          <w:p w:rsidR="009805A8" w:rsidRPr="00952174" w:rsidRDefault="009805A8" w:rsidP="00FC4A24">
            <w:pPr>
              <w:widowControl/>
              <w:autoSpaceDE/>
              <w:autoSpaceDN/>
              <w:adjustRightInd/>
              <w:jc w:val="center"/>
              <w:rPr>
                <w:bCs/>
                <w:sz w:val="24"/>
                <w:szCs w:val="24"/>
              </w:rPr>
            </w:pPr>
            <w:bookmarkStart w:id="32" w:name="RANGE!B3:H49"/>
            <w:bookmarkEnd w:id="9"/>
            <w:bookmarkEnd w:id="10"/>
            <w:bookmarkEnd w:id="11"/>
            <w:bookmarkEnd w:id="12"/>
            <w:bookmarkEnd w:id="13"/>
            <w:r w:rsidRPr="00952174">
              <w:rPr>
                <w:bCs/>
                <w:sz w:val="24"/>
                <w:szCs w:val="24"/>
              </w:rPr>
              <w:t>№ точки</w:t>
            </w:r>
            <w:bookmarkEnd w:id="32"/>
          </w:p>
        </w:tc>
        <w:tc>
          <w:tcPr>
            <w:tcW w:w="3527" w:type="dxa"/>
            <w:tcBorders>
              <w:top w:val="single" w:sz="8" w:space="0" w:color="auto"/>
              <w:left w:val="single" w:sz="8" w:space="0" w:color="auto"/>
              <w:bottom w:val="single" w:sz="8" w:space="0" w:color="auto"/>
              <w:right w:val="nil"/>
            </w:tcBorders>
            <w:shd w:val="clear" w:color="auto" w:fill="auto"/>
            <w:noWrap/>
            <w:hideMark/>
          </w:tcPr>
          <w:p w:rsidR="009805A8" w:rsidRPr="00952174" w:rsidRDefault="009805A8" w:rsidP="00FC4A24">
            <w:pPr>
              <w:widowControl/>
              <w:autoSpaceDE/>
              <w:autoSpaceDN/>
              <w:adjustRightInd/>
              <w:jc w:val="center"/>
              <w:rPr>
                <w:sz w:val="24"/>
                <w:szCs w:val="24"/>
              </w:rPr>
            </w:pPr>
            <w:r w:rsidRPr="00952174">
              <w:rPr>
                <w:sz w:val="24"/>
                <w:szCs w:val="24"/>
              </w:rPr>
              <w:t> </w:t>
            </w:r>
          </w:p>
        </w:tc>
        <w:tc>
          <w:tcPr>
            <w:tcW w:w="4997" w:type="dxa"/>
            <w:gridSpan w:val="5"/>
            <w:tcBorders>
              <w:top w:val="single" w:sz="8" w:space="0" w:color="auto"/>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r>
              <w:rPr>
                <w:bCs/>
                <w:sz w:val="24"/>
                <w:szCs w:val="24"/>
              </w:rPr>
              <w:t>Система координат СК-13</w:t>
            </w:r>
          </w:p>
        </w:tc>
      </w:tr>
      <w:tr w:rsidR="009805A8" w:rsidRPr="00952174" w:rsidTr="009805A8">
        <w:trPr>
          <w:trHeight w:val="270"/>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394621,92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1287763,72</w:t>
            </w:r>
          </w:p>
        </w:tc>
      </w:tr>
      <w:tr w:rsidR="009805A8" w:rsidRPr="00952174" w:rsidTr="009805A8">
        <w:trPr>
          <w:trHeight w:val="255"/>
          <w:jc w:val="center"/>
        </w:trPr>
        <w:tc>
          <w:tcPr>
            <w:tcW w:w="1173" w:type="dxa"/>
            <w:tcBorders>
              <w:top w:val="single" w:sz="8" w:space="0" w:color="auto"/>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w:t>
            </w:r>
          </w:p>
        </w:tc>
        <w:tc>
          <w:tcPr>
            <w:tcW w:w="3527"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394607,75</w:t>
            </w:r>
          </w:p>
        </w:tc>
        <w:tc>
          <w:tcPr>
            <w:tcW w:w="525"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single" w:sz="8" w:space="0" w:color="auto"/>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1287834,50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101°19'20''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72,19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394621,92</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1287763,72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3</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394599,25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1287865,72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105°13'38''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32,35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394607,75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1287834,50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4</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394588,65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1287896,29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109°7'42''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32,35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394599,25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1287865,72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5</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394576,02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1287925,99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113°2'3''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32,28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4</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394588,65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1287896,29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6</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394563,10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1287951,80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116°35'17''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28,86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394576,02</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1287925,99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7</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394378,15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1288276,59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119°39'34''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373,76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394563,10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1287951,80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8</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394268,96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1288367,12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140°20'15''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141,84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7</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394378,15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1288276,59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9</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394259,14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1288406,89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103°52'17''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40,96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394268,96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1288367,12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10</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394268,90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1288513,94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84°47'25''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107,50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9</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394259,14</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Default="009805A8" w:rsidP="00FC4A24">
            <w:pPr>
              <w:widowControl/>
              <w:autoSpaceDE/>
              <w:autoSpaceDN/>
              <w:adjustRightInd/>
              <w:jc w:val="right"/>
              <w:rPr>
                <w:sz w:val="24"/>
                <w:szCs w:val="24"/>
                <w:lang w:val="en-US"/>
              </w:rPr>
            </w:pPr>
            <w:r w:rsidRPr="00952174">
              <w:rPr>
                <w:sz w:val="24"/>
                <w:szCs w:val="24"/>
              </w:rPr>
              <w:t>1288406,89</w:t>
            </w:r>
          </w:p>
          <w:p w:rsidR="009805A8" w:rsidRDefault="009805A8" w:rsidP="00FC4A24">
            <w:pPr>
              <w:widowControl/>
              <w:autoSpaceDE/>
              <w:autoSpaceDN/>
              <w:adjustRightInd/>
              <w:jc w:val="right"/>
              <w:rPr>
                <w:sz w:val="24"/>
                <w:szCs w:val="24"/>
                <w:lang w:val="en-US"/>
              </w:rPr>
            </w:pPr>
          </w:p>
          <w:p w:rsidR="009805A8" w:rsidRPr="00952174" w:rsidRDefault="009805A8" w:rsidP="00FC4A24">
            <w:pPr>
              <w:widowControl/>
              <w:autoSpaceDE/>
              <w:autoSpaceDN/>
              <w:adjustRightInd/>
              <w:jc w:val="right"/>
              <w:rPr>
                <w:sz w:val="24"/>
                <w:szCs w:val="24"/>
                <w:lang w:val="en-US"/>
              </w:rPr>
            </w:pP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lastRenderedPageBreak/>
              <w:t>11</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394413,25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1288562,32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18°31'38''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152,23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394268,90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1288513,94</w:t>
            </w:r>
          </w:p>
        </w:tc>
      </w:tr>
      <w:tr w:rsidR="009805A8" w:rsidRPr="00952174" w:rsidTr="009805A8">
        <w:trPr>
          <w:trHeight w:val="270"/>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12</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394394,82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1288617,31</w:t>
            </w:r>
          </w:p>
        </w:tc>
      </w:tr>
      <w:tr w:rsidR="009805A8" w:rsidRPr="00952174" w:rsidTr="009805A8">
        <w:trPr>
          <w:trHeight w:val="255"/>
          <w:jc w:val="center"/>
        </w:trPr>
        <w:tc>
          <w:tcPr>
            <w:tcW w:w="1173" w:type="dxa"/>
            <w:tcBorders>
              <w:top w:val="single" w:sz="8" w:space="0" w:color="auto"/>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13</w:t>
            </w:r>
          </w:p>
        </w:tc>
        <w:tc>
          <w:tcPr>
            <w:tcW w:w="3527"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394280,84</w:t>
            </w:r>
          </w:p>
        </w:tc>
        <w:tc>
          <w:tcPr>
            <w:tcW w:w="525"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single" w:sz="8" w:space="0" w:color="auto"/>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1288579,11</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198°31'38''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120,21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12</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394394,82</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1288617,31</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14</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394271,06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1288584,12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152°53'4''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10,99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394280,84</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1288579,11</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15</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394169,09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1288900,15</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107°52'57''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332,07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14</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394271,06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1288584,12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16</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394160,95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1288925,80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107°37'6''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26,91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394169,09</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1288900,15</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17</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394153,74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1288950,84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106°3'1''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26,06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394160,95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1288925,80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18</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394148,12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1288975,40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102°54'7''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25,19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17</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394153,74</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1288950,84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19</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394144,62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1288999,74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98°10'17''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24,60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394148,12</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1288975,40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20</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394143,73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1289016,73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92°59'43''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17,01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19</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394144,62</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Default="009805A8" w:rsidP="00FC4A24">
            <w:pPr>
              <w:widowControl/>
              <w:autoSpaceDE/>
              <w:autoSpaceDN/>
              <w:adjustRightInd/>
              <w:jc w:val="right"/>
              <w:rPr>
                <w:sz w:val="24"/>
                <w:szCs w:val="24"/>
                <w:lang w:val="en-US"/>
              </w:rPr>
            </w:pPr>
            <w:r w:rsidRPr="00952174">
              <w:rPr>
                <w:sz w:val="24"/>
                <w:szCs w:val="24"/>
              </w:rPr>
              <w:t>1288999,74</w:t>
            </w:r>
          </w:p>
          <w:p w:rsidR="009805A8" w:rsidRDefault="009805A8" w:rsidP="00FC4A24">
            <w:pPr>
              <w:widowControl/>
              <w:autoSpaceDE/>
              <w:autoSpaceDN/>
              <w:adjustRightInd/>
              <w:jc w:val="right"/>
              <w:rPr>
                <w:sz w:val="24"/>
                <w:szCs w:val="24"/>
                <w:lang w:val="en-US"/>
              </w:rPr>
            </w:pPr>
          </w:p>
          <w:p w:rsidR="009805A8" w:rsidRDefault="009805A8" w:rsidP="00FC4A24">
            <w:pPr>
              <w:widowControl/>
              <w:autoSpaceDE/>
              <w:autoSpaceDN/>
              <w:adjustRightInd/>
              <w:jc w:val="right"/>
              <w:rPr>
                <w:sz w:val="24"/>
                <w:szCs w:val="24"/>
                <w:lang w:val="en-US"/>
              </w:rPr>
            </w:pPr>
          </w:p>
          <w:p w:rsidR="009805A8" w:rsidRDefault="009805A8" w:rsidP="00FC4A24">
            <w:pPr>
              <w:widowControl/>
              <w:autoSpaceDE/>
              <w:autoSpaceDN/>
              <w:adjustRightInd/>
              <w:jc w:val="right"/>
              <w:rPr>
                <w:sz w:val="24"/>
                <w:szCs w:val="24"/>
                <w:lang w:val="en-US"/>
              </w:rPr>
            </w:pPr>
          </w:p>
          <w:p w:rsidR="009805A8" w:rsidRPr="00952174" w:rsidRDefault="009805A8" w:rsidP="00FC4A24">
            <w:pPr>
              <w:widowControl/>
              <w:autoSpaceDE/>
              <w:autoSpaceDN/>
              <w:adjustRightInd/>
              <w:jc w:val="right"/>
              <w:rPr>
                <w:sz w:val="24"/>
                <w:szCs w:val="24"/>
                <w:lang w:val="en-US"/>
              </w:rPr>
            </w:pP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lastRenderedPageBreak/>
              <w:t>21</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394144,20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1289033,92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88°26'1''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17,19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394143,73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1289016,73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22</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394146,04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1289051,02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83°52'14''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17,20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394144,20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1289033,92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23</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394149,23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1289067,91</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79°18'18''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17,19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22</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394146,04</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1289051,02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24</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394153,75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1289084,50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74°44'45''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17,19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394149,23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1289067,91</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25</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394159,58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1289100,68</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70°10'49''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17,19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24</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394153,75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1289084,50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26</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394166,68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1289116,34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65°37'12''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17,20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394159,58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1289100,68</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27</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394174,98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1289131,34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61°3'18''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17,15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394166,68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1289116,34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28</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394186,70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1289148,94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56°19'52''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21,14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27</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394174,98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1289131,34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29</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394199,99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1289166,27</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52°31'29''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21,84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394186,70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1289148,94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30</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394241,48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1289216,05</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50°11'30''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64,80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29</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394199,99</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1289166,27</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lastRenderedPageBreak/>
              <w:t>31</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394256,72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1289236,00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52°37'5''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25,11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394241,48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1289216,05</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32</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394271,27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1289257,90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56°24'22''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26,29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394256,72</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1289236,00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33</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394284,43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1289282,26</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61°36'55''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27,69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32</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394271,27</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1289257,90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34</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394295,30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1289308,23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67°17'49''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28,15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394284,43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1289282,26</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35</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394303,54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1289335,16</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72°58'40''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28,15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34</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394295,30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1289308,23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36</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394309,07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1289362,74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78°39'32''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28,13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394303,54</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1289335,16</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37</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394312,04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1289392,28</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84°15'53''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29,69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394309,07</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1289362,74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38</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394312,76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1289421,08</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88°34'12''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28,81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37</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394312,04</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1289392,28</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39</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394304,62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1289500,12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95°52'38''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79,45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394312,76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1289421,08</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40</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394301,56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1289596,61</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91°48'48''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96,54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39</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394304,62</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1289500,12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lastRenderedPageBreak/>
              <w:t>41</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394336,97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1289596,91</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0°28'56''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35,41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40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394301,56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1289596,61</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42</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394336,85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1289762,16</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90°2'37''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165,25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41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394336,97</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1289596,91</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43</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394363,87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1289762,60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0°55'58''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27,03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42</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394336,85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1289762,16</w:t>
            </w:r>
          </w:p>
        </w:tc>
      </w:tr>
      <w:tr w:rsidR="009805A8" w:rsidRPr="00952174" w:rsidTr="009805A8">
        <w:trPr>
          <w:trHeight w:val="270"/>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44</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394363,38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1289792,60</w:t>
            </w:r>
          </w:p>
        </w:tc>
      </w:tr>
      <w:tr w:rsidR="009805A8" w:rsidRPr="00952174" w:rsidTr="009805A8">
        <w:trPr>
          <w:trHeight w:val="255"/>
          <w:jc w:val="center"/>
        </w:trPr>
        <w:tc>
          <w:tcPr>
            <w:tcW w:w="1173" w:type="dxa"/>
            <w:tcBorders>
              <w:top w:val="single" w:sz="8" w:space="0" w:color="auto"/>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45</w:t>
            </w:r>
          </w:p>
        </w:tc>
        <w:tc>
          <w:tcPr>
            <w:tcW w:w="3527"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394301,66</w:t>
            </w:r>
          </w:p>
        </w:tc>
        <w:tc>
          <w:tcPr>
            <w:tcW w:w="525"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single" w:sz="8" w:space="0" w:color="auto"/>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1289791,60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180°55'58''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61,73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44</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394363,38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1289792,60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46</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394298,71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1289795,93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124°14'20''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5,24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45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394301,66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1289791,60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47</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394294,40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1289884,76</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92°46'29''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88,93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46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394298,71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1289795,93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48</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394293,96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1289917,89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90°45'39''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33,13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47</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394294,40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1289884,76</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49</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394285,18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1289917,85</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180°15'39''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8,78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48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394293,96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1289917,89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50</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394284,83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1289941,13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90°52'7''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23,29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49</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394285,18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Default="009805A8" w:rsidP="00FC4A24">
            <w:pPr>
              <w:widowControl/>
              <w:autoSpaceDE/>
              <w:autoSpaceDN/>
              <w:adjustRightInd/>
              <w:jc w:val="right"/>
              <w:rPr>
                <w:sz w:val="24"/>
                <w:szCs w:val="24"/>
                <w:lang w:val="en-US"/>
              </w:rPr>
            </w:pPr>
            <w:r w:rsidRPr="00952174">
              <w:rPr>
                <w:sz w:val="24"/>
                <w:szCs w:val="24"/>
              </w:rPr>
              <w:t>1289917,85</w:t>
            </w:r>
          </w:p>
          <w:p w:rsidR="009805A8" w:rsidRDefault="009805A8" w:rsidP="00FC4A24">
            <w:pPr>
              <w:widowControl/>
              <w:autoSpaceDE/>
              <w:autoSpaceDN/>
              <w:adjustRightInd/>
              <w:jc w:val="right"/>
              <w:rPr>
                <w:sz w:val="24"/>
                <w:szCs w:val="24"/>
                <w:lang w:val="en-US"/>
              </w:rPr>
            </w:pPr>
          </w:p>
          <w:p w:rsidR="009805A8" w:rsidRDefault="009805A8" w:rsidP="00FC4A24">
            <w:pPr>
              <w:widowControl/>
              <w:autoSpaceDE/>
              <w:autoSpaceDN/>
              <w:adjustRightInd/>
              <w:jc w:val="right"/>
              <w:rPr>
                <w:sz w:val="24"/>
                <w:szCs w:val="24"/>
                <w:lang w:val="en-US"/>
              </w:rPr>
            </w:pPr>
          </w:p>
          <w:p w:rsidR="009805A8" w:rsidRDefault="009805A8" w:rsidP="00FC4A24">
            <w:pPr>
              <w:widowControl/>
              <w:autoSpaceDE/>
              <w:autoSpaceDN/>
              <w:adjustRightInd/>
              <w:jc w:val="right"/>
              <w:rPr>
                <w:sz w:val="24"/>
                <w:szCs w:val="24"/>
                <w:lang w:val="en-US"/>
              </w:rPr>
            </w:pPr>
          </w:p>
          <w:p w:rsidR="009805A8" w:rsidRPr="00952174" w:rsidRDefault="009805A8" w:rsidP="00FC4A24">
            <w:pPr>
              <w:widowControl/>
              <w:autoSpaceDE/>
              <w:autoSpaceDN/>
              <w:adjustRightInd/>
              <w:jc w:val="right"/>
              <w:rPr>
                <w:sz w:val="24"/>
                <w:szCs w:val="24"/>
                <w:lang w:val="en-US"/>
              </w:rPr>
            </w:pP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lastRenderedPageBreak/>
              <w:t>51</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394296,85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1289941,52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1°51'44''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12,03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50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394284,83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1289941,13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52</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394294,65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1290106,34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90°46'2''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164,83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51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394296,85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1289941,52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53</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394279,34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1290105,55</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182°55'59''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15,32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52</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394294,65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1290106,34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54</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394277,95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1290131,99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93°1'12''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26,48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53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394279,34</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1290105,55</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55</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394274,06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1290146,45</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105°2'46''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14,97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54</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394277,95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1290131,99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56</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394266,04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1290277,93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93°29'32''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131,72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55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394274,06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1290146,45</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57</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394279,74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1290280,61</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11°5'51''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13,96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56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394266,04</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1290277,93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58</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394322,61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1290287,70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9°23'10''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43,45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57</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394279,74</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1290280,61</w:t>
            </w:r>
          </w:p>
        </w:tc>
      </w:tr>
      <w:tr w:rsidR="009805A8" w:rsidRPr="00952174" w:rsidTr="009805A8">
        <w:trPr>
          <w:trHeight w:val="270"/>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59</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394387,63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1290333,86</w:t>
            </w:r>
          </w:p>
        </w:tc>
      </w:tr>
      <w:tr w:rsidR="009805A8" w:rsidRPr="00952174" w:rsidTr="009805A8">
        <w:trPr>
          <w:trHeight w:val="255"/>
          <w:jc w:val="center"/>
        </w:trPr>
        <w:tc>
          <w:tcPr>
            <w:tcW w:w="1173" w:type="dxa"/>
            <w:tcBorders>
              <w:top w:val="single" w:sz="8" w:space="0" w:color="auto"/>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60</w:t>
            </w:r>
          </w:p>
        </w:tc>
        <w:tc>
          <w:tcPr>
            <w:tcW w:w="3527"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394261,08</w:t>
            </w:r>
          </w:p>
        </w:tc>
        <w:tc>
          <w:tcPr>
            <w:tcW w:w="525"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single" w:sz="8" w:space="0" w:color="auto"/>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1290353,00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171°23'58''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127,99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59</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394387,63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Default="009805A8" w:rsidP="00FC4A24">
            <w:pPr>
              <w:widowControl/>
              <w:autoSpaceDE/>
              <w:autoSpaceDN/>
              <w:adjustRightInd/>
              <w:jc w:val="right"/>
              <w:rPr>
                <w:sz w:val="24"/>
                <w:szCs w:val="24"/>
                <w:lang w:val="en-US"/>
              </w:rPr>
            </w:pPr>
            <w:r w:rsidRPr="00952174">
              <w:rPr>
                <w:sz w:val="24"/>
                <w:szCs w:val="24"/>
              </w:rPr>
              <w:t>1290333,86</w:t>
            </w:r>
          </w:p>
          <w:p w:rsidR="009805A8" w:rsidRDefault="009805A8" w:rsidP="00FC4A24">
            <w:pPr>
              <w:widowControl/>
              <w:autoSpaceDE/>
              <w:autoSpaceDN/>
              <w:adjustRightInd/>
              <w:jc w:val="right"/>
              <w:rPr>
                <w:sz w:val="24"/>
                <w:szCs w:val="24"/>
                <w:lang w:val="en-US"/>
              </w:rPr>
            </w:pPr>
          </w:p>
          <w:p w:rsidR="009805A8" w:rsidRDefault="009805A8" w:rsidP="00FC4A24">
            <w:pPr>
              <w:widowControl/>
              <w:autoSpaceDE/>
              <w:autoSpaceDN/>
              <w:adjustRightInd/>
              <w:jc w:val="right"/>
              <w:rPr>
                <w:sz w:val="24"/>
                <w:szCs w:val="24"/>
                <w:lang w:val="en-US"/>
              </w:rPr>
            </w:pPr>
          </w:p>
          <w:p w:rsidR="009805A8" w:rsidRDefault="009805A8" w:rsidP="00FC4A24">
            <w:pPr>
              <w:widowControl/>
              <w:autoSpaceDE/>
              <w:autoSpaceDN/>
              <w:adjustRightInd/>
              <w:jc w:val="right"/>
              <w:rPr>
                <w:sz w:val="24"/>
                <w:szCs w:val="24"/>
                <w:lang w:val="en-US"/>
              </w:rPr>
            </w:pPr>
          </w:p>
          <w:p w:rsidR="009805A8" w:rsidRPr="00952174" w:rsidRDefault="009805A8" w:rsidP="00FC4A24">
            <w:pPr>
              <w:widowControl/>
              <w:autoSpaceDE/>
              <w:autoSpaceDN/>
              <w:adjustRightInd/>
              <w:jc w:val="right"/>
              <w:rPr>
                <w:sz w:val="24"/>
                <w:szCs w:val="24"/>
                <w:lang w:val="en-US"/>
              </w:rPr>
            </w:pP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lastRenderedPageBreak/>
              <w:t>61</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394258,02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1290397,74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93°54'46''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44,84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60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394261,08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1290353,00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62</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394241,31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1290837,05</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92°10'42''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439,63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61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394258,02</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1290397,74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63</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394241,10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1290850,15</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90°54'34''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13,11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62</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394241,31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1290837,05</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64</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394227,36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1291170,28</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92°27'28''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320,42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63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394241,10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1290850,15</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65</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394394,21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1291179,46</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3°8'59''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167,10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64</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394227,36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1291170,28</w:t>
            </w:r>
          </w:p>
        </w:tc>
      </w:tr>
      <w:tr w:rsidR="009805A8" w:rsidRPr="00952174" w:rsidTr="009805A8">
        <w:trPr>
          <w:trHeight w:val="270"/>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66</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394365,64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1291205,48</w:t>
            </w:r>
          </w:p>
        </w:tc>
      </w:tr>
      <w:tr w:rsidR="009805A8" w:rsidRPr="00952174" w:rsidTr="009805A8">
        <w:trPr>
          <w:trHeight w:val="255"/>
          <w:jc w:val="center"/>
        </w:trPr>
        <w:tc>
          <w:tcPr>
            <w:tcW w:w="1173" w:type="dxa"/>
            <w:tcBorders>
              <w:top w:val="single" w:sz="8" w:space="0" w:color="auto"/>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67</w:t>
            </w:r>
          </w:p>
        </w:tc>
        <w:tc>
          <w:tcPr>
            <w:tcW w:w="3527"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394280,20</w:t>
            </w:r>
          </w:p>
        </w:tc>
        <w:tc>
          <w:tcPr>
            <w:tcW w:w="525"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single" w:sz="8" w:space="0" w:color="auto"/>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1291202,39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182°4'4''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85,50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66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394365,64</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1291205,48</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68</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394280,17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1291250,49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90°1'56''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48,10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67</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394280,20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1291202,39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69</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394241,05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1291260,20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166°3'31''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40,31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68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394280,17</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1291250,49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70</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394240,82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1291285,63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90°31'14''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25,43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69</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394241,05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Default="009805A8" w:rsidP="00FC4A24">
            <w:pPr>
              <w:widowControl/>
              <w:autoSpaceDE/>
              <w:autoSpaceDN/>
              <w:adjustRightInd/>
              <w:jc w:val="right"/>
              <w:rPr>
                <w:sz w:val="24"/>
                <w:szCs w:val="24"/>
                <w:lang w:val="en-US"/>
              </w:rPr>
            </w:pPr>
            <w:r w:rsidRPr="00952174">
              <w:rPr>
                <w:sz w:val="24"/>
                <w:szCs w:val="24"/>
              </w:rPr>
              <w:t>1291260,20</w:t>
            </w:r>
          </w:p>
          <w:p w:rsidR="009805A8" w:rsidRDefault="009805A8" w:rsidP="00FC4A24">
            <w:pPr>
              <w:widowControl/>
              <w:autoSpaceDE/>
              <w:autoSpaceDN/>
              <w:adjustRightInd/>
              <w:jc w:val="right"/>
              <w:rPr>
                <w:sz w:val="24"/>
                <w:szCs w:val="24"/>
                <w:lang w:val="en-US"/>
              </w:rPr>
            </w:pPr>
          </w:p>
          <w:p w:rsidR="009805A8" w:rsidRDefault="009805A8" w:rsidP="00FC4A24">
            <w:pPr>
              <w:widowControl/>
              <w:autoSpaceDE/>
              <w:autoSpaceDN/>
              <w:adjustRightInd/>
              <w:jc w:val="right"/>
              <w:rPr>
                <w:sz w:val="24"/>
                <w:szCs w:val="24"/>
                <w:lang w:val="en-US"/>
              </w:rPr>
            </w:pPr>
          </w:p>
          <w:p w:rsidR="009805A8" w:rsidRDefault="009805A8" w:rsidP="00FC4A24">
            <w:pPr>
              <w:widowControl/>
              <w:autoSpaceDE/>
              <w:autoSpaceDN/>
              <w:adjustRightInd/>
              <w:jc w:val="right"/>
              <w:rPr>
                <w:sz w:val="24"/>
                <w:szCs w:val="24"/>
                <w:lang w:val="en-US"/>
              </w:rPr>
            </w:pPr>
          </w:p>
          <w:p w:rsidR="009805A8" w:rsidRPr="00952174" w:rsidRDefault="009805A8" w:rsidP="00FC4A24">
            <w:pPr>
              <w:widowControl/>
              <w:autoSpaceDE/>
              <w:autoSpaceDN/>
              <w:adjustRightInd/>
              <w:jc w:val="right"/>
              <w:rPr>
                <w:sz w:val="24"/>
                <w:szCs w:val="24"/>
                <w:lang w:val="en-US"/>
              </w:rPr>
            </w:pP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lastRenderedPageBreak/>
              <w:t>71</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394241,95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1291310,65</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87°24'35''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25,05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70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394240,82</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1291285,63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72</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394245,01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1291334,65</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82°44'25''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24,19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71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394241,95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1291310,65</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73</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394250,56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1291358,13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76°42'34''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24,13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72</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394245,01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1291334,65</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74</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394258,62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1291381,30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70°49'3''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24,53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73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394250,56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1291358,13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75</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394268,80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1291404,34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66°9'18''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25,19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74</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394258,62</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1291381,30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76</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394280,61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1291427,35</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62°49'36''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25,86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75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394268,80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1291404,34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77</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394316,21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1291490,14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60°27'4''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72,18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76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394280,61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1291427,35</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78</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394329,78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1291515,39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61°44'42''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28,66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77</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394316,21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1291490,14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79</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394343,81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1291544,76</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64°28'6''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32,56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78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394329,78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1291515,39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80</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394351,38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1291522,69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288°56'12''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23,33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79</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394343,81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1291544,76</w:t>
            </w:r>
          </w:p>
        </w:tc>
      </w:tr>
      <w:tr w:rsidR="009805A8" w:rsidRPr="00952174" w:rsidTr="009805A8">
        <w:trPr>
          <w:trHeight w:val="270"/>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lastRenderedPageBreak/>
              <w:t>81</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394357,26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1291716,69</w:t>
            </w:r>
          </w:p>
        </w:tc>
      </w:tr>
      <w:tr w:rsidR="009805A8" w:rsidRPr="00952174" w:rsidTr="009805A8">
        <w:trPr>
          <w:trHeight w:val="255"/>
          <w:jc w:val="center"/>
        </w:trPr>
        <w:tc>
          <w:tcPr>
            <w:tcW w:w="1173" w:type="dxa"/>
            <w:tcBorders>
              <w:top w:val="single" w:sz="8" w:space="0" w:color="auto"/>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82</w:t>
            </w:r>
          </w:p>
        </w:tc>
        <w:tc>
          <w:tcPr>
            <w:tcW w:w="3527"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394356,15</w:t>
            </w:r>
          </w:p>
        </w:tc>
        <w:tc>
          <w:tcPr>
            <w:tcW w:w="525"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single" w:sz="8" w:space="0" w:color="auto"/>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1291759,24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91°29'10''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42,57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81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394357,26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1291716,69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83</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394354,23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1291801,23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92°37'15''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42,03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82</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394356,15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1291759,24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84</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394351,48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1291843,17</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93°45'30''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42,03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83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394354,23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1291801,23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85</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394347,90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1291884,96</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94°53'45''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41,94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84</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394351,48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1291843,17</w:t>
            </w:r>
          </w:p>
        </w:tc>
      </w:tr>
      <w:tr w:rsidR="009805A8" w:rsidRPr="00952174" w:rsidTr="009805A8">
        <w:trPr>
          <w:trHeight w:val="270"/>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86</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394344,66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1291917,40</w:t>
            </w:r>
          </w:p>
        </w:tc>
      </w:tr>
      <w:tr w:rsidR="009805A8" w:rsidRPr="00952174" w:rsidTr="009805A8">
        <w:trPr>
          <w:trHeight w:val="255"/>
          <w:jc w:val="center"/>
        </w:trPr>
        <w:tc>
          <w:tcPr>
            <w:tcW w:w="1173" w:type="dxa"/>
            <w:tcBorders>
              <w:top w:val="single" w:sz="8" w:space="0" w:color="auto"/>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87</w:t>
            </w:r>
          </w:p>
        </w:tc>
        <w:tc>
          <w:tcPr>
            <w:tcW w:w="3527"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394338,23</w:t>
            </w:r>
          </w:p>
        </w:tc>
        <w:tc>
          <w:tcPr>
            <w:tcW w:w="525"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single" w:sz="8" w:space="0" w:color="auto"/>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1291968,55</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97°10'3''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51,56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86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394344,66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1291917,40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88</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394328,30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1292036,60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98°18'15''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68,78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87</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394338,23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1291968,55</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89</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394400,14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1292077,54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29°40'25''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82,69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88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394328,30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1292036,60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90</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394468,80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1292123,37</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33°43'22''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82,55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89</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394400,14</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1292077,54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91</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394524,17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1292148,10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24°4'1''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60,64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90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394468,80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1292123,37</w:t>
            </w:r>
          </w:p>
        </w:tc>
      </w:tr>
      <w:tr w:rsidR="009805A8" w:rsidRPr="00952174" w:rsidTr="009805A8">
        <w:trPr>
          <w:trHeight w:val="270"/>
          <w:jc w:val="center"/>
        </w:trPr>
        <w:tc>
          <w:tcPr>
            <w:tcW w:w="1173" w:type="dxa"/>
            <w:tcBorders>
              <w:top w:val="single" w:sz="8" w:space="0" w:color="auto"/>
              <w:left w:val="single" w:sz="8" w:space="0" w:color="auto"/>
              <w:bottom w:val="single" w:sz="4"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92</w:t>
            </w:r>
          </w:p>
        </w:tc>
        <w:tc>
          <w:tcPr>
            <w:tcW w:w="3527" w:type="dxa"/>
            <w:tcBorders>
              <w:top w:val="single" w:sz="8" w:space="0" w:color="auto"/>
              <w:left w:val="nil"/>
              <w:bottom w:val="single" w:sz="4"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single" w:sz="8" w:space="0" w:color="auto"/>
              <w:left w:val="nil"/>
              <w:bottom w:val="single" w:sz="4"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single" w:sz="8" w:space="0" w:color="auto"/>
              <w:left w:val="nil"/>
              <w:bottom w:val="single" w:sz="4"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single" w:sz="8" w:space="0" w:color="auto"/>
              <w:left w:val="nil"/>
              <w:bottom w:val="single" w:sz="4"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394492,98</w:t>
            </w:r>
          </w:p>
        </w:tc>
        <w:tc>
          <w:tcPr>
            <w:tcW w:w="525" w:type="dxa"/>
            <w:tcBorders>
              <w:top w:val="single" w:sz="8" w:space="0" w:color="auto"/>
              <w:left w:val="nil"/>
              <w:bottom w:val="single" w:sz="4"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single" w:sz="8" w:space="0" w:color="auto"/>
              <w:left w:val="nil"/>
              <w:bottom w:val="single" w:sz="4" w:space="0" w:color="auto"/>
              <w:right w:val="single" w:sz="8" w:space="0" w:color="auto"/>
            </w:tcBorders>
            <w:shd w:val="clear" w:color="auto" w:fill="auto"/>
            <w:noWrap/>
            <w:hideMark/>
          </w:tcPr>
          <w:p w:rsidR="009805A8" w:rsidRDefault="009805A8" w:rsidP="00FC4A24">
            <w:pPr>
              <w:widowControl/>
              <w:autoSpaceDE/>
              <w:autoSpaceDN/>
              <w:adjustRightInd/>
              <w:jc w:val="right"/>
              <w:rPr>
                <w:sz w:val="24"/>
                <w:szCs w:val="24"/>
                <w:lang w:val="en-US"/>
              </w:rPr>
            </w:pPr>
            <w:r w:rsidRPr="00952174">
              <w:rPr>
                <w:sz w:val="24"/>
                <w:szCs w:val="24"/>
              </w:rPr>
              <w:t>1292226,51</w:t>
            </w:r>
          </w:p>
          <w:p w:rsidR="009805A8" w:rsidRDefault="009805A8" w:rsidP="00FC4A24">
            <w:pPr>
              <w:widowControl/>
              <w:autoSpaceDE/>
              <w:autoSpaceDN/>
              <w:adjustRightInd/>
              <w:jc w:val="right"/>
              <w:rPr>
                <w:sz w:val="24"/>
                <w:szCs w:val="24"/>
                <w:lang w:val="en-US"/>
              </w:rPr>
            </w:pPr>
          </w:p>
          <w:p w:rsidR="009805A8" w:rsidRPr="00952174" w:rsidRDefault="009805A8" w:rsidP="00FC4A24">
            <w:pPr>
              <w:widowControl/>
              <w:autoSpaceDE/>
              <w:autoSpaceDN/>
              <w:adjustRightInd/>
              <w:jc w:val="right"/>
              <w:rPr>
                <w:sz w:val="24"/>
                <w:szCs w:val="24"/>
                <w:lang w:val="en-US"/>
              </w:rPr>
            </w:pPr>
          </w:p>
        </w:tc>
      </w:tr>
      <w:tr w:rsidR="009805A8" w:rsidRPr="00952174" w:rsidTr="009805A8">
        <w:trPr>
          <w:trHeight w:val="255"/>
          <w:jc w:val="center"/>
        </w:trPr>
        <w:tc>
          <w:tcPr>
            <w:tcW w:w="1173" w:type="dxa"/>
            <w:tcBorders>
              <w:top w:val="single" w:sz="4" w:space="0" w:color="auto"/>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lastRenderedPageBreak/>
              <w:t>93</w:t>
            </w:r>
          </w:p>
        </w:tc>
        <w:tc>
          <w:tcPr>
            <w:tcW w:w="3527" w:type="dxa"/>
            <w:tcBorders>
              <w:top w:val="single" w:sz="4"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single" w:sz="4"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single" w:sz="4"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single" w:sz="4" w:space="0" w:color="auto"/>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394432,00</w:t>
            </w:r>
          </w:p>
        </w:tc>
        <w:tc>
          <w:tcPr>
            <w:tcW w:w="525" w:type="dxa"/>
            <w:tcBorders>
              <w:top w:val="single" w:sz="4"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single" w:sz="4" w:space="0" w:color="auto"/>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1292178,39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218°16'39''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77,68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92</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394492,98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1292226,51</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94</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394367,27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1292135,01</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213°49'43''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77,92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93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394432,00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1292178,39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95</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394315,76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1292105,45</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209°51'14''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59,39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94</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394367,27</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1292135,01</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96</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394258,88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1292427,73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100°0'32''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327,26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95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394315,76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1292105,45</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97</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394283,49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1292432,07</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10°0'33''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24,99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96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394258,88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1292427,73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98</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394280,11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1292451,13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100°4'7''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19,36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97</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394283,49</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1292432,07</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99</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394275,51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1292476,12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100°25'32''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25,41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98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394280,11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1292451,13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100</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394270,55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1292501,33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101°8'37''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25,69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99</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394275,51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1292476,12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101</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394263,94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1292531,86</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102°13'2''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31,24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100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394270,55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1292501,33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102</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394280,70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1292536,64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15°55'6''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17,44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101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394263,94</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1292531,86</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lastRenderedPageBreak/>
              <w:t>103</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394267,96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1292581,34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105°55'3''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46,48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102</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394280,70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1292536,64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104</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394245,75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1292650,25</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107°51'30''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72,40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103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394267,96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1292581,34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105</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394221,85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1292711,09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111°27'8''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65,37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104</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394245,75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1292650,25</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106</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394195,14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1292768,67</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114°52'57''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63,47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105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394221,85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1292711,09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107</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394165,03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1292824,55</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118°18'54''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63,47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106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394195,14</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1292768,67</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108</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394153,15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1292843,75</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121°44'45''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22,58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107</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394165,03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1292824,55</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109</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394195,36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1292876,27</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37°36'34''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53,28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108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394153,15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1292843,75</w:t>
            </w:r>
          </w:p>
        </w:tc>
      </w:tr>
      <w:tr w:rsidR="009805A8" w:rsidRPr="00952174" w:rsidTr="009805A8">
        <w:trPr>
          <w:trHeight w:val="270"/>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110</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394140,99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1292946,85</w:t>
            </w:r>
          </w:p>
        </w:tc>
      </w:tr>
      <w:tr w:rsidR="009805A8" w:rsidRPr="00952174" w:rsidTr="009805A8">
        <w:trPr>
          <w:trHeight w:val="255"/>
          <w:jc w:val="center"/>
        </w:trPr>
        <w:tc>
          <w:tcPr>
            <w:tcW w:w="1173" w:type="dxa"/>
            <w:tcBorders>
              <w:top w:val="single" w:sz="8" w:space="0" w:color="auto"/>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111</w:t>
            </w:r>
          </w:p>
        </w:tc>
        <w:tc>
          <w:tcPr>
            <w:tcW w:w="3527"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394058,85</w:t>
            </w:r>
          </w:p>
        </w:tc>
        <w:tc>
          <w:tcPr>
            <w:tcW w:w="525"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single" w:sz="8" w:space="0" w:color="auto"/>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1292950,13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177°43'0''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82,21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110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394140,99</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1292946,85</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112</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394043,53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1292969,31</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128°36'25''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24,54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111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394058,85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Default="009805A8" w:rsidP="00FC4A24">
            <w:pPr>
              <w:widowControl/>
              <w:autoSpaceDE/>
              <w:autoSpaceDN/>
              <w:adjustRightInd/>
              <w:jc w:val="right"/>
              <w:rPr>
                <w:sz w:val="24"/>
                <w:szCs w:val="24"/>
                <w:lang w:val="en-US"/>
              </w:rPr>
            </w:pPr>
            <w:r w:rsidRPr="00952174">
              <w:rPr>
                <w:sz w:val="24"/>
                <w:szCs w:val="24"/>
              </w:rPr>
              <w:t>1292950,13</w:t>
            </w:r>
          </w:p>
          <w:p w:rsidR="009805A8" w:rsidRDefault="009805A8" w:rsidP="00FC4A24">
            <w:pPr>
              <w:widowControl/>
              <w:autoSpaceDE/>
              <w:autoSpaceDN/>
              <w:adjustRightInd/>
              <w:jc w:val="right"/>
              <w:rPr>
                <w:sz w:val="24"/>
                <w:szCs w:val="24"/>
                <w:lang w:val="en-US"/>
              </w:rPr>
            </w:pPr>
          </w:p>
          <w:p w:rsidR="009805A8" w:rsidRDefault="009805A8" w:rsidP="00FC4A24">
            <w:pPr>
              <w:widowControl/>
              <w:autoSpaceDE/>
              <w:autoSpaceDN/>
              <w:adjustRightInd/>
              <w:jc w:val="right"/>
              <w:rPr>
                <w:sz w:val="24"/>
                <w:szCs w:val="24"/>
                <w:lang w:val="en-US"/>
              </w:rPr>
            </w:pPr>
          </w:p>
          <w:p w:rsidR="009805A8" w:rsidRDefault="009805A8" w:rsidP="00FC4A24">
            <w:pPr>
              <w:widowControl/>
              <w:autoSpaceDE/>
              <w:autoSpaceDN/>
              <w:adjustRightInd/>
              <w:jc w:val="right"/>
              <w:rPr>
                <w:sz w:val="24"/>
                <w:szCs w:val="24"/>
                <w:lang w:val="en-US"/>
              </w:rPr>
            </w:pPr>
          </w:p>
          <w:p w:rsidR="009805A8" w:rsidRPr="00952174" w:rsidRDefault="009805A8" w:rsidP="00FC4A24">
            <w:pPr>
              <w:widowControl/>
              <w:autoSpaceDE/>
              <w:autoSpaceDN/>
              <w:adjustRightInd/>
              <w:jc w:val="right"/>
              <w:rPr>
                <w:sz w:val="24"/>
                <w:szCs w:val="24"/>
                <w:lang w:val="en-US"/>
              </w:rPr>
            </w:pP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lastRenderedPageBreak/>
              <w:t>113</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394029,05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1292986,03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130°53'46''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22,12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112</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394043,53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1292969,31</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114</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394014,63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1293002,08</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131°55'51''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21,58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113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394029,05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1292986,03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115</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394000,05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1293017,82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132°48'33''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21,46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114</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394014,63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1293002,08</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116</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393985,23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1293033,42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133°31'58''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21,51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115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394000,05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1293017,82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117</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393888,03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1293132,15</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134°33'7''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138,54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116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393985,23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1293033,42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118</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393865,58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1293155,69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133°38'55''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32,53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117</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393888,03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1293132,15</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119</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393843,79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1293179,49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132°28'24''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32,27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118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393865,58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1293155,69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120</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393822,86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1293203,66</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130°53'30''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31,97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119</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393843,79</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1293179,49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121</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393802,90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1293228,39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128°54'21''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31,78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120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393822,86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1293203,66</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122</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393787,57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1293248,88</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126°48'29''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25,59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121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393802,90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1293228,39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lastRenderedPageBreak/>
              <w:t>123</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393772,91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1293269,92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124°51'53''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25,65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122</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393787,57</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1293248,88</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124</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393758,97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1293291,46</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122°55'5''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25,65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123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393772,91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1293269,92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125</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393745,76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1293313,45</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120°58'28''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25,65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124</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393758,97</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1293291,46</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126</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393733,32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1293335,88</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119°1'55''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25,65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125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393745,76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1293313,45</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127</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393725,41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1293351,34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117°5'10''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17,36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126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393733,32</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1293335,88</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128</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393745,84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1293359,85</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22°36'55''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22,13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127</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393725,41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1293351,34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129</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393713,33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1293437,90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112°36'55''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84,55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128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393745,84</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1293359,85</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130</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393705,13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1293434,74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201°5'49''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8,79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129</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393713,33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1293437,90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131</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393690,70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1293472,14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111°5'35''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40,09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130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393705,13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1293434,74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132</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393674,43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1293465,86</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201°5'35''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17,44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131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393690,70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1293472,14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lastRenderedPageBreak/>
              <w:t>133</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393664,50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1293501,85</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105°25'22''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37,33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132</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393674,43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1293465,86</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134</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393658,49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1293526,92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103°28'39''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25,79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133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393664,50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1293501,85</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135</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393653,33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1293552,19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101°31'53''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25,79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134</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393658,49</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1293526,92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136</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393649,04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1293577,62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99°35'22''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25,79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135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393653,33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1293552,19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137</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393645,60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1293603,22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97°38'43''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25,83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136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393649,04</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1293577,62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138</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393642,93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1293629,41</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95°48'52''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26,33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137</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393645,60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1293603,22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139</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393700,67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1293628,32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358°55'10''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57,75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138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393642,93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1293629,41</w:t>
            </w:r>
          </w:p>
        </w:tc>
      </w:tr>
      <w:tr w:rsidR="009805A8" w:rsidRPr="00952174" w:rsidTr="009805A8">
        <w:trPr>
          <w:trHeight w:val="270"/>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140</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393701,14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1293653,31</w:t>
            </w:r>
          </w:p>
        </w:tc>
      </w:tr>
      <w:tr w:rsidR="009805A8" w:rsidRPr="00952174" w:rsidTr="009805A8">
        <w:trPr>
          <w:trHeight w:val="255"/>
          <w:jc w:val="center"/>
        </w:trPr>
        <w:tc>
          <w:tcPr>
            <w:tcW w:w="1173" w:type="dxa"/>
            <w:tcBorders>
              <w:top w:val="single" w:sz="8" w:space="0" w:color="auto"/>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141</w:t>
            </w:r>
          </w:p>
        </w:tc>
        <w:tc>
          <w:tcPr>
            <w:tcW w:w="3527"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393641,23</w:t>
            </w:r>
          </w:p>
        </w:tc>
        <w:tc>
          <w:tcPr>
            <w:tcW w:w="525"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single" w:sz="8" w:space="0" w:color="auto"/>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1293654,44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178°55'14''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59,93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140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393701,14</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1293653,31</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142</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393640,19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1293674,97</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92°54'10''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20,56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141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393641,23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Default="009805A8" w:rsidP="00FC4A24">
            <w:pPr>
              <w:widowControl/>
              <w:autoSpaceDE/>
              <w:autoSpaceDN/>
              <w:adjustRightInd/>
              <w:jc w:val="right"/>
              <w:rPr>
                <w:sz w:val="24"/>
                <w:szCs w:val="24"/>
                <w:lang w:val="en-US"/>
              </w:rPr>
            </w:pPr>
            <w:r w:rsidRPr="00952174">
              <w:rPr>
                <w:sz w:val="24"/>
                <w:szCs w:val="24"/>
              </w:rPr>
              <w:t>1293654,44</w:t>
            </w:r>
          </w:p>
          <w:p w:rsidR="009805A8" w:rsidRDefault="009805A8" w:rsidP="00FC4A24">
            <w:pPr>
              <w:widowControl/>
              <w:autoSpaceDE/>
              <w:autoSpaceDN/>
              <w:adjustRightInd/>
              <w:jc w:val="right"/>
              <w:rPr>
                <w:sz w:val="24"/>
                <w:szCs w:val="24"/>
                <w:lang w:val="en-US"/>
              </w:rPr>
            </w:pPr>
          </w:p>
          <w:p w:rsidR="009805A8" w:rsidRDefault="009805A8" w:rsidP="00FC4A24">
            <w:pPr>
              <w:widowControl/>
              <w:autoSpaceDE/>
              <w:autoSpaceDN/>
              <w:adjustRightInd/>
              <w:jc w:val="right"/>
              <w:rPr>
                <w:sz w:val="24"/>
                <w:szCs w:val="24"/>
                <w:lang w:val="en-US"/>
              </w:rPr>
            </w:pPr>
          </w:p>
          <w:p w:rsidR="009805A8" w:rsidRDefault="009805A8" w:rsidP="00FC4A24">
            <w:pPr>
              <w:widowControl/>
              <w:autoSpaceDE/>
              <w:autoSpaceDN/>
              <w:adjustRightInd/>
              <w:jc w:val="right"/>
              <w:rPr>
                <w:sz w:val="24"/>
                <w:szCs w:val="24"/>
                <w:lang w:val="en-US"/>
              </w:rPr>
            </w:pPr>
          </w:p>
          <w:p w:rsidR="009805A8" w:rsidRPr="00952174" w:rsidRDefault="009805A8" w:rsidP="00FC4A24">
            <w:pPr>
              <w:widowControl/>
              <w:autoSpaceDE/>
              <w:autoSpaceDN/>
              <w:adjustRightInd/>
              <w:jc w:val="right"/>
              <w:rPr>
                <w:sz w:val="24"/>
                <w:szCs w:val="24"/>
                <w:lang w:val="en-US"/>
              </w:rPr>
            </w:pP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lastRenderedPageBreak/>
              <w:t>143</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393639,43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1293699,27</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91°46'56''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24,31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142</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393640,19</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1293674,97</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144</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393639,05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1293723,58</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90°53'27''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24,31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143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393639,43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1293699,27</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145</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393639,18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1293771,37</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89°50'43''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47,80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144</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393639,05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1293723,58</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146</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393694,40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1293771,02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359°38'5''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55,22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145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393639,18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1293771,37</w:t>
            </w:r>
          </w:p>
        </w:tc>
      </w:tr>
      <w:tr w:rsidR="009805A8" w:rsidRPr="00952174" w:rsidTr="009805A8">
        <w:trPr>
          <w:trHeight w:val="270"/>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147</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393694,58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1293800,02</w:t>
            </w:r>
          </w:p>
        </w:tc>
      </w:tr>
      <w:tr w:rsidR="009805A8" w:rsidRPr="00952174" w:rsidTr="009805A8">
        <w:trPr>
          <w:trHeight w:val="255"/>
          <w:jc w:val="center"/>
        </w:trPr>
        <w:tc>
          <w:tcPr>
            <w:tcW w:w="1173" w:type="dxa"/>
            <w:tcBorders>
              <w:top w:val="single" w:sz="8" w:space="0" w:color="auto"/>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148</w:t>
            </w:r>
          </w:p>
        </w:tc>
        <w:tc>
          <w:tcPr>
            <w:tcW w:w="3527"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393639,27</w:t>
            </w:r>
          </w:p>
        </w:tc>
        <w:tc>
          <w:tcPr>
            <w:tcW w:w="525"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single" w:sz="8" w:space="0" w:color="auto"/>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1293800,37</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179°38'7''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55,31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147</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393694,58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1293800,02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149</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393640,29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1293919,30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89°30'38''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118,93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148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393639,27</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1293800,37</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150</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393679,38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1293922,24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4°17'43''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39,20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149</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393640,29</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1293919,30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151</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393703,64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1293926,79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10°37'7''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24,69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150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393679,38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1293922,24</w:t>
            </w:r>
          </w:p>
        </w:tc>
      </w:tr>
      <w:tr w:rsidR="009805A8" w:rsidRPr="00952174" w:rsidTr="009805A8">
        <w:trPr>
          <w:trHeight w:val="270"/>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152</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393699,04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1293951,36</w:t>
            </w:r>
          </w:p>
        </w:tc>
      </w:tr>
      <w:tr w:rsidR="009805A8" w:rsidRPr="00952174" w:rsidTr="009805A8">
        <w:trPr>
          <w:trHeight w:val="255"/>
          <w:jc w:val="center"/>
        </w:trPr>
        <w:tc>
          <w:tcPr>
            <w:tcW w:w="1173" w:type="dxa"/>
            <w:tcBorders>
              <w:top w:val="single" w:sz="8" w:space="0" w:color="auto"/>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153</w:t>
            </w:r>
          </w:p>
        </w:tc>
        <w:tc>
          <w:tcPr>
            <w:tcW w:w="3527"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393676,13</w:t>
            </w:r>
          </w:p>
        </w:tc>
        <w:tc>
          <w:tcPr>
            <w:tcW w:w="525"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single" w:sz="8" w:space="0" w:color="auto"/>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1293947,07</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190°37'2''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23,31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152</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393699,04</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Default="009805A8" w:rsidP="00FC4A24">
            <w:pPr>
              <w:widowControl/>
              <w:autoSpaceDE/>
              <w:autoSpaceDN/>
              <w:adjustRightInd/>
              <w:jc w:val="right"/>
              <w:rPr>
                <w:sz w:val="24"/>
                <w:szCs w:val="24"/>
                <w:lang w:val="en-US"/>
              </w:rPr>
            </w:pPr>
            <w:r w:rsidRPr="00952174">
              <w:rPr>
                <w:sz w:val="24"/>
                <w:szCs w:val="24"/>
              </w:rPr>
              <w:t>1293951,36</w:t>
            </w:r>
          </w:p>
          <w:p w:rsidR="009805A8" w:rsidRDefault="009805A8" w:rsidP="00FC4A24">
            <w:pPr>
              <w:widowControl/>
              <w:autoSpaceDE/>
              <w:autoSpaceDN/>
              <w:adjustRightInd/>
              <w:jc w:val="right"/>
              <w:rPr>
                <w:sz w:val="24"/>
                <w:szCs w:val="24"/>
                <w:lang w:val="en-US"/>
              </w:rPr>
            </w:pPr>
          </w:p>
          <w:p w:rsidR="009805A8" w:rsidRDefault="009805A8" w:rsidP="00FC4A24">
            <w:pPr>
              <w:widowControl/>
              <w:autoSpaceDE/>
              <w:autoSpaceDN/>
              <w:adjustRightInd/>
              <w:jc w:val="right"/>
              <w:rPr>
                <w:sz w:val="24"/>
                <w:szCs w:val="24"/>
                <w:lang w:val="en-US"/>
              </w:rPr>
            </w:pPr>
          </w:p>
          <w:p w:rsidR="009805A8" w:rsidRPr="00952174" w:rsidRDefault="009805A8" w:rsidP="00FC4A24">
            <w:pPr>
              <w:widowControl/>
              <w:autoSpaceDE/>
              <w:autoSpaceDN/>
              <w:adjustRightInd/>
              <w:jc w:val="right"/>
              <w:rPr>
                <w:sz w:val="24"/>
                <w:szCs w:val="24"/>
                <w:lang w:val="en-US"/>
              </w:rPr>
            </w:pP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lastRenderedPageBreak/>
              <w:t>154</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393640,50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1293944,39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184°17'44''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35,73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153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393676,13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1293947,07</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155</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393641,39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1294047,82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89°30'39''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103,43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154</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393640,50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1293944,39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156</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393715,56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1294073,18</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18°52'34''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78,38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155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393641,39</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1294047,82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157</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393749,68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1294083,26</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16°27'47''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35,58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156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393715,56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1294073,18</w:t>
            </w:r>
          </w:p>
        </w:tc>
      </w:tr>
      <w:tr w:rsidR="009805A8" w:rsidRPr="00952174" w:rsidTr="009805A8">
        <w:trPr>
          <w:trHeight w:val="270"/>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158</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393740,33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1294114,91</w:t>
            </w:r>
          </w:p>
        </w:tc>
      </w:tr>
      <w:tr w:rsidR="009805A8" w:rsidRPr="00952174" w:rsidTr="009805A8">
        <w:trPr>
          <w:trHeight w:val="255"/>
          <w:jc w:val="center"/>
        </w:trPr>
        <w:tc>
          <w:tcPr>
            <w:tcW w:w="1173" w:type="dxa"/>
            <w:tcBorders>
              <w:top w:val="single" w:sz="8" w:space="0" w:color="auto"/>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159</w:t>
            </w:r>
          </w:p>
        </w:tc>
        <w:tc>
          <w:tcPr>
            <w:tcW w:w="3527"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393692,40</w:t>
            </w:r>
          </w:p>
        </w:tc>
        <w:tc>
          <w:tcPr>
            <w:tcW w:w="525"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single" w:sz="8" w:space="0" w:color="auto"/>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1294100,74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196°27'42''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49,98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158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393740,33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1294114,91</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160</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393657,91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1294096,50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187°1'21''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34,75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159</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393692,40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1294100,74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161</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393647,65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1294106,87</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134°41'11''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14,60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160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393657,91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1294096,50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162</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393648,63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1294217,33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89°29'19''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110,46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161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393647,65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1294106,87</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163</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393679,50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1294266,95</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58°6'32''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58,44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162</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393648,63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Default="009805A8" w:rsidP="00FC4A24">
            <w:pPr>
              <w:widowControl/>
              <w:autoSpaceDE/>
              <w:autoSpaceDN/>
              <w:adjustRightInd/>
              <w:jc w:val="right"/>
              <w:rPr>
                <w:sz w:val="24"/>
                <w:szCs w:val="24"/>
                <w:lang w:val="en-US"/>
              </w:rPr>
            </w:pPr>
            <w:r w:rsidRPr="00952174">
              <w:rPr>
                <w:sz w:val="24"/>
                <w:szCs w:val="24"/>
              </w:rPr>
              <w:t>1294217,33</w:t>
            </w:r>
          </w:p>
          <w:p w:rsidR="009805A8" w:rsidRDefault="009805A8" w:rsidP="00FC4A24">
            <w:pPr>
              <w:widowControl/>
              <w:autoSpaceDE/>
              <w:autoSpaceDN/>
              <w:adjustRightInd/>
              <w:jc w:val="right"/>
              <w:rPr>
                <w:sz w:val="24"/>
                <w:szCs w:val="24"/>
                <w:lang w:val="en-US"/>
              </w:rPr>
            </w:pPr>
          </w:p>
          <w:p w:rsidR="009805A8" w:rsidRDefault="009805A8" w:rsidP="00FC4A24">
            <w:pPr>
              <w:widowControl/>
              <w:autoSpaceDE/>
              <w:autoSpaceDN/>
              <w:adjustRightInd/>
              <w:jc w:val="right"/>
              <w:rPr>
                <w:sz w:val="24"/>
                <w:szCs w:val="24"/>
                <w:lang w:val="en-US"/>
              </w:rPr>
            </w:pPr>
          </w:p>
          <w:p w:rsidR="009805A8" w:rsidRDefault="009805A8" w:rsidP="00FC4A24">
            <w:pPr>
              <w:widowControl/>
              <w:autoSpaceDE/>
              <w:autoSpaceDN/>
              <w:adjustRightInd/>
              <w:jc w:val="right"/>
              <w:rPr>
                <w:sz w:val="24"/>
                <w:szCs w:val="24"/>
                <w:lang w:val="en-US"/>
              </w:rPr>
            </w:pPr>
          </w:p>
          <w:p w:rsidR="009805A8" w:rsidRPr="00952174" w:rsidRDefault="009805A8" w:rsidP="00FC4A24">
            <w:pPr>
              <w:widowControl/>
              <w:autoSpaceDE/>
              <w:autoSpaceDN/>
              <w:adjustRightInd/>
              <w:jc w:val="right"/>
              <w:rPr>
                <w:sz w:val="24"/>
                <w:szCs w:val="24"/>
                <w:lang w:val="en-US"/>
              </w:rPr>
            </w:pP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lastRenderedPageBreak/>
              <w:t>164</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393759,19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1294344,49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44°13'19''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111,19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163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393679,50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1294266,95</w:t>
            </w:r>
          </w:p>
        </w:tc>
      </w:tr>
      <w:tr w:rsidR="009805A8" w:rsidRPr="00952174" w:rsidTr="009805A8">
        <w:trPr>
          <w:trHeight w:val="270"/>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165</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393728,50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1294376,02</w:t>
            </w:r>
          </w:p>
        </w:tc>
      </w:tr>
      <w:tr w:rsidR="009805A8" w:rsidRPr="00952174" w:rsidTr="009805A8">
        <w:trPr>
          <w:trHeight w:val="255"/>
          <w:jc w:val="center"/>
        </w:trPr>
        <w:tc>
          <w:tcPr>
            <w:tcW w:w="1173" w:type="dxa"/>
            <w:tcBorders>
              <w:top w:val="single" w:sz="8" w:space="0" w:color="auto"/>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166</w:t>
            </w:r>
          </w:p>
        </w:tc>
        <w:tc>
          <w:tcPr>
            <w:tcW w:w="3527"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393605,77</w:t>
            </w:r>
          </w:p>
        </w:tc>
        <w:tc>
          <w:tcPr>
            <w:tcW w:w="525"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single" w:sz="8" w:space="0" w:color="auto"/>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1294256,58</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224°13'18''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171,26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165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393728,50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1294376,02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167</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393580,87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1294227,29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229°37'59''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38,44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166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393605,77</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1294256,58</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168</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393558,45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1294187,38</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240°40'47''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45,77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167</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393580,87</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1294227,29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169</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393534,23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1294124,22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249°1'8''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67,65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168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393558,45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1294187,38</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170</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393383,51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1294125,53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179°29'56''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150,73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169</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393534,23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1294124,22</w:t>
            </w:r>
          </w:p>
        </w:tc>
      </w:tr>
      <w:tr w:rsidR="009805A8" w:rsidRPr="00952174" w:rsidTr="009805A8">
        <w:trPr>
          <w:trHeight w:val="270"/>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171</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393382,85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1294050,54</w:t>
            </w:r>
          </w:p>
        </w:tc>
      </w:tr>
      <w:tr w:rsidR="009805A8" w:rsidRPr="00952174" w:rsidTr="009805A8">
        <w:trPr>
          <w:trHeight w:val="255"/>
          <w:jc w:val="center"/>
        </w:trPr>
        <w:tc>
          <w:tcPr>
            <w:tcW w:w="1173" w:type="dxa"/>
            <w:tcBorders>
              <w:top w:val="single" w:sz="8" w:space="0" w:color="auto"/>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172</w:t>
            </w:r>
          </w:p>
        </w:tc>
        <w:tc>
          <w:tcPr>
            <w:tcW w:w="3527"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393561,39</w:t>
            </w:r>
          </w:p>
        </w:tc>
        <w:tc>
          <w:tcPr>
            <w:tcW w:w="525"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single" w:sz="8" w:space="0" w:color="auto"/>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1294048,98</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359°29'57''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178,55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171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393382,85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1294050,54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173</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393560,53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1293947,67</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269°30'39''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101,31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172</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393561,39</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1294048,98</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174</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393489,65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1293950,18</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177°58'22''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70,93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173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393560,53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1293947,67</w:t>
            </w:r>
          </w:p>
        </w:tc>
      </w:tr>
      <w:tr w:rsidR="009805A8" w:rsidRPr="00952174" w:rsidTr="009805A8">
        <w:trPr>
          <w:trHeight w:val="270"/>
          <w:jc w:val="center"/>
        </w:trPr>
        <w:tc>
          <w:tcPr>
            <w:tcW w:w="1173" w:type="dxa"/>
            <w:tcBorders>
              <w:top w:val="single" w:sz="8" w:space="0" w:color="auto"/>
              <w:left w:val="single" w:sz="8" w:space="0" w:color="auto"/>
              <w:bottom w:val="single" w:sz="4"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175</w:t>
            </w:r>
          </w:p>
        </w:tc>
        <w:tc>
          <w:tcPr>
            <w:tcW w:w="3527" w:type="dxa"/>
            <w:tcBorders>
              <w:top w:val="single" w:sz="8" w:space="0" w:color="auto"/>
              <w:left w:val="nil"/>
              <w:bottom w:val="single" w:sz="4"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single" w:sz="8" w:space="0" w:color="auto"/>
              <w:left w:val="nil"/>
              <w:bottom w:val="single" w:sz="4"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single" w:sz="8" w:space="0" w:color="auto"/>
              <w:left w:val="nil"/>
              <w:bottom w:val="single" w:sz="4"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single" w:sz="8" w:space="0" w:color="auto"/>
              <w:left w:val="nil"/>
              <w:bottom w:val="single" w:sz="4"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393488,76</w:t>
            </w:r>
          </w:p>
        </w:tc>
        <w:tc>
          <w:tcPr>
            <w:tcW w:w="525" w:type="dxa"/>
            <w:tcBorders>
              <w:top w:val="single" w:sz="8" w:space="0" w:color="auto"/>
              <w:left w:val="nil"/>
              <w:bottom w:val="single" w:sz="4"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single" w:sz="8" w:space="0" w:color="auto"/>
              <w:left w:val="nil"/>
              <w:bottom w:val="single" w:sz="4" w:space="0" w:color="auto"/>
              <w:right w:val="single" w:sz="8" w:space="0" w:color="auto"/>
            </w:tcBorders>
            <w:shd w:val="clear" w:color="auto" w:fill="auto"/>
            <w:noWrap/>
            <w:hideMark/>
          </w:tcPr>
          <w:p w:rsidR="009805A8" w:rsidRDefault="009805A8" w:rsidP="00FC4A24">
            <w:pPr>
              <w:widowControl/>
              <w:autoSpaceDE/>
              <w:autoSpaceDN/>
              <w:adjustRightInd/>
              <w:jc w:val="right"/>
              <w:rPr>
                <w:sz w:val="24"/>
                <w:szCs w:val="24"/>
              </w:rPr>
            </w:pPr>
            <w:r w:rsidRPr="00952174">
              <w:rPr>
                <w:sz w:val="24"/>
                <w:szCs w:val="24"/>
              </w:rPr>
              <w:t>1293925,19</w:t>
            </w:r>
          </w:p>
          <w:p w:rsidR="009805A8" w:rsidRDefault="009805A8" w:rsidP="00FC4A24">
            <w:pPr>
              <w:widowControl/>
              <w:autoSpaceDE/>
              <w:autoSpaceDN/>
              <w:adjustRightInd/>
              <w:jc w:val="right"/>
              <w:rPr>
                <w:sz w:val="24"/>
                <w:szCs w:val="24"/>
              </w:rPr>
            </w:pPr>
          </w:p>
          <w:p w:rsidR="009805A8" w:rsidRPr="00952174" w:rsidRDefault="009805A8" w:rsidP="00FC4A24">
            <w:pPr>
              <w:widowControl/>
              <w:autoSpaceDE/>
              <w:autoSpaceDN/>
              <w:adjustRightInd/>
              <w:jc w:val="right"/>
              <w:rPr>
                <w:sz w:val="24"/>
                <w:szCs w:val="24"/>
              </w:rPr>
            </w:pPr>
          </w:p>
        </w:tc>
      </w:tr>
      <w:tr w:rsidR="009805A8" w:rsidRPr="00952174" w:rsidTr="009805A8">
        <w:trPr>
          <w:trHeight w:val="255"/>
          <w:jc w:val="center"/>
        </w:trPr>
        <w:tc>
          <w:tcPr>
            <w:tcW w:w="1173" w:type="dxa"/>
            <w:tcBorders>
              <w:top w:val="single" w:sz="4" w:space="0" w:color="auto"/>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lastRenderedPageBreak/>
              <w:t>176</w:t>
            </w:r>
          </w:p>
        </w:tc>
        <w:tc>
          <w:tcPr>
            <w:tcW w:w="3527" w:type="dxa"/>
            <w:tcBorders>
              <w:top w:val="single" w:sz="4"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single" w:sz="4"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single" w:sz="4"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single" w:sz="4" w:space="0" w:color="auto"/>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393560,32</w:t>
            </w:r>
          </w:p>
        </w:tc>
        <w:tc>
          <w:tcPr>
            <w:tcW w:w="525" w:type="dxa"/>
            <w:tcBorders>
              <w:top w:val="single" w:sz="4"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single" w:sz="4" w:space="0" w:color="auto"/>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1293922,66</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357°58'21''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71,60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175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393488,76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1293925,19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177</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393559,29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1293802,88</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269°30'38''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119,78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176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393560,32</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1293922,66</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178</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393497,14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1293803,28</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179°38'9''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62,15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177</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393559,29</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1293802,88</w:t>
            </w:r>
          </w:p>
        </w:tc>
      </w:tr>
      <w:tr w:rsidR="009805A8" w:rsidRPr="00952174" w:rsidTr="009805A8">
        <w:trPr>
          <w:trHeight w:val="270"/>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179</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393496,97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1293776,28</w:t>
            </w:r>
          </w:p>
        </w:tc>
      </w:tr>
      <w:tr w:rsidR="009805A8" w:rsidRPr="00952174" w:rsidTr="009805A8">
        <w:trPr>
          <w:trHeight w:val="255"/>
          <w:jc w:val="center"/>
        </w:trPr>
        <w:tc>
          <w:tcPr>
            <w:tcW w:w="1173" w:type="dxa"/>
            <w:tcBorders>
              <w:top w:val="single" w:sz="8" w:space="0" w:color="auto"/>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180</w:t>
            </w:r>
          </w:p>
        </w:tc>
        <w:tc>
          <w:tcPr>
            <w:tcW w:w="3527"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393559,19</w:t>
            </w:r>
          </w:p>
        </w:tc>
        <w:tc>
          <w:tcPr>
            <w:tcW w:w="525"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single" w:sz="8" w:space="0" w:color="auto"/>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1293775,88</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359°38'7''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62,22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179</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393496,97</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1293776,28</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181</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393559,05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1293723,06</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269°50'45''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52,82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180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393559,19</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1293775,88</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182</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393559,45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1293697,40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270°53'19''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25,67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181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393559,05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1293723,06</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183</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393560,72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1293656,54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271°47'4''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40,88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182</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393559,45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1293697,40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184</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393502,50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1293658,51</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178°3'40''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58,26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183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393560,72</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1293656,54</w:t>
            </w:r>
          </w:p>
        </w:tc>
      </w:tr>
      <w:tr w:rsidR="009805A8" w:rsidRPr="00952174" w:rsidTr="009805A8">
        <w:trPr>
          <w:trHeight w:val="270"/>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185</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393501,65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1293633,52</w:t>
            </w:r>
          </w:p>
        </w:tc>
      </w:tr>
      <w:tr w:rsidR="009805A8" w:rsidRPr="00952174" w:rsidTr="009805A8">
        <w:trPr>
          <w:trHeight w:val="255"/>
          <w:jc w:val="center"/>
        </w:trPr>
        <w:tc>
          <w:tcPr>
            <w:tcW w:w="1173" w:type="dxa"/>
            <w:tcBorders>
              <w:top w:val="single" w:sz="8" w:space="0" w:color="auto"/>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186</w:t>
            </w:r>
          </w:p>
        </w:tc>
        <w:tc>
          <w:tcPr>
            <w:tcW w:w="3527"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393559,29</w:t>
            </w:r>
          </w:p>
        </w:tc>
        <w:tc>
          <w:tcPr>
            <w:tcW w:w="525"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single" w:sz="8" w:space="0" w:color="auto"/>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1293631,57</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358°3'37''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57,67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185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393501,65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Default="009805A8" w:rsidP="00FC4A24">
            <w:pPr>
              <w:widowControl/>
              <w:autoSpaceDE/>
              <w:autoSpaceDN/>
              <w:adjustRightInd/>
              <w:jc w:val="right"/>
              <w:rPr>
                <w:sz w:val="24"/>
                <w:szCs w:val="24"/>
              </w:rPr>
            </w:pPr>
            <w:r w:rsidRPr="00952174">
              <w:rPr>
                <w:sz w:val="24"/>
                <w:szCs w:val="24"/>
              </w:rPr>
              <w:t>1293633,52</w:t>
            </w:r>
          </w:p>
          <w:p w:rsidR="009805A8" w:rsidRDefault="009805A8" w:rsidP="00FC4A24">
            <w:pPr>
              <w:widowControl/>
              <w:autoSpaceDE/>
              <w:autoSpaceDN/>
              <w:adjustRightInd/>
              <w:jc w:val="right"/>
              <w:rPr>
                <w:sz w:val="24"/>
                <w:szCs w:val="24"/>
              </w:rPr>
            </w:pPr>
          </w:p>
          <w:p w:rsidR="009805A8" w:rsidRDefault="009805A8" w:rsidP="00FC4A24">
            <w:pPr>
              <w:widowControl/>
              <w:autoSpaceDE/>
              <w:autoSpaceDN/>
              <w:adjustRightInd/>
              <w:jc w:val="right"/>
              <w:rPr>
                <w:sz w:val="24"/>
                <w:szCs w:val="24"/>
              </w:rPr>
            </w:pPr>
          </w:p>
          <w:p w:rsidR="009805A8" w:rsidRPr="00952174" w:rsidRDefault="009805A8" w:rsidP="00FC4A24">
            <w:pPr>
              <w:widowControl/>
              <w:autoSpaceDE/>
              <w:autoSpaceDN/>
              <w:adjustRightInd/>
              <w:jc w:val="right"/>
              <w:rPr>
                <w:sz w:val="24"/>
                <w:szCs w:val="24"/>
              </w:rPr>
            </w:pP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lastRenderedPageBreak/>
              <w:t>187</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393563,16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1293593,49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275°48'51''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38,28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186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393559,29</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1293631,57</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188</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393566,96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1293565,18</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277°38'37''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28,56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187</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393563,16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1293593,49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189</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393571,73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1293536,98</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279°35'22''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28,60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188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393566,96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1293565,18</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190</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393577,45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1293508,95</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281°31'59''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28,60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189</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393571,73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1293536,98</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191</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393584,11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1293481,13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283°28'34''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28,60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190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393577,45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1293508,95</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192</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393591,72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1293453,56</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285°25'22''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28,60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191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393584,11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1293481,13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193</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393600,26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1293426,26</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287°21'52''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28,60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192</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393591,72</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1293453,56</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194</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393609,72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1293399,26</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289°18'37''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28,60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193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393600,26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1293426,26</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195</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393620,08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1293372,60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291°15'15''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28,60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194</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393609,72</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1293399,26</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196</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393631,35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1293346,31</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293°11'55''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28,60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195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393620,08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1293372,60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lastRenderedPageBreak/>
              <w:t>197</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393643,51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1293320,42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295°8'33''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28,60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196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393631,35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1293346,31</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198</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393656,53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1293294,95</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297°5'14''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28,60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197</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393643,51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1293320,42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199</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393670,41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1293269,94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299°1'52''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28,60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198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393656,53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1293294,95</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200</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393685,13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1293245,42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300°58'27''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28,60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199</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393670,41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1293269,94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201</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393700,68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1293221,40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302°55'12''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28,61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200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393685,13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1293245,42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202</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393717,03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1293197,93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304°51'50''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28,60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201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393700,68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1293221,40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203</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393734,20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1293174,99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306°48'23''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28,66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202</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393717,03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1293197,93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204</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393771,28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1293129,04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308°54'26''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59,04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203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393734,20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1293174,99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205</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393886,59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1292979,59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307°39'7''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188,76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204</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393771,28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1293129,04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206</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393955,49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1292901,90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311°34'6''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103,84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205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393886,59</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1292979,59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lastRenderedPageBreak/>
              <w:t>207</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393915,95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1292845,37</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235°1'39''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68,99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206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393955,49</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1292901,90</w:t>
            </w:r>
          </w:p>
        </w:tc>
      </w:tr>
      <w:tr w:rsidR="009805A8" w:rsidRPr="00952174" w:rsidTr="009805A8">
        <w:trPr>
          <w:trHeight w:val="270"/>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208</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393971,83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1292801,60</w:t>
            </w:r>
          </w:p>
        </w:tc>
      </w:tr>
      <w:tr w:rsidR="009805A8" w:rsidRPr="00952174" w:rsidTr="009805A8">
        <w:trPr>
          <w:trHeight w:val="255"/>
          <w:jc w:val="center"/>
        </w:trPr>
        <w:tc>
          <w:tcPr>
            <w:tcW w:w="1173" w:type="dxa"/>
            <w:tcBorders>
              <w:top w:val="single" w:sz="8" w:space="0" w:color="auto"/>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209</w:t>
            </w:r>
          </w:p>
        </w:tc>
        <w:tc>
          <w:tcPr>
            <w:tcW w:w="3527"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394005,92</w:t>
            </w:r>
          </w:p>
        </w:tc>
        <w:tc>
          <w:tcPr>
            <w:tcW w:w="525"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single" w:sz="8" w:space="0" w:color="auto"/>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1292845,12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51°55'26''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55,29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208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393971,83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1292801,60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210</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394029,81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1292811,23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305°10'41''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41,46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209</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394005,92</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1292845,12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211</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394059,36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1292763,47</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301°44'44''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56,16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210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394029,81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1292811,23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212</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394086,00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1292714,02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298°18'52''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56,16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211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394059,36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1292763,47</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213</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394109,63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1292663,07</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294°52'58''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56,16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212</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394086,00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1292714,02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214</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394130,17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1292610,80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291°27'10''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56,16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213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394109,63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1292663,07</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215</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394141,16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1292577,03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288°1'11''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35,51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214</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394130,17</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1292610,80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216</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394143,41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1292366,86</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270°36'50''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210,18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215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394141,16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Default="009805A8" w:rsidP="00FC4A24">
            <w:pPr>
              <w:widowControl/>
              <w:autoSpaceDE/>
              <w:autoSpaceDN/>
              <w:adjustRightInd/>
              <w:jc w:val="right"/>
              <w:rPr>
                <w:sz w:val="24"/>
                <w:szCs w:val="24"/>
              </w:rPr>
            </w:pPr>
            <w:r w:rsidRPr="00952174">
              <w:rPr>
                <w:sz w:val="24"/>
                <w:szCs w:val="24"/>
              </w:rPr>
              <w:t>1292577,03</w:t>
            </w:r>
          </w:p>
          <w:p w:rsidR="009805A8" w:rsidRDefault="009805A8" w:rsidP="00FC4A24">
            <w:pPr>
              <w:widowControl/>
              <w:autoSpaceDE/>
              <w:autoSpaceDN/>
              <w:adjustRightInd/>
              <w:jc w:val="right"/>
              <w:rPr>
                <w:sz w:val="24"/>
                <w:szCs w:val="24"/>
              </w:rPr>
            </w:pPr>
          </w:p>
          <w:p w:rsidR="009805A8" w:rsidRDefault="009805A8" w:rsidP="00FC4A24">
            <w:pPr>
              <w:widowControl/>
              <w:autoSpaceDE/>
              <w:autoSpaceDN/>
              <w:adjustRightInd/>
              <w:jc w:val="right"/>
              <w:rPr>
                <w:sz w:val="24"/>
                <w:szCs w:val="24"/>
              </w:rPr>
            </w:pPr>
          </w:p>
          <w:p w:rsidR="009805A8" w:rsidRDefault="009805A8" w:rsidP="00FC4A24">
            <w:pPr>
              <w:widowControl/>
              <w:autoSpaceDE/>
              <w:autoSpaceDN/>
              <w:adjustRightInd/>
              <w:jc w:val="right"/>
              <w:rPr>
                <w:sz w:val="24"/>
                <w:szCs w:val="24"/>
              </w:rPr>
            </w:pPr>
          </w:p>
          <w:p w:rsidR="009805A8" w:rsidRPr="00952174" w:rsidRDefault="009805A8" w:rsidP="00FC4A24">
            <w:pPr>
              <w:widowControl/>
              <w:autoSpaceDE/>
              <w:autoSpaceDN/>
              <w:adjustRightInd/>
              <w:jc w:val="right"/>
              <w:rPr>
                <w:sz w:val="24"/>
                <w:szCs w:val="24"/>
              </w:rPr>
            </w:pP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lastRenderedPageBreak/>
              <w:t>217</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394217,88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1292365,77</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359°9'57''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74,47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216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394143,41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1292366,86</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218</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394209,48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1292311,50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261°12'27''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54,92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217</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394217,88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1292365,77</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219</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394212,20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1292305,29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293°39'13''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6,78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218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394209,48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1292311,50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220</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394200,71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1292228,84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261°27'10''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77,31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219</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394212,20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1292305,29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221</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394256,60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1292222,00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353°1'40''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56,31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220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394200,71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1292228,84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222</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394278,65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1292097,09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280°0'32''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126,85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221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394256,60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1292222,00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223</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394210,45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1292050,33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214°26'16''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82,69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222</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394278,65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1292097,09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224</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394097,70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1292015,79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197°1'46''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117,92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223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394210,45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1292050,33</w:t>
            </w:r>
          </w:p>
        </w:tc>
      </w:tr>
      <w:tr w:rsidR="009805A8" w:rsidRPr="00952174" w:rsidTr="009805A8">
        <w:trPr>
          <w:trHeight w:val="270"/>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225</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394106,97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1291943,69</w:t>
            </w:r>
          </w:p>
        </w:tc>
      </w:tr>
      <w:tr w:rsidR="009805A8" w:rsidRPr="00952174" w:rsidTr="009805A8">
        <w:trPr>
          <w:trHeight w:val="255"/>
          <w:jc w:val="center"/>
        </w:trPr>
        <w:tc>
          <w:tcPr>
            <w:tcW w:w="1173" w:type="dxa"/>
            <w:tcBorders>
              <w:top w:val="single" w:sz="8" w:space="0" w:color="auto"/>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226</w:t>
            </w:r>
          </w:p>
        </w:tc>
        <w:tc>
          <w:tcPr>
            <w:tcW w:w="3527"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394176,73</w:t>
            </w:r>
          </w:p>
        </w:tc>
        <w:tc>
          <w:tcPr>
            <w:tcW w:w="525"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single" w:sz="8" w:space="0" w:color="auto"/>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1291960,73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13°43'36''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71,81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225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394106,97</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Default="009805A8" w:rsidP="00FC4A24">
            <w:pPr>
              <w:widowControl/>
              <w:autoSpaceDE/>
              <w:autoSpaceDN/>
              <w:adjustRightInd/>
              <w:jc w:val="right"/>
              <w:rPr>
                <w:sz w:val="24"/>
                <w:szCs w:val="24"/>
              </w:rPr>
            </w:pPr>
            <w:r w:rsidRPr="00952174">
              <w:rPr>
                <w:sz w:val="24"/>
                <w:szCs w:val="24"/>
              </w:rPr>
              <w:t>1291943,69</w:t>
            </w:r>
          </w:p>
          <w:p w:rsidR="009805A8" w:rsidRDefault="009805A8" w:rsidP="00FC4A24">
            <w:pPr>
              <w:widowControl/>
              <w:autoSpaceDE/>
              <w:autoSpaceDN/>
              <w:adjustRightInd/>
              <w:jc w:val="right"/>
              <w:rPr>
                <w:sz w:val="24"/>
                <w:szCs w:val="24"/>
              </w:rPr>
            </w:pPr>
          </w:p>
          <w:p w:rsidR="009805A8" w:rsidRDefault="009805A8" w:rsidP="00FC4A24">
            <w:pPr>
              <w:widowControl/>
              <w:autoSpaceDE/>
              <w:autoSpaceDN/>
              <w:adjustRightInd/>
              <w:jc w:val="right"/>
              <w:rPr>
                <w:sz w:val="24"/>
                <w:szCs w:val="24"/>
              </w:rPr>
            </w:pPr>
          </w:p>
          <w:p w:rsidR="009805A8" w:rsidRDefault="009805A8" w:rsidP="00FC4A24">
            <w:pPr>
              <w:widowControl/>
              <w:autoSpaceDE/>
              <w:autoSpaceDN/>
              <w:adjustRightInd/>
              <w:jc w:val="right"/>
              <w:rPr>
                <w:sz w:val="24"/>
                <w:szCs w:val="24"/>
              </w:rPr>
            </w:pPr>
          </w:p>
          <w:p w:rsidR="009805A8" w:rsidRPr="00952174" w:rsidRDefault="009805A8" w:rsidP="00FC4A24">
            <w:pPr>
              <w:widowControl/>
              <w:autoSpaceDE/>
              <w:autoSpaceDN/>
              <w:adjustRightInd/>
              <w:jc w:val="right"/>
              <w:rPr>
                <w:sz w:val="24"/>
                <w:szCs w:val="24"/>
              </w:rPr>
            </w:pP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lastRenderedPageBreak/>
              <w:t>227</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394256,83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1291989,42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19°42'23''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85,08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226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394176,73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1291960,73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228</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394294,25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1292006,72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24°48'26''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41,23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227</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394256,83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1291989,42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229</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394300,57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1291963,44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278°18'17''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43,74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228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394294,25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1292006,72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230</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394306,96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1291912,62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277°10'4''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51,22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229</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394300,57</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1291963,44</w:t>
            </w:r>
          </w:p>
        </w:tc>
      </w:tr>
      <w:tr w:rsidR="009805A8" w:rsidRPr="00952174" w:rsidTr="009805A8">
        <w:trPr>
          <w:trHeight w:val="270"/>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231</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394309,95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1291882,76</w:t>
            </w:r>
          </w:p>
        </w:tc>
      </w:tr>
      <w:tr w:rsidR="009805A8" w:rsidRPr="00952174" w:rsidTr="009805A8">
        <w:trPr>
          <w:trHeight w:val="255"/>
          <w:jc w:val="center"/>
        </w:trPr>
        <w:tc>
          <w:tcPr>
            <w:tcW w:w="1173" w:type="dxa"/>
            <w:tcBorders>
              <w:top w:val="single" w:sz="8" w:space="0" w:color="auto"/>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232</w:t>
            </w:r>
          </w:p>
        </w:tc>
        <w:tc>
          <w:tcPr>
            <w:tcW w:w="3527"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394313,58</w:t>
            </w:r>
          </w:p>
        </w:tc>
        <w:tc>
          <w:tcPr>
            <w:tcW w:w="525"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single" w:sz="8" w:space="0" w:color="auto"/>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1291840,30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274°53'38''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42,61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231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394309,95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1291882,76</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233</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394316,29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1291799,12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273°45'32''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41,28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232</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394313,58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1291840,30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234</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394318,18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1291757,88</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272°37'18''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41,28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233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394316,29</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1291799,12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235</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394319,20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1291718,53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271°29'5''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39,37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234</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394318,18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1291757,88</w:t>
            </w:r>
          </w:p>
        </w:tc>
      </w:tr>
      <w:tr w:rsidR="009805A8" w:rsidRPr="00952174" w:rsidTr="009805A8">
        <w:trPr>
          <w:trHeight w:val="270"/>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236</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394304,94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1291617,40</w:t>
            </w:r>
          </w:p>
        </w:tc>
      </w:tr>
      <w:tr w:rsidR="009805A8" w:rsidRPr="00952174" w:rsidTr="009805A8">
        <w:trPr>
          <w:trHeight w:val="255"/>
          <w:jc w:val="center"/>
        </w:trPr>
        <w:tc>
          <w:tcPr>
            <w:tcW w:w="1173" w:type="dxa"/>
            <w:tcBorders>
              <w:top w:val="single" w:sz="8" w:space="0" w:color="auto"/>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237</w:t>
            </w:r>
          </w:p>
        </w:tc>
        <w:tc>
          <w:tcPr>
            <w:tcW w:w="3527"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394296,77</w:t>
            </w:r>
          </w:p>
        </w:tc>
        <w:tc>
          <w:tcPr>
            <w:tcW w:w="525"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single" w:sz="8" w:space="0" w:color="auto"/>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1291589,65</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253°35'18''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28,93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236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394304,94</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Default="009805A8" w:rsidP="00FC4A24">
            <w:pPr>
              <w:widowControl/>
              <w:autoSpaceDE/>
              <w:autoSpaceDN/>
              <w:adjustRightInd/>
              <w:jc w:val="right"/>
              <w:rPr>
                <w:sz w:val="24"/>
                <w:szCs w:val="24"/>
              </w:rPr>
            </w:pPr>
            <w:r w:rsidRPr="00952174">
              <w:rPr>
                <w:sz w:val="24"/>
                <w:szCs w:val="24"/>
              </w:rPr>
              <w:t>1291617,40</w:t>
            </w:r>
          </w:p>
          <w:p w:rsidR="009805A8" w:rsidRDefault="009805A8" w:rsidP="00FC4A24">
            <w:pPr>
              <w:widowControl/>
              <w:autoSpaceDE/>
              <w:autoSpaceDN/>
              <w:adjustRightInd/>
              <w:jc w:val="right"/>
              <w:rPr>
                <w:sz w:val="24"/>
                <w:szCs w:val="24"/>
              </w:rPr>
            </w:pPr>
          </w:p>
          <w:p w:rsidR="009805A8" w:rsidRDefault="009805A8" w:rsidP="00FC4A24">
            <w:pPr>
              <w:widowControl/>
              <w:autoSpaceDE/>
              <w:autoSpaceDN/>
              <w:adjustRightInd/>
              <w:jc w:val="right"/>
              <w:rPr>
                <w:sz w:val="24"/>
                <w:szCs w:val="24"/>
              </w:rPr>
            </w:pPr>
          </w:p>
          <w:p w:rsidR="009805A8" w:rsidRPr="00952174" w:rsidRDefault="009805A8" w:rsidP="00FC4A24">
            <w:pPr>
              <w:widowControl/>
              <w:autoSpaceDE/>
              <w:autoSpaceDN/>
              <w:adjustRightInd/>
              <w:jc w:val="right"/>
              <w:rPr>
                <w:sz w:val="24"/>
                <w:szCs w:val="24"/>
              </w:rPr>
            </w:pP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lastRenderedPageBreak/>
              <w:t>238</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394287,43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1291565,94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248°30'12''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25,48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237</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394296,77</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1291589,65</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239</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394276,25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1291542,53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244°28'2''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25,94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238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394287,43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1291565,94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240</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394263,68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1291519,14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241°44'43''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26,56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239</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394276,25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1291542,53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241</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394227,80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1291455,86</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240°27'4''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72,74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240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394263,68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1291519,14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242</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394214,63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1291430,19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242°49'36''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28,85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241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394227,80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1291455,86</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243</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394202,75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1291403,32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246°9'21''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29,38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242</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394214,63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1291430,19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244</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394192,87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1291374,93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250°49'1''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30,06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243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394202,75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1291403,32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245</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394185,89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1291345,37</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256°42'37''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30,38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244</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394192,87</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1291374,93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246</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394182,13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1291315,81</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262°44'22''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29,80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245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394185,89</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1291345,37</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247</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394181,33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1291296,56</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267°38'48''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19,26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246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394182,13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1291315,81</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lastRenderedPageBreak/>
              <w:t>248</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394181,07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1291258,37</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269°35'53''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38,19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247</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394181,33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1291296,56</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249</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394185,99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1291226,86</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278°52'53''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31,89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248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394181,07</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1291258,37</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250</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394186,51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1291199,04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271°3'38''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27,82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249</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394185,99</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1291226,86</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251</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394028,71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1291195,74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181°12'5''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157,83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250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394186,51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1291199,04</w:t>
            </w:r>
          </w:p>
        </w:tc>
      </w:tr>
      <w:tr w:rsidR="009805A8" w:rsidRPr="00952174" w:rsidTr="009805A8">
        <w:trPr>
          <w:trHeight w:val="270"/>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252</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394029,61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1291152,75</w:t>
            </w:r>
          </w:p>
        </w:tc>
      </w:tr>
      <w:tr w:rsidR="009805A8" w:rsidRPr="00952174" w:rsidTr="009805A8">
        <w:trPr>
          <w:trHeight w:val="255"/>
          <w:jc w:val="center"/>
        </w:trPr>
        <w:tc>
          <w:tcPr>
            <w:tcW w:w="1173" w:type="dxa"/>
            <w:tcBorders>
              <w:top w:val="single" w:sz="8" w:space="0" w:color="auto"/>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253</w:t>
            </w:r>
          </w:p>
        </w:tc>
        <w:tc>
          <w:tcPr>
            <w:tcW w:w="3527"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394190,12</w:t>
            </w:r>
          </w:p>
        </w:tc>
        <w:tc>
          <w:tcPr>
            <w:tcW w:w="525"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single" w:sz="8" w:space="0" w:color="auto"/>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1291156,11</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1°12'4''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160,54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252</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394029,61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1291152,75</w:t>
            </w:r>
          </w:p>
        </w:tc>
      </w:tr>
      <w:tr w:rsidR="009805A8" w:rsidRPr="00952174" w:rsidTr="009805A8">
        <w:trPr>
          <w:trHeight w:val="270"/>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254</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394227,89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1290362,00</w:t>
            </w:r>
          </w:p>
        </w:tc>
      </w:tr>
      <w:tr w:rsidR="009805A8" w:rsidRPr="00952174" w:rsidTr="009805A8">
        <w:trPr>
          <w:trHeight w:val="255"/>
          <w:jc w:val="center"/>
        </w:trPr>
        <w:tc>
          <w:tcPr>
            <w:tcW w:w="1173" w:type="dxa"/>
            <w:tcBorders>
              <w:top w:val="single" w:sz="8" w:space="0" w:color="auto"/>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255</w:t>
            </w:r>
          </w:p>
        </w:tc>
        <w:tc>
          <w:tcPr>
            <w:tcW w:w="3527"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394217,61</w:t>
            </w:r>
          </w:p>
        </w:tc>
        <w:tc>
          <w:tcPr>
            <w:tcW w:w="525"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single" w:sz="8" w:space="0" w:color="auto"/>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1290361,51</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182°43'26''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10,29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254</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394227,89</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1290362,00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256</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394219,44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1290312,59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272°8'45''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48,95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255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394217,61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1290361,51</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257</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394148,19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1290306,60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184°48'3''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71,50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256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394219,44</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1290312,59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258</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394150,87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1290276,84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275°8'56''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29,88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257</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394148,19</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1290306,60</w:t>
            </w:r>
          </w:p>
        </w:tc>
      </w:tr>
      <w:tr w:rsidR="009805A8" w:rsidRPr="00952174" w:rsidTr="009805A8">
        <w:trPr>
          <w:trHeight w:val="270"/>
          <w:jc w:val="center"/>
        </w:trPr>
        <w:tc>
          <w:tcPr>
            <w:tcW w:w="1173" w:type="dxa"/>
            <w:tcBorders>
              <w:top w:val="single" w:sz="8" w:space="0" w:color="auto"/>
              <w:left w:val="single" w:sz="8" w:space="0" w:color="auto"/>
              <w:bottom w:val="single" w:sz="4"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259</w:t>
            </w:r>
          </w:p>
        </w:tc>
        <w:tc>
          <w:tcPr>
            <w:tcW w:w="3527" w:type="dxa"/>
            <w:tcBorders>
              <w:top w:val="single" w:sz="8" w:space="0" w:color="auto"/>
              <w:left w:val="nil"/>
              <w:bottom w:val="single" w:sz="4"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single" w:sz="8" w:space="0" w:color="auto"/>
              <w:left w:val="nil"/>
              <w:bottom w:val="single" w:sz="4"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single" w:sz="8" w:space="0" w:color="auto"/>
              <w:left w:val="nil"/>
              <w:bottom w:val="single" w:sz="4"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single" w:sz="8" w:space="0" w:color="auto"/>
              <w:left w:val="nil"/>
              <w:bottom w:val="single" w:sz="4"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394227,01</w:t>
            </w:r>
          </w:p>
        </w:tc>
        <w:tc>
          <w:tcPr>
            <w:tcW w:w="525" w:type="dxa"/>
            <w:tcBorders>
              <w:top w:val="single" w:sz="8" w:space="0" w:color="auto"/>
              <w:left w:val="nil"/>
              <w:bottom w:val="single" w:sz="4"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single" w:sz="8" w:space="0" w:color="auto"/>
              <w:left w:val="nil"/>
              <w:bottom w:val="single" w:sz="4" w:space="0" w:color="auto"/>
              <w:right w:val="single" w:sz="8" w:space="0" w:color="auto"/>
            </w:tcBorders>
            <w:shd w:val="clear" w:color="auto" w:fill="auto"/>
            <w:noWrap/>
            <w:hideMark/>
          </w:tcPr>
          <w:p w:rsidR="009805A8" w:rsidRDefault="009805A8" w:rsidP="00FC4A24">
            <w:pPr>
              <w:widowControl/>
              <w:autoSpaceDE/>
              <w:autoSpaceDN/>
              <w:adjustRightInd/>
              <w:jc w:val="right"/>
              <w:rPr>
                <w:sz w:val="24"/>
                <w:szCs w:val="24"/>
              </w:rPr>
            </w:pPr>
            <w:r w:rsidRPr="00952174">
              <w:rPr>
                <w:sz w:val="24"/>
                <w:szCs w:val="24"/>
              </w:rPr>
              <w:t>1290264,97</w:t>
            </w:r>
          </w:p>
          <w:p w:rsidR="009805A8" w:rsidRDefault="009805A8" w:rsidP="00FC4A24">
            <w:pPr>
              <w:widowControl/>
              <w:autoSpaceDE/>
              <w:autoSpaceDN/>
              <w:adjustRightInd/>
              <w:jc w:val="right"/>
              <w:rPr>
                <w:sz w:val="24"/>
                <w:szCs w:val="24"/>
              </w:rPr>
            </w:pPr>
          </w:p>
          <w:p w:rsidR="009805A8" w:rsidRPr="00952174" w:rsidRDefault="009805A8" w:rsidP="00FC4A24">
            <w:pPr>
              <w:widowControl/>
              <w:autoSpaceDE/>
              <w:autoSpaceDN/>
              <w:adjustRightInd/>
              <w:jc w:val="right"/>
              <w:rPr>
                <w:sz w:val="24"/>
                <w:szCs w:val="24"/>
              </w:rPr>
            </w:pPr>
          </w:p>
        </w:tc>
      </w:tr>
      <w:tr w:rsidR="009805A8" w:rsidRPr="00952174" w:rsidTr="009805A8">
        <w:trPr>
          <w:trHeight w:val="255"/>
          <w:jc w:val="center"/>
        </w:trPr>
        <w:tc>
          <w:tcPr>
            <w:tcW w:w="1173" w:type="dxa"/>
            <w:tcBorders>
              <w:top w:val="single" w:sz="4" w:space="0" w:color="auto"/>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lastRenderedPageBreak/>
              <w:t>260</w:t>
            </w:r>
          </w:p>
        </w:tc>
        <w:tc>
          <w:tcPr>
            <w:tcW w:w="3527" w:type="dxa"/>
            <w:tcBorders>
              <w:top w:val="single" w:sz="4"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single" w:sz="4"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single" w:sz="4"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single" w:sz="4" w:space="0" w:color="auto"/>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394232,42</w:t>
            </w:r>
          </w:p>
        </w:tc>
        <w:tc>
          <w:tcPr>
            <w:tcW w:w="525" w:type="dxa"/>
            <w:tcBorders>
              <w:top w:val="single" w:sz="4"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single" w:sz="4" w:space="0" w:color="auto"/>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1290261,59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327°57'17''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6,39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259</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394227,01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1290264,97</w:t>
            </w:r>
          </w:p>
        </w:tc>
      </w:tr>
      <w:tr w:rsidR="009805A8" w:rsidRPr="00952174" w:rsidTr="009805A8">
        <w:trPr>
          <w:trHeight w:val="270"/>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261</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394236,07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1290190,52</w:t>
            </w:r>
          </w:p>
        </w:tc>
      </w:tr>
      <w:tr w:rsidR="009805A8" w:rsidRPr="00952174" w:rsidTr="009805A8">
        <w:trPr>
          <w:trHeight w:val="255"/>
          <w:jc w:val="center"/>
        </w:trPr>
        <w:tc>
          <w:tcPr>
            <w:tcW w:w="1173" w:type="dxa"/>
            <w:tcBorders>
              <w:top w:val="single" w:sz="8" w:space="0" w:color="auto"/>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262</w:t>
            </w:r>
          </w:p>
        </w:tc>
        <w:tc>
          <w:tcPr>
            <w:tcW w:w="3527"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394238,21</w:t>
            </w:r>
          </w:p>
        </w:tc>
        <w:tc>
          <w:tcPr>
            <w:tcW w:w="525" w:type="dxa"/>
            <w:tcBorders>
              <w:top w:val="single" w:sz="8"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single" w:sz="8" w:space="0" w:color="auto"/>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1290101,26</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271°22'31''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89,29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261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394236,07</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1290190,52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263</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394238,75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1290054,10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270°39'22''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47,17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262</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394238,21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1290101,26</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264</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394241,51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1289931,77</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271°17'28''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122,36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263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394238,75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1290054,10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265</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394249,83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1289825,84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274°29'28''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106,26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264</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394241,51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1289931,77</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266</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394246,99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1289822,71</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227°47'24''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4,23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265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394249,83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1289825,84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267</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394248,18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1289791,23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272°9'47''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31,50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266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394246,99</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1289822,71</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268</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394248,91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1289758,48</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271°17'9''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32,76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267</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394248,18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1289791,23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269</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394257,74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1289479,64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271°48'50''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278,98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268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394248,91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1289758,48</w:t>
            </w:r>
          </w:p>
        </w:tc>
      </w:tr>
      <w:tr w:rsidR="009805A8" w:rsidRPr="00952174" w:rsidTr="009805A8">
        <w:trPr>
          <w:trHeight w:val="270"/>
          <w:jc w:val="center"/>
        </w:trPr>
        <w:tc>
          <w:tcPr>
            <w:tcW w:w="1173" w:type="dxa"/>
            <w:tcBorders>
              <w:top w:val="single" w:sz="8" w:space="0" w:color="auto"/>
              <w:left w:val="single" w:sz="8" w:space="0" w:color="auto"/>
              <w:bottom w:val="single" w:sz="4"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270</w:t>
            </w:r>
          </w:p>
        </w:tc>
        <w:tc>
          <w:tcPr>
            <w:tcW w:w="3527" w:type="dxa"/>
            <w:tcBorders>
              <w:top w:val="single" w:sz="8" w:space="0" w:color="auto"/>
              <w:left w:val="nil"/>
              <w:bottom w:val="single" w:sz="4"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single" w:sz="8" w:space="0" w:color="auto"/>
              <w:left w:val="nil"/>
              <w:bottom w:val="single" w:sz="4"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single" w:sz="8" w:space="0" w:color="auto"/>
              <w:left w:val="nil"/>
              <w:bottom w:val="single" w:sz="4"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single" w:sz="8" w:space="0" w:color="auto"/>
              <w:left w:val="nil"/>
              <w:bottom w:val="single" w:sz="4"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394243,96</w:t>
            </w:r>
          </w:p>
        </w:tc>
        <w:tc>
          <w:tcPr>
            <w:tcW w:w="525" w:type="dxa"/>
            <w:tcBorders>
              <w:top w:val="single" w:sz="8" w:space="0" w:color="auto"/>
              <w:left w:val="nil"/>
              <w:bottom w:val="single" w:sz="4"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single" w:sz="8" w:space="0" w:color="auto"/>
              <w:left w:val="nil"/>
              <w:bottom w:val="single" w:sz="4" w:space="0" w:color="auto"/>
              <w:right w:val="single" w:sz="8" w:space="0" w:color="auto"/>
            </w:tcBorders>
            <w:shd w:val="clear" w:color="auto" w:fill="auto"/>
            <w:noWrap/>
            <w:hideMark/>
          </w:tcPr>
          <w:p w:rsidR="009805A8" w:rsidRDefault="009805A8" w:rsidP="00FC4A24">
            <w:pPr>
              <w:widowControl/>
              <w:autoSpaceDE/>
              <w:autoSpaceDN/>
              <w:adjustRightInd/>
              <w:jc w:val="right"/>
              <w:rPr>
                <w:sz w:val="24"/>
                <w:szCs w:val="24"/>
              </w:rPr>
            </w:pPr>
            <w:r w:rsidRPr="00952174">
              <w:rPr>
                <w:sz w:val="24"/>
                <w:szCs w:val="24"/>
              </w:rPr>
              <w:t>1289456,02</w:t>
            </w:r>
          </w:p>
          <w:p w:rsidR="009805A8" w:rsidRDefault="009805A8" w:rsidP="00FC4A24">
            <w:pPr>
              <w:widowControl/>
              <w:autoSpaceDE/>
              <w:autoSpaceDN/>
              <w:adjustRightInd/>
              <w:jc w:val="right"/>
              <w:rPr>
                <w:sz w:val="24"/>
                <w:szCs w:val="24"/>
              </w:rPr>
            </w:pPr>
          </w:p>
          <w:p w:rsidR="009805A8" w:rsidRDefault="009805A8" w:rsidP="00FC4A24">
            <w:pPr>
              <w:widowControl/>
              <w:autoSpaceDE/>
              <w:autoSpaceDN/>
              <w:adjustRightInd/>
              <w:jc w:val="right"/>
              <w:rPr>
                <w:sz w:val="24"/>
                <w:szCs w:val="24"/>
              </w:rPr>
            </w:pPr>
          </w:p>
          <w:p w:rsidR="009805A8" w:rsidRPr="00952174" w:rsidRDefault="009805A8" w:rsidP="00FC4A24">
            <w:pPr>
              <w:widowControl/>
              <w:autoSpaceDE/>
              <w:autoSpaceDN/>
              <w:adjustRightInd/>
              <w:jc w:val="right"/>
              <w:rPr>
                <w:sz w:val="24"/>
                <w:szCs w:val="24"/>
              </w:rPr>
            </w:pPr>
          </w:p>
        </w:tc>
      </w:tr>
      <w:tr w:rsidR="009805A8" w:rsidRPr="00952174" w:rsidTr="009805A8">
        <w:trPr>
          <w:trHeight w:val="255"/>
          <w:jc w:val="center"/>
        </w:trPr>
        <w:tc>
          <w:tcPr>
            <w:tcW w:w="1173" w:type="dxa"/>
            <w:tcBorders>
              <w:top w:val="single" w:sz="4" w:space="0" w:color="auto"/>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lastRenderedPageBreak/>
              <w:t>271</w:t>
            </w:r>
          </w:p>
        </w:tc>
        <w:tc>
          <w:tcPr>
            <w:tcW w:w="3527" w:type="dxa"/>
            <w:tcBorders>
              <w:top w:val="single" w:sz="4"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single" w:sz="4"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single" w:sz="4"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single" w:sz="4" w:space="0" w:color="auto"/>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394244,18</w:t>
            </w:r>
          </w:p>
        </w:tc>
        <w:tc>
          <w:tcPr>
            <w:tcW w:w="525" w:type="dxa"/>
            <w:tcBorders>
              <w:top w:val="single" w:sz="4"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single" w:sz="4" w:space="0" w:color="auto"/>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1289373,20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270°9'5''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82,82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270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394243,96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1289456,02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272</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394231,13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1289307,73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258°43'25''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66,75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271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394244,18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1289373,20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273</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394220,37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1289287,81</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241°36'58''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22,64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272</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394231,13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1289307,73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274</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394178,23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1289224,50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236°21'2''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76,05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273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394220,37</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1289287,81</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275</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394114,54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1289148,09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230°11'27''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99,47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274</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394178,23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1289224,50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276</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394073,10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1289053,34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246°22'38''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103,42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275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394114,54</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1289148,09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277</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394072,63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1289025,18</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269°2'23''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28,16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276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394073,10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1289053,34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278</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394074,68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1288997,09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274°9'57''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28,16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277</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394072,63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1289025,18</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279</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394079,22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1288969,30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279°17'26''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28,17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278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394074,68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1288997,09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280</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394086,23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1288942,02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284°24'51''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28,16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279</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394079,22</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1288969,30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lastRenderedPageBreak/>
              <w:t>281</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394198,74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1288593,33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287°52'56''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366,39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280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394086,23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1288942,02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282</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394209,22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1288559,88</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287°24'17''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35,05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281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394198,74</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1288593,33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283</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393917,46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1288462,19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198°30'41''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307,68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282</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394209,22</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1288559,88</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284</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393817,81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1288446,06</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189°11'46''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100,95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283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393917,46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1288462,19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285</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393771,18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1288444,52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181°53'17''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46,65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284</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393817,81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1288446,06</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286</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393724,87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1288442,51</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182°29'19''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46,36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285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393771,18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1288444,52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287</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393535,12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1288433,93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182°35'21''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189,94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286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393724,87</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1288442,51</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288</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393491,21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1288449,17</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160°51'41''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46,48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287</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393535,12</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1288433,93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289</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393464,53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1288462,76</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153°0'44''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29,95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288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393491,21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1288449,17</w:t>
            </w:r>
          </w:p>
        </w:tc>
      </w:tr>
      <w:tr w:rsidR="009805A8" w:rsidRPr="00952174" w:rsidTr="009805A8">
        <w:trPr>
          <w:trHeight w:val="270"/>
          <w:jc w:val="center"/>
        </w:trPr>
        <w:tc>
          <w:tcPr>
            <w:tcW w:w="1173" w:type="dxa"/>
            <w:tcBorders>
              <w:top w:val="single" w:sz="8" w:space="0" w:color="auto"/>
              <w:left w:val="single" w:sz="8" w:space="0" w:color="auto"/>
              <w:bottom w:val="single" w:sz="4"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290</w:t>
            </w:r>
          </w:p>
        </w:tc>
        <w:tc>
          <w:tcPr>
            <w:tcW w:w="3527" w:type="dxa"/>
            <w:tcBorders>
              <w:top w:val="single" w:sz="8" w:space="0" w:color="auto"/>
              <w:left w:val="nil"/>
              <w:bottom w:val="single" w:sz="4"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single" w:sz="8" w:space="0" w:color="auto"/>
              <w:left w:val="nil"/>
              <w:bottom w:val="single" w:sz="4"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single" w:sz="8" w:space="0" w:color="auto"/>
              <w:left w:val="nil"/>
              <w:bottom w:val="single" w:sz="4"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single" w:sz="8" w:space="0" w:color="auto"/>
              <w:left w:val="nil"/>
              <w:bottom w:val="single" w:sz="4"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393435,03</w:t>
            </w:r>
          </w:p>
        </w:tc>
        <w:tc>
          <w:tcPr>
            <w:tcW w:w="525" w:type="dxa"/>
            <w:tcBorders>
              <w:top w:val="single" w:sz="8" w:space="0" w:color="auto"/>
              <w:left w:val="nil"/>
              <w:bottom w:val="single" w:sz="4"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single" w:sz="8" w:space="0" w:color="auto"/>
              <w:left w:val="nil"/>
              <w:bottom w:val="single" w:sz="4" w:space="0" w:color="auto"/>
              <w:right w:val="single" w:sz="8" w:space="0" w:color="auto"/>
            </w:tcBorders>
            <w:shd w:val="clear" w:color="auto" w:fill="auto"/>
            <w:noWrap/>
            <w:hideMark/>
          </w:tcPr>
          <w:p w:rsidR="009805A8" w:rsidRDefault="009805A8" w:rsidP="00FC4A24">
            <w:pPr>
              <w:widowControl/>
              <w:autoSpaceDE/>
              <w:autoSpaceDN/>
              <w:adjustRightInd/>
              <w:jc w:val="right"/>
              <w:rPr>
                <w:sz w:val="24"/>
                <w:szCs w:val="24"/>
              </w:rPr>
            </w:pPr>
            <w:r w:rsidRPr="00952174">
              <w:rPr>
                <w:sz w:val="24"/>
                <w:szCs w:val="24"/>
              </w:rPr>
              <w:t>1288404,83</w:t>
            </w:r>
          </w:p>
          <w:p w:rsidR="009805A8" w:rsidRDefault="009805A8" w:rsidP="00FC4A24">
            <w:pPr>
              <w:widowControl/>
              <w:autoSpaceDE/>
              <w:autoSpaceDN/>
              <w:adjustRightInd/>
              <w:jc w:val="right"/>
              <w:rPr>
                <w:sz w:val="24"/>
                <w:szCs w:val="24"/>
              </w:rPr>
            </w:pPr>
          </w:p>
          <w:p w:rsidR="009805A8" w:rsidRDefault="009805A8" w:rsidP="00FC4A24">
            <w:pPr>
              <w:widowControl/>
              <w:autoSpaceDE/>
              <w:autoSpaceDN/>
              <w:adjustRightInd/>
              <w:jc w:val="right"/>
              <w:rPr>
                <w:sz w:val="24"/>
                <w:szCs w:val="24"/>
              </w:rPr>
            </w:pPr>
          </w:p>
          <w:p w:rsidR="009805A8" w:rsidRDefault="009805A8" w:rsidP="00FC4A24">
            <w:pPr>
              <w:widowControl/>
              <w:autoSpaceDE/>
              <w:autoSpaceDN/>
              <w:adjustRightInd/>
              <w:jc w:val="right"/>
              <w:rPr>
                <w:sz w:val="24"/>
                <w:szCs w:val="24"/>
              </w:rPr>
            </w:pPr>
          </w:p>
          <w:p w:rsidR="009805A8" w:rsidRPr="00952174" w:rsidRDefault="009805A8" w:rsidP="00FC4A24">
            <w:pPr>
              <w:widowControl/>
              <w:autoSpaceDE/>
              <w:autoSpaceDN/>
              <w:adjustRightInd/>
              <w:jc w:val="right"/>
              <w:rPr>
                <w:sz w:val="24"/>
                <w:szCs w:val="24"/>
              </w:rPr>
            </w:pPr>
          </w:p>
        </w:tc>
      </w:tr>
      <w:tr w:rsidR="009805A8" w:rsidRPr="00952174" w:rsidTr="009805A8">
        <w:trPr>
          <w:trHeight w:val="255"/>
          <w:jc w:val="center"/>
        </w:trPr>
        <w:tc>
          <w:tcPr>
            <w:tcW w:w="1173" w:type="dxa"/>
            <w:tcBorders>
              <w:top w:val="single" w:sz="4" w:space="0" w:color="auto"/>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lastRenderedPageBreak/>
              <w:t>291</w:t>
            </w:r>
          </w:p>
        </w:tc>
        <w:tc>
          <w:tcPr>
            <w:tcW w:w="3527" w:type="dxa"/>
            <w:tcBorders>
              <w:top w:val="single" w:sz="4"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single" w:sz="4"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single" w:sz="4"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single" w:sz="4" w:space="0" w:color="auto"/>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393457,56</w:t>
            </w:r>
          </w:p>
        </w:tc>
        <w:tc>
          <w:tcPr>
            <w:tcW w:w="525" w:type="dxa"/>
            <w:tcBorders>
              <w:top w:val="single" w:sz="4" w:space="0" w:color="auto"/>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single" w:sz="4" w:space="0" w:color="auto"/>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1288393,36</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333°0'44''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25,28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290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393435,03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1288404,83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292</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393478,00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1288384,56</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336°42'34''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22,25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291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393457,56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1288393,36</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293</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393500,33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1288378,20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344°6'15''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23,22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292</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393478,00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1288384,56</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294</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393523,30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1288374,77</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351°29'54''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23,22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293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393500,33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1288378,20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295</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393545,55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1288374,34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358°53'24''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22,25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294</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393523,30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1288374,77</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296</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393862,17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1288388,66</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2°35'20''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316,95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295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393545,55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1288374,34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297</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394060,44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1288356,92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350°54'20''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200,79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296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393862,17</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1288388,66</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298</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394110,39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1288346,44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348°9'24''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51,03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297</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394060,44</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1288356,92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299</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394127,88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1288342,14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346°10'47''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18,01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298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394110,39</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1288346,44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300</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394145,16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1288337,37</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344°34'40''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17,93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299</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394127,88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1288342,14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lastRenderedPageBreak/>
              <w:t>301</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394161,85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1288332,08</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342°23'2''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17,51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300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394145,16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1288337,37</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302</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394185,63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1288323,22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339°35'5''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25,38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301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394161,85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1288332,08</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303</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394237,55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1288209,47</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294°32'8''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125,04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302</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394185,63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1288323,22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304</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394266,67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1288176,70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311°37'16''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43,84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303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394237,55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1288209,47</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305</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394399,99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1288101,23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330°29'6''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153,20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304</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394266,67</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1288176,70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306</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394452,10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1288036,93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309°1'21''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82,77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305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394399,99</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1288101,23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307</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394476,86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1287997,28</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301°59'11''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46,74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306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394452,10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1288036,93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308</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394491,24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1287974,13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301°50'31''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27,25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307</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394476,86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1287997,28</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309</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394505,08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1287951,07</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300°57'57''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26,89</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308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394491,24</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1287974,13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310</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394518,02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1287927,93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299°12'60''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26,52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309</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394505,08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1287951,07</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lastRenderedPageBreak/>
              <w:t>311</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394529,71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1287904,58</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296°35'30''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26,11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310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394518,02</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1287927,93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312</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394541,04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1287877,93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293°1'53''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28,96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311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394529,71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1287904,58</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313</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394550,50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1287850,65</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289°7'48''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28,88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312</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394541,04</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1287877,93</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314</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394558,08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1287822,78</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285°13'31''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28,88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313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394550,50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1287850,65</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315</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394571,82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1287754,20</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281°19'21''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69,94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314</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394558,08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1287822,78</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316</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394041,71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1288451,06</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198°30'41''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173,42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324</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394206,15</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1288506,12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317</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394076,80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1288445,44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350°54'17''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35,54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316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394041,71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1288451,06</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318</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394130,38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1288434,21</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348°9'27''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54,75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317</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394076,80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1288445,44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319</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394150,60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1288429,24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346°10'41''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20,82</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318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394130,38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1288434,21</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320</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394170,76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1288423,67</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344°34'44''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20,91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319</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394150,60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1288429,24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lastRenderedPageBreak/>
              <w:t>321</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394191,18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1288417,19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342°22'58''</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21,43</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320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394170,76</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1288423,67</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322</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394218,97</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1288406,85</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339°35'11''</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29,66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321</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394191,18</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1288417,19</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323</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394226,80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1288492,64</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84°47'24''</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86,15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322</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394218,97</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1288406,85</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324</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394206,15</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1288506,12</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элемент</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прямая</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дирекционное направление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146°51'40''</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nil"/>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Pr>
                <w:bCs/>
                <w:sz w:val="24"/>
                <w:szCs w:val="24"/>
              </w:rPr>
              <w:t>расстояние</w:t>
            </w:r>
          </w:p>
        </w:tc>
        <w:tc>
          <w:tcPr>
            <w:tcW w:w="1282"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24,66</w:t>
            </w: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236"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525" w:type="dxa"/>
            <w:tcBorders>
              <w:top w:val="nil"/>
              <w:left w:val="nil"/>
              <w:bottom w:val="nil"/>
              <w:right w:val="nil"/>
            </w:tcBorders>
            <w:shd w:val="clear" w:color="auto" w:fill="auto"/>
            <w:noWrap/>
            <w:hideMark/>
          </w:tcPr>
          <w:p w:rsidR="009805A8" w:rsidRPr="00952174" w:rsidRDefault="009805A8" w:rsidP="00FC4A24">
            <w:pPr>
              <w:widowControl/>
              <w:autoSpaceDE/>
              <w:autoSpaceDN/>
              <w:adjustRightInd/>
              <w:rPr>
                <w:bCs/>
                <w:sz w:val="24"/>
                <w:szCs w:val="24"/>
              </w:rPr>
            </w:pPr>
          </w:p>
        </w:tc>
        <w:tc>
          <w:tcPr>
            <w:tcW w:w="1429" w:type="dxa"/>
            <w:tcBorders>
              <w:top w:val="nil"/>
              <w:left w:val="nil"/>
              <w:bottom w:val="nil"/>
              <w:right w:val="single" w:sz="8" w:space="0" w:color="auto"/>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 </w:t>
            </w:r>
          </w:p>
        </w:tc>
      </w:tr>
      <w:tr w:rsidR="009805A8" w:rsidRPr="00952174" w:rsidTr="009805A8">
        <w:trPr>
          <w:trHeight w:val="255"/>
          <w:jc w:val="center"/>
        </w:trPr>
        <w:tc>
          <w:tcPr>
            <w:tcW w:w="1173" w:type="dxa"/>
            <w:tcBorders>
              <w:top w:val="nil"/>
              <w:left w:val="single" w:sz="8" w:space="0" w:color="auto"/>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center"/>
              <w:rPr>
                <w:bCs/>
                <w:sz w:val="24"/>
                <w:szCs w:val="24"/>
              </w:rPr>
            </w:pPr>
            <w:r w:rsidRPr="00952174">
              <w:rPr>
                <w:bCs/>
                <w:sz w:val="24"/>
                <w:szCs w:val="24"/>
              </w:rPr>
              <w:t> </w:t>
            </w:r>
          </w:p>
        </w:tc>
        <w:tc>
          <w:tcPr>
            <w:tcW w:w="3527"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точка</w:t>
            </w:r>
          </w:p>
        </w:tc>
        <w:tc>
          <w:tcPr>
            <w:tcW w:w="1282"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323</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X=</w:t>
            </w:r>
          </w:p>
        </w:tc>
        <w:tc>
          <w:tcPr>
            <w:tcW w:w="1236"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394226,80</w:t>
            </w:r>
          </w:p>
        </w:tc>
        <w:tc>
          <w:tcPr>
            <w:tcW w:w="525" w:type="dxa"/>
            <w:tcBorders>
              <w:top w:val="nil"/>
              <w:left w:val="nil"/>
              <w:bottom w:val="single" w:sz="8" w:space="0" w:color="auto"/>
              <w:right w:val="nil"/>
            </w:tcBorders>
            <w:shd w:val="clear" w:color="auto" w:fill="auto"/>
            <w:noWrap/>
            <w:hideMark/>
          </w:tcPr>
          <w:p w:rsidR="009805A8" w:rsidRPr="00952174" w:rsidRDefault="009805A8" w:rsidP="00FC4A24">
            <w:pPr>
              <w:widowControl/>
              <w:autoSpaceDE/>
              <w:autoSpaceDN/>
              <w:adjustRightInd/>
              <w:rPr>
                <w:bCs/>
                <w:sz w:val="24"/>
                <w:szCs w:val="24"/>
              </w:rPr>
            </w:pPr>
            <w:r w:rsidRPr="00952174">
              <w:rPr>
                <w:bCs/>
                <w:sz w:val="24"/>
                <w:szCs w:val="24"/>
              </w:rPr>
              <w:t>Y=</w:t>
            </w:r>
          </w:p>
        </w:tc>
        <w:tc>
          <w:tcPr>
            <w:tcW w:w="1429" w:type="dxa"/>
            <w:tcBorders>
              <w:top w:val="nil"/>
              <w:left w:val="nil"/>
              <w:bottom w:val="single" w:sz="8" w:space="0" w:color="auto"/>
              <w:right w:val="single" w:sz="8" w:space="0" w:color="auto"/>
            </w:tcBorders>
            <w:shd w:val="clear" w:color="auto" w:fill="auto"/>
            <w:noWrap/>
            <w:hideMark/>
          </w:tcPr>
          <w:p w:rsidR="009805A8" w:rsidRPr="00952174" w:rsidRDefault="009805A8" w:rsidP="00FC4A24">
            <w:pPr>
              <w:widowControl/>
              <w:autoSpaceDE/>
              <w:autoSpaceDN/>
              <w:adjustRightInd/>
              <w:jc w:val="right"/>
              <w:rPr>
                <w:sz w:val="24"/>
                <w:szCs w:val="24"/>
              </w:rPr>
            </w:pPr>
            <w:r w:rsidRPr="00952174">
              <w:rPr>
                <w:sz w:val="24"/>
                <w:szCs w:val="24"/>
              </w:rPr>
              <w:t>1288492,64</w:t>
            </w:r>
          </w:p>
        </w:tc>
      </w:tr>
    </w:tbl>
    <w:p w:rsidR="00F565E8" w:rsidRPr="00CC7A6F" w:rsidRDefault="00F565E8">
      <w:pPr>
        <w:widowControl/>
        <w:autoSpaceDE/>
        <w:autoSpaceDN/>
        <w:adjustRightInd/>
        <w:rPr>
          <w:sz w:val="24"/>
          <w:szCs w:val="24"/>
        </w:rPr>
      </w:pPr>
    </w:p>
    <w:p w:rsidR="00F565E8" w:rsidRPr="00CC7A6F" w:rsidRDefault="00F565E8">
      <w:pPr>
        <w:widowControl/>
        <w:autoSpaceDE/>
        <w:autoSpaceDN/>
        <w:adjustRightInd/>
        <w:rPr>
          <w:sz w:val="24"/>
          <w:szCs w:val="24"/>
        </w:rPr>
      </w:pPr>
    </w:p>
    <w:p w:rsidR="00F565E8" w:rsidRPr="00CC7A6F" w:rsidRDefault="00F565E8">
      <w:pPr>
        <w:widowControl/>
        <w:autoSpaceDE/>
        <w:autoSpaceDN/>
        <w:adjustRightInd/>
        <w:rPr>
          <w:sz w:val="24"/>
          <w:szCs w:val="24"/>
        </w:rPr>
      </w:pPr>
    </w:p>
    <w:p w:rsidR="008F267B" w:rsidRPr="00CC7A6F" w:rsidRDefault="008F267B" w:rsidP="009057BF">
      <w:pPr>
        <w:widowControl/>
        <w:shd w:val="clear" w:color="auto" w:fill="FFFFFF"/>
        <w:suppressAutoHyphens/>
        <w:autoSpaceDE/>
        <w:autoSpaceDN/>
        <w:adjustRightInd/>
        <w:spacing w:line="360" w:lineRule="auto"/>
        <w:jc w:val="center"/>
        <w:rPr>
          <w:sz w:val="24"/>
          <w:szCs w:val="24"/>
        </w:rPr>
      </w:pPr>
    </w:p>
    <w:sectPr w:rsidR="008F267B" w:rsidRPr="00CC7A6F" w:rsidSect="007B2239">
      <w:headerReference w:type="default" r:id="rId18"/>
      <w:footerReference w:type="even" r:id="rId19"/>
      <w:footerReference w:type="default" r:id="rId2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6F5" w:rsidRDefault="00EE06F5">
      <w:r>
        <w:separator/>
      </w:r>
    </w:p>
  </w:endnote>
  <w:endnote w:type="continuationSeparator" w:id="0">
    <w:p w:rsidR="00EE06F5" w:rsidRDefault="00EE06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lticaCTT">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2A7" w:rsidRDefault="009042A7" w:rsidP="00765629">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9042A7" w:rsidRDefault="009042A7" w:rsidP="0035184E">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2A7" w:rsidRDefault="009042A7">
    <w:pPr>
      <w:pStyle w:val="af2"/>
      <w:jc w:val="right"/>
    </w:pPr>
    <w:fldSimple w:instr=" PAGE   \* MERGEFORMAT ">
      <w:r w:rsidR="00924164">
        <w:rPr>
          <w:noProof/>
        </w:rPr>
        <w:t>1</w:t>
      </w:r>
    </w:fldSimple>
  </w:p>
  <w:p w:rsidR="009042A7" w:rsidRPr="003831F5" w:rsidRDefault="009042A7" w:rsidP="003831F5">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2A7" w:rsidRDefault="009042A7">
    <w:pPr>
      <w:pStyle w:val="a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2A7" w:rsidRDefault="009042A7" w:rsidP="005E1BA5">
    <w:pPr>
      <w:pStyle w:val="af2"/>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2A7" w:rsidRDefault="009042A7">
    <w:pPr>
      <w:pStyle w:val="af2"/>
      <w:jc w:val="right"/>
    </w:pPr>
    <w:fldSimple w:instr=" PAGE   \* MERGEFORMAT ">
      <w:r w:rsidR="00924164">
        <w:rPr>
          <w:noProof/>
        </w:rPr>
        <w:t>3</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2A7" w:rsidRDefault="009042A7" w:rsidP="00765629">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9042A7" w:rsidRDefault="009042A7" w:rsidP="0035184E">
    <w:pPr>
      <w:pStyle w:val="af2"/>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2A7" w:rsidRDefault="009042A7">
    <w:pPr>
      <w:pStyle w:val="af2"/>
      <w:jc w:val="right"/>
    </w:pPr>
    <w:fldSimple w:instr=" PAGE   \* MERGEFORMAT ">
      <w:r w:rsidR="00A32F65">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6F5" w:rsidRDefault="00EE06F5">
      <w:r>
        <w:separator/>
      </w:r>
    </w:p>
  </w:footnote>
  <w:footnote w:type="continuationSeparator" w:id="0">
    <w:p w:rsidR="00EE06F5" w:rsidRDefault="00EE0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2A7" w:rsidRDefault="009042A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2A7" w:rsidRPr="00FA59FC" w:rsidRDefault="009042A7" w:rsidP="005E1BA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2A7" w:rsidRPr="00A51856" w:rsidRDefault="009042A7" w:rsidP="00A51856">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2A7" w:rsidRPr="00A51856" w:rsidRDefault="009042A7" w:rsidP="00A5185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512411E"/>
    <w:lvl w:ilvl="0">
      <w:start w:val="1"/>
      <w:numFmt w:val="bullet"/>
      <w:pStyle w:val="4"/>
      <w:lvlText w:val=""/>
      <w:lvlJc w:val="left"/>
      <w:pPr>
        <w:tabs>
          <w:tab w:val="num" w:pos="1209"/>
        </w:tabs>
        <w:ind w:left="1209" w:hanging="360"/>
      </w:pPr>
      <w:rPr>
        <w:rFonts w:ascii="Symbol" w:hAnsi="Symbol" w:hint="default"/>
      </w:rPr>
    </w:lvl>
  </w:abstractNum>
  <w:abstractNum w:abstractNumId="1">
    <w:nsid w:val="146D5887"/>
    <w:multiLevelType w:val="multilevel"/>
    <w:tmpl w:val="BA9EDB90"/>
    <w:styleLink w:val="a"/>
    <w:lvl w:ilvl="0">
      <w:start w:val="1"/>
      <w:numFmt w:val="decimal"/>
      <w:pStyle w:val="1"/>
      <w:lvlText w:val="%1."/>
      <w:lvlJc w:val="left"/>
      <w:pPr>
        <w:ind w:left="1429" w:hanging="360"/>
      </w:pPr>
      <w:rPr>
        <w:rFonts w:ascii="Times New Roman" w:hAnsi="Times New Roman" w:hint="default"/>
        <w:b/>
        <w:sz w:val="28"/>
      </w:rPr>
    </w:lvl>
    <w:lvl w:ilvl="1">
      <w:start w:val="1"/>
      <w:numFmt w:val="decimal"/>
      <w:pStyle w:val="12"/>
      <w:lvlText w:val="%1.%2."/>
      <w:lvlJc w:val="left"/>
      <w:pPr>
        <w:ind w:left="2149" w:hanging="360"/>
      </w:pPr>
      <w:rPr>
        <w:rFonts w:hint="default"/>
      </w:rPr>
    </w:lvl>
    <w:lvl w:ilvl="2">
      <w:start w:val="1"/>
      <w:numFmt w:val="decimal"/>
      <w:lvlText w:val="%1.%2.%3."/>
      <w:lvlJc w:val="right"/>
      <w:pPr>
        <w:ind w:left="2835" w:hanging="146"/>
      </w:pPr>
      <w:rPr>
        <w:rFonts w:hint="default"/>
      </w:rPr>
    </w:lvl>
    <w:lvl w:ilvl="3">
      <w:start w:val="1"/>
      <w:numFmt w:val="decimal"/>
      <w:lvlText w:val="%1.%4."/>
      <w:lvlJc w:val="left"/>
      <w:pPr>
        <w:ind w:left="1021" w:hanging="794"/>
      </w:pPr>
      <w:rPr>
        <w:rFonts w:ascii="Times New Roman" w:hAnsi="Times New Roman" w:hint="default"/>
        <w:sz w:val="24"/>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
    <w:nsid w:val="194A5C1A"/>
    <w:multiLevelType w:val="hybridMultilevel"/>
    <w:tmpl w:val="56823F84"/>
    <w:lvl w:ilvl="0" w:tplc="72746582">
      <w:start w:val="1"/>
      <w:numFmt w:val="bullet"/>
      <w:pStyle w:val="a0"/>
      <w:lvlText w:val=""/>
      <w:lvlJc w:val="left"/>
      <w:pPr>
        <w:tabs>
          <w:tab w:val="num" w:pos="786"/>
        </w:tabs>
        <w:ind w:left="-283" w:firstLine="709"/>
      </w:pPr>
      <w:rPr>
        <w:rFonts w:ascii="Symbol" w:hAnsi="Symbol"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
    <w:nsid w:val="1B1C2E0E"/>
    <w:multiLevelType w:val="multilevel"/>
    <w:tmpl w:val="46DCC7AE"/>
    <w:styleLink w:val="a1"/>
    <w:lvl w:ilvl="0">
      <w:start w:val="1"/>
      <w:numFmt w:val="bullet"/>
      <w:lvlText w:val=""/>
      <w:lvlJc w:val="left"/>
      <w:pPr>
        <w:tabs>
          <w:tab w:val="num" w:pos="1440"/>
        </w:tabs>
      </w:pPr>
      <w:rPr>
        <w:rFonts w:ascii="Symbol" w:hAnsi="Symbol" w:hint="default"/>
        <w:color w:val="auto"/>
      </w:rPr>
    </w:lvl>
    <w:lvl w:ilvl="1">
      <w:start w:val="1"/>
      <w:numFmt w:val="decimalZero"/>
      <w:isLgl/>
      <w:lvlText w:val="Раздел %1.%2"/>
      <w:lvlJc w:val="left"/>
      <w:pPr>
        <w:tabs>
          <w:tab w:val="num" w:pos="1080"/>
        </w:tabs>
      </w:pPr>
      <w:rPr>
        <w:rFonts w:cs="Times New Roman"/>
      </w:rPr>
    </w:lvl>
    <w:lvl w:ilvl="2">
      <w:start w:val="1"/>
      <w:numFmt w:val="lowerLetter"/>
      <w:pStyle w:val="12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
    <w:nsid w:val="27261CC7"/>
    <w:multiLevelType w:val="singleLevel"/>
    <w:tmpl w:val="05B4023E"/>
    <w:lvl w:ilvl="0">
      <w:start w:val="1"/>
      <w:numFmt w:val="bullet"/>
      <w:pStyle w:val="a2"/>
      <w:lvlText w:val=""/>
      <w:lvlJc w:val="left"/>
      <w:pPr>
        <w:tabs>
          <w:tab w:val="num" w:pos="360"/>
        </w:tabs>
        <w:ind w:left="360" w:hanging="360"/>
      </w:pPr>
      <w:rPr>
        <w:rFonts w:ascii="Symbol" w:hAnsi="Symbol" w:hint="default"/>
      </w:rPr>
    </w:lvl>
  </w:abstractNum>
  <w:abstractNum w:abstractNumId="5">
    <w:nsid w:val="2ACE5174"/>
    <w:multiLevelType w:val="hybridMultilevel"/>
    <w:tmpl w:val="8D8A7BD2"/>
    <w:lvl w:ilvl="0" w:tplc="ABFA2F0E">
      <w:start w:val="1"/>
      <w:numFmt w:val="bullet"/>
      <w:pStyle w:val="ConsPlusTitle"/>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3EFE55C9"/>
    <w:multiLevelType w:val="hybridMultilevel"/>
    <w:tmpl w:val="987EB64A"/>
    <w:lvl w:ilvl="0" w:tplc="C846C9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F944D8A"/>
    <w:multiLevelType w:val="singleLevel"/>
    <w:tmpl w:val="66462566"/>
    <w:lvl w:ilvl="0">
      <w:start w:val="1"/>
      <w:numFmt w:val="bullet"/>
      <w:pStyle w:val="a3"/>
      <w:lvlText w:val="–"/>
      <w:lvlJc w:val="left"/>
      <w:pPr>
        <w:tabs>
          <w:tab w:val="num" w:pos="360"/>
        </w:tabs>
        <w:ind w:left="360" w:hanging="360"/>
      </w:pPr>
      <w:rPr>
        <w:rFonts w:ascii="Times New Roman" w:hAnsi="Times New Roman" w:hint="default"/>
        <w:sz w:val="16"/>
      </w:rPr>
    </w:lvl>
  </w:abstractNum>
  <w:abstractNum w:abstractNumId="8">
    <w:nsid w:val="489954B5"/>
    <w:multiLevelType w:val="hybridMultilevel"/>
    <w:tmpl w:val="C578438A"/>
    <w:lvl w:ilvl="0" w:tplc="AF66680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A50219A"/>
    <w:multiLevelType w:val="multilevel"/>
    <w:tmpl w:val="4DE6BF8E"/>
    <w:styleLink w:val="2"/>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0">
    <w:nsid w:val="4AA142EA"/>
    <w:multiLevelType w:val="hybridMultilevel"/>
    <w:tmpl w:val="9D204B58"/>
    <w:lvl w:ilvl="0" w:tplc="AF66680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B2D49DF"/>
    <w:multiLevelType w:val="hybridMultilevel"/>
    <w:tmpl w:val="4AD06340"/>
    <w:lvl w:ilvl="0" w:tplc="AF66680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6E966E3"/>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627160E2"/>
    <w:multiLevelType w:val="hybridMultilevel"/>
    <w:tmpl w:val="348AEED0"/>
    <w:lvl w:ilvl="0" w:tplc="AF666802">
      <w:start w:val="1"/>
      <w:numFmt w:val="decimal"/>
      <w:lvlText w:val="%1."/>
      <w:lvlJc w:val="left"/>
      <w:pPr>
        <w:tabs>
          <w:tab w:val="num" w:pos="1069"/>
        </w:tabs>
        <w:ind w:left="1069" w:hanging="360"/>
      </w:pPr>
      <w:rPr>
        <w:rFonts w:cs="Times New Roman"/>
      </w:rPr>
    </w:lvl>
    <w:lvl w:ilvl="1" w:tplc="04190003">
      <w:start w:val="1"/>
      <w:numFmt w:val="bullet"/>
      <w:pStyle w:val="a4"/>
      <w:lvlText w:val=""/>
      <w:lvlJc w:val="left"/>
      <w:pPr>
        <w:tabs>
          <w:tab w:val="num" w:pos="1080"/>
        </w:tabs>
        <w:ind w:left="1080" w:hanging="360"/>
      </w:pPr>
      <w:rPr>
        <w:rFonts w:ascii="Symbol" w:hAnsi="Symbol" w:hint="default"/>
      </w:rPr>
    </w:lvl>
    <w:lvl w:ilvl="2" w:tplc="04190005">
      <w:start w:val="1"/>
      <w:numFmt w:val="decimal"/>
      <w:lvlText w:val="%3."/>
      <w:lvlJc w:val="left"/>
      <w:pPr>
        <w:tabs>
          <w:tab w:val="num" w:pos="2689"/>
        </w:tabs>
        <w:ind w:left="2689" w:hanging="360"/>
      </w:pPr>
      <w:rPr>
        <w:rFonts w:cs="Times New Roman"/>
      </w:rPr>
    </w:lvl>
    <w:lvl w:ilvl="3" w:tplc="04190001">
      <w:start w:val="1"/>
      <w:numFmt w:val="decimal"/>
      <w:lvlText w:val="%4."/>
      <w:lvlJc w:val="left"/>
      <w:pPr>
        <w:tabs>
          <w:tab w:val="num" w:pos="3229"/>
        </w:tabs>
        <w:ind w:left="3229"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765021E9"/>
    <w:multiLevelType w:val="hybridMultilevel"/>
    <w:tmpl w:val="2D709934"/>
    <w:lvl w:ilvl="0" w:tplc="95B6D22A">
      <w:start w:val="1"/>
      <w:numFmt w:val="bullet"/>
      <w:lvlText w:val=""/>
      <w:lvlJc w:val="left"/>
      <w:pPr>
        <w:ind w:left="720" w:hanging="360"/>
      </w:pPr>
      <w:rPr>
        <w:rFonts w:ascii="Symbol" w:hAnsi="Symbol" w:hint="default"/>
      </w:rPr>
    </w:lvl>
    <w:lvl w:ilvl="1" w:tplc="C3845B46">
      <w:start w:val="1"/>
      <w:numFmt w:val="bullet"/>
      <w:lvlText w:val="o"/>
      <w:lvlJc w:val="left"/>
      <w:pPr>
        <w:ind w:left="1440" w:hanging="360"/>
      </w:pPr>
      <w:rPr>
        <w:rFonts w:ascii="Courier New" w:hAnsi="Courier New" w:cs="Courier New" w:hint="default"/>
      </w:rPr>
    </w:lvl>
    <w:lvl w:ilvl="2" w:tplc="0419000F"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4"/>
  </w:num>
  <w:num w:numId="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2"/>
  </w:num>
  <w:num w:numId="9">
    <w:abstractNumId w:val="2"/>
  </w:num>
  <w:num w:numId="10">
    <w:abstractNumId w:val="14"/>
  </w:num>
  <w:num w:numId="11">
    <w:abstractNumId w:val="11"/>
  </w:num>
  <w:num w:numId="12">
    <w:abstractNumId w:val="8"/>
  </w:num>
  <w:num w:numId="13">
    <w:abstractNumId w:val="10"/>
  </w:num>
  <w:num w:numId="14">
    <w:abstractNumId w:val="1"/>
    <w:lvlOverride w:ilvl="0">
      <w:lvl w:ilvl="0">
        <w:start w:val="1"/>
        <w:numFmt w:val="decimal"/>
        <w:pStyle w:val="1"/>
        <w:lvlText w:val="%1."/>
        <w:lvlJc w:val="left"/>
        <w:pPr>
          <w:ind w:left="1429" w:hanging="360"/>
        </w:pPr>
        <w:rPr>
          <w:rFonts w:ascii="Times New Roman" w:hAnsi="Times New Roman" w:hint="default"/>
          <w:b/>
          <w:sz w:val="28"/>
        </w:rPr>
      </w:lvl>
    </w:lvlOverride>
    <w:lvlOverride w:ilvl="1">
      <w:lvl w:ilvl="1">
        <w:start w:val="1"/>
        <w:numFmt w:val="decimal"/>
        <w:pStyle w:val="12"/>
        <w:lvlText w:val="%1.%2."/>
        <w:lvlJc w:val="left"/>
        <w:pPr>
          <w:ind w:left="2149" w:hanging="360"/>
        </w:pPr>
        <w:rPr>
          <w:rFonts w:hint="default"/>
        </w:rPr>
      </w:lvl>
    </w:lvlOverride>
  </w:num>
  <w:num w:numId="15">
    <w:abstractNumId w:val="1"/>
  </w:num>
  <w:num w:numId="16">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stylePaneFormatFilter w:val="3F01"/>
  <w:defaultTabStop w:val="709"/>
  <w:autoHyphenation/>
  <w:hyphenationZone w:val="142"/>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E411EC"/>
    <w:rsid w:val="00000DC6"/>
    <w:rsid w:val="0000108E"/>
    <w:rsid w:val="00001389"/>
    <w:rsid w:val="0000191B"/>
    <w:rsid w:val="00001A86"/>
    <w:rsid w:val="00001EF2"/>
    <w:rsid w:val="00002DE3"/>
    <w:rsid w:val="000036C5"/>
    <w:rsid w:val="000038F0"/>
    <w:rsid w:val="00003F27"/>
    <w:rsid w:val="00004DC3"/>
    <w:rsid w:val="00005FF9"/>
    <w:rsid w:val="00006216"/>
    <w:rsid w:val="0000645C"/>
    <w:rsid w:val="000072C5"/>
    <w:rsid w:val="0000791E"/>
    <w:rsid w:val="00007EBE"/>
    <w:rsid w:val="0001028E"/>
    <w:rsid w:val="00011345"/>
    <w:rsid w:val="000115B6"/>
    <w:rsid w:val="00011B00"/>
    <w:rsid w:val="00011D71"/>
    <w:rsid w:val="000121CC"/>
    <w:rsid w:val="000123EA"/>
    <w:rsid w:val="00012AF7"/>
    <w:rsid w:val="0001348C"/>
    <w:rsid w:val="00013BC5"/>
    <w:rsid w:val="00014532"/>
    <w:rsid w:val="0001468C"/>
    <w:rsid w:val="00014B73"/>
    <w:rsid w:val="00014E04"/>
    <w:rsid w:val="0001565D"/>
    <w:rsid w:val="00015B38"/>
    <w:rsid w:val="00016041"/>
    <w:rsid w:val="0001613D"/>
    <w:rsid w:val="00016810"/>
    <w:rsid w:val="000168D1"/>
    <w:rsid w:val="00016D3A"/>
    <w:rsid w:val="0001725F"/>
    <w:rsid w:val="00017E5D"/>
    <w:rsid w:val="00017F23"/>
    <w:rsid w:val="0002018B"/>
    <w:rsid w:val="00021614"/>
    <w:rsid w:val="000221AE"/>
    <w:rsid w:val="000228FB"/>
    <w:rsid w:val="00022EED"/>
    <w:rsid w:val="000234BD"/>
    <w:rsid w:val="000234D9"/>
    <w:rsid w:val="0002358D"/>
    <w:rsid w:val="000235CC"/>
    <w:rsid w:val="000242F3"/>
    <w:rsid w:val="00024671"/>
    <w:rsid w:val="00025311"/>
    <w:rsid w:val="000253B2"/>
    <w:rsid w:val="000258AC"/>
    <w:rsid w:val="00025D10"/>
    <w:rsid w:val="00025E27"/>
    <w:rsid w:val="00026C2C"/>
    <w:rsid w:val="00027648"/>
    <w:rsid w:val="00027AD3"/>
    <w:rsid w:val="00030458"/>
    <w:rsid w:val="0003122C"/>
    <w:rsid w:val="00031469"/>
    <w:rsid w:val="000321B7"/>
    <w:rsid w:val="000332FD"/>
    <w:rsid w:val="00033CB3"/>
    <w:rsid w:val="00033E0F"/>
    <w:rsid w:val="00034719"/>
    <w:rsid w:val="000356C0"/>
    <w:rsid w:val="00036124"/>
    <w:rsid w:val="00036582"/>
    <w:rsid w:val="00036839"/>
    <w:rsid w:val="000403FF"/>
    <w:rsid w:val="000407C4"/>
    <w:rsid w:val="00040F75"/>
    <w:rsid w:val="000411E6"/>
    <w:rsid w:val="000413DC"/>
    <w:rsid w:val="00041668"/>
    <w:rsid w:val="0004171C"/>
    <w:rsid w:val="00041D9D"/>
    <w:rsid w:val="00042CA9"/>
    <w:rsid w:val="00043772"/>
    <w:rsid w:val="00043E04"/>
    <w:rsid w:val="00043E9C"/>
    <w:rsid w:val="0004578D"/>
    <w:rsid w:val="00047273"/>
    <w:rsid w:val="000472CA"/>
    <w:rsid w:val="00047427"/>
    <w:rsid w:val="000474B8"/>
    <w:rsid w:val="00050150"/>
    <w:rsid w:val="0005037B"/>
    <w:rsid w:val="00050691"/>
    <w:rsid w:val="000507AC"/>
    <w:rsid w:val="00050A02"/>
    <w:rsid w:val="0005164A"/>
    <w:rsid w:val="000523F1"/>
    <w:rsid w:val="00052415"/>
    <w:rsid w:val="00052A34"/>
    <w:rsid w:val="000535BF"/>
    <w:rsid w:val="0005361F"/>
    <w:rsid w:val="00053A33"/>
    <w:rsid w:val="00053E07"/>
    <w:rsid w:val="000545AC"/>
    <w:rsid w:val="0005528E"/>
    <w:rsid w:val="000552D3"/>
    <w:rsid w:val="00056346"/>
    <w:rsid w:val="00056776"/>
    <w:rsid w:val="00056E36"/>
    <w:rsid w:val="00057045"/>
    <w:rsid w:val="00057073"/>
    <w:rsid w:val="000575B2"/>
    <w:rsid w:val="000575D1"/>
    <w:rsid w:val="00057D63"/>
    <w:rsid w:val="00057FFE"/>
    <w:rsid w:val="0006050B"/>
    <w:rsid w:val="00060587"/>
    <w:rsid w:val="00060A89"/>
    <w:rsid w:val="00060D46"/>
    <w:rsid w:val="000611B6"/>
    <w:rsid w:val="000635E8"/>
    <w:rsid w:val="00064674"/>
    <w:rsid w:val="000652DD"/>
    <w:rsid w:val="00066A9B"/>
    <w:rsid w:val="000671C7"/>
    <w:rsid w:val="000674E3"/>
    <w:rsid w:val="000675EE"/>
    <w:rsid w:val="00070485"/>
    <w:rsid w:val="00070A71"/>
    <w:rsid w:val="00070EB5"/>
    <w:rsid w:val="00071106"/>
    <w:rsid w:val="00071169"/>
    <w:rsid w:val="000712D4"/>
    <w:rsid w:val="00072641"/>
    <w:rsid w:val="00073291"/>
    <w:rsid w:val="00073DCB"/>
    <w:rsid w:val="00073F17"/>
    <w:rsid w:val="000750CD"/>
    <w:rsid w:val="00075B01"/>
    <w:rsid w:val="00075DF6"/>
    <w:rsid w:val="00076990"/>
    <w:rsid w:val="00076F93"/>
    <w:rsid w:val="00077359"/>
    <w:rsid w:val="00077730"/>
    <w:rsid w:val="00077D89"/>
    <w:rsid w:val="00077E6C"/>
    <w:rsid w:val="00080900"/>
    <w:rsid w:val="00080E54"/>
    <w:rsid w:val="000819FA"/>
    <w:rsid w:val="00081F1E"/>
    <w:rsid w:val="00081F6E"/>
    <w:rsid w:val="0008240C"/>
    <w:rsid w:val="00082589"/>
    <w:rsid w:val="00082B70"/>
    <w:rsid w:val="00082E77"/>
    <w:rsid w:val="00083050"/>
    <w:rsid w:val="000837AE"/>
    <w:rsid w:val="000837DA"/>
    <w:rsid w:val="00085885"/>
    <w:rsid w:val="00085F97"/>
    <w:rsid w:val="00086440"/>
    <w:rsid w:val="00086B6E"/>
    <w:rsid w:val="00086BCD"/>
    <w:rsid w:val="00087028"/>
    <w:rsid w:val="000876AE"/>
    <w:rsid w:val="00087727"/>
    <w:rsid w:val="00087CE0"/>
    <w:rsid w:val="000905C3"/>
    <w:rsid w:val="00090ECC"/>
    <w:rsid w:val="0009155B"/>
    <w:rsid w:val="00092173"/>
    <w:rsid w:val="00092C45"/>
    <w:rsid w:val="00092C64"/>
    <w:rsid w:val="0009377A"/>
    <w:rsid w:val="000958FA"/>
    <w:rsid w:val="00095EC3"/>
    <w:rsid w:val="00095FAA"/>
    <w:rsid w:val="00096034"/>
    <w:rsid w:val="000961CA"/>
    <w:rsid w:val="000963D4"/>
    <w:rsid w:val="00097072"/>
    <w:rsid w:val="000970AF"/>
    <w:rsid w:val="0009718B"/>
    <w:rsid w:val="00097363"/>
    <w:rsid w:val="000975D7"/>
    <w:rsid w:val="00097D33"/>
    <w:rsid w:val="000A0841"/>
    <w:rsid w:val="000A0B5F"/>
    <w:rsid w:val="000A0ED8"/>
    <w:rsid w:val="000A113F"/>
    <w:rsid w:val="000A19D5"/>
    <w:rsid w:val="000A1AB3"/>
    <w:rsid w:val="000A1D9A"/>
    <w:rsid w:val="000A2710"/>
    <w:rsid w:val="000A2E29"/>
    <w:rsid w:val="000A3243"/>
    <w:rsid w:val="000A3791"/>
    <w:rsid w:val="000A3971"/>
    <w:rsid w:val="000A3AA0"/>
    <w:rsid w:val="000A436D"/>
    <w:rsid w:val="000A448E"/>
    <w:rsid w:val="000A44D3"/>
    <w:rsid w:val="000A4C5E"/>
    <w:rsid w:val="000A574C"/>
    <w:rsid w:val="000A58A5"/>
    <w:rsid w:val="000A632A"/>
    <w:rsid w:val="000A634F"/>
    <w:rsid w:val="000A67A4"/>
    <w:rsid w:val="000A70C1"/>
    <w:rsid w:val="000A7AAC"/>
    <w:rsid w:val="000B0625"/>
    <w:rsid w:val="000B08E1"/>
    <w:rsid w:val="000B09B1"/>
    <w:rsid w:val="000B0E74"/>
    <w:rsid w:val="000B0FA4"/>
    <w:rsid w:val="000B1898"/>
    <w:rsid w:val="000B1FFB"/>
    <w:rsid w:val="000B2123"/>
    <w:rsid w:val="000B230C"/>
    <w:rsid w:val="000B2398"/>
    <w:rsid w:val="000B30CB"/>
    <w:rsid w:val="000B320D"/>
    <w:rsid w:val="000B33EB"/>
    <w:rsid w:val="000B3D6A"/>
    <w:rsid w:val="000B4AB1"/>
    <w:rsid w:val="000B4CEE"/>
    <w:rsid w:val="000B53BE"/>
    <w:rsid w:val="000B5E0D"/>
    <w:rsid w:val="000B6596"/>
    <w:rsid w:val="000B6716"/>
    <w:rsid w:val="000B68B7"/>
    <w:rsid w:val="000B77D3"/>
    <w:rsid w:val="000B798A"/>
    <w:rsid w:val="000B7EED"/>
    <w:rsid w:val="000C0727"/>
    <w:rsid w:val="000C1F0E"/>
    <w:rsid w:val="000C27C9"/>
    <w:rsid w:val="000C3264"/>
    <w:rsid w:val="000C3B30"/>
    <w:rsid w:val="000C3DAE"/>
    <w:rsid w:val="000C4F03"/>
    <w:rsid w:val="000C5127"/>
    <w:rsid w:val="000C5625"/>
    <w:rsid w:val="000C5842"/>
    <w:rsid w:val="000C59DB"/>
    <w:rsid w:val="000C60F8"/>
    <w:rsid w:val="000C631C"/>
    <w:rsid w:val="000C7917"/>
    <w:rsid w:val="000C7EBF"/>
    <w:rsid w:val="000D09E2"/>
    <w:rsid w:val="000D1FAC"/>
    <w:rsid w:val="000D22A4"/>
    <w:rsid w:val="000D2CF3"/>
    <w:rsid w:val="000D3BD5"/>
    <w:rsid w:val="000D3D2F"/>
    <w:rsid w:val="000D3EFE"/>
    <w:rsid w:val="000D4217"/>
    <w:rsid w:val="000D4E09"/>
    <w:rsid w:val="000D6535"/>
    <w:rsid w:val="000D68A0"/>
    <w:rsid w:val="000D75C9"/>
    <w:rsid w:val="000D7607"/>
    <w:rsid w:val="000D78FE"/>
    <w:rsid w:val="000E019D"/>
    <w:rsid w:val="000E103C"/>
    <w:rsid w:val="000E1805"/>
    <w:rsid w:val="000E1A65"/>
    <w:rsid w:val="000E1EFC"/>
    <w:rsid w:val="000E2171"/>
    <w:rsid w:val="000E21F4"/>
    <w:rsid w:val="000E2840"/>
    <w:rsid w:val="000E2D82"/>
    <w:rsid w:val="000E36C7"/>
    <w:rsid w:val="000E47DF"/>
    <w:rsid w:val="000E4B73"/>
    <w:rsid w:val="000E6A05"/>
    <w:rsid w:val="000E6D01"/>
    <w:rsid w:val="000E700B"/>
    <w:rsid w:val="000E7054"/>
    <w:rsid w:val="000E7999"/>
    <w:rsid w:val="000F0306"/>
    <w:rsid w:val="000F0546"/>
    <w:rsid w:val="000F0C7A"/>
    <w:rsid w:val="000F1520"/>
    <w:rsid w:val="000F18E4"/>
    <w:rsid w:val="000F33FB"/>
    <w:rsid w:val="000F36B4"/>
    <w:rsid w:val="000F3812"/>
    <w:rsid w:val="000F3A80"/>
    <w:rsid w:val="000F3C59"/>
    <w:rsid w:val="000F45E2"/>
    <w:rsid w:val="000F4606"/>
    <w:rsid w:val="000F4F93"/>
    <w:rsid w:val="000F5865"/>
    <w:rsid w:val="000F5CC6"/>
    <w:rsid w:val="000F608E"/>
    <w:rsid w:val="000F65B6"/>
    <w:rsid w:val="000F6751"/>
    <w:rsid w:val="000F751A"/>
    <w:rsid w:val="001006A2"/>
    <w:rsid w:val="00100DA9"/>
    <w:rsid w:val="00100F7C"/>
    <w:rsid w:val="0010126C"/>
    <w:rsid w:val="00101F04"/>
    <w:rsid w:val="0010218A"/>
    <w:rsid w:val="001025D5"/>
    <w:rsid w:val="00102C14"/>
    <w:rsid w:val="00103195"/>
    <w:rsid w:val="0010346C"/>
    <w:rsid w:val="0010412D"/>
    <w:rsid w:val="00105DE5"/>
    <w:rsid w:val="00105F01"/>
    <w:rsid w:val="00105F19"/>
    <w:rsid w:val="0010648E"/>
    <w:rsid w:val="001069AF"/>
    <w:rsid w:val="0010705E"/>
    <w:rsid w:val="0010741F"/>
    <w:rsid w:val="001101A9"/>
    <w:rsid w:val="0011091F"/>
    <w:rsid w:val="001114A7"/>
    <w:rsid w:val="00111A09"/>
    <w:rsid w:val="00112434"/>
    <w:rsid w:val="001133D6"/>
    <w:rsid w:val="00113A3B"/>
    <w:rsid w:val="0011532A"/>
    <w:rsid w:val="001157A3"/>
    <w:rsid w:val="00115B84"/>
    <w:rsid w:val="001162A8"/>
    <w:rsid w:val="0011687F"/>
    <w:rsid w:val="00116AF8"/>
    <w:rsid w:val="00116E26"/>
    <w:rsid w:val="00116F26"/>
    <w:rsid w:val="00117742"/>
    <w:rsid w:val="001203A5"/>
    <w:rsid w:val="001207AF"/>
    <w:rsid w:val="00120F40"/>
    <w:rsid w:val="001215F6"/>
    <w:rsid w:val="00121EA8"/>
    <w:rsid w:val="00122B1E"/>
    <w:rsid w:val="0012321C"/>
    <w:rsid w:val="0012382D"/>
    <w:rsid w:val="00123838"/>
    <w:rsid w:val="001242FB"/>
    <w:rsid w:val="001247E3"/>
    <w:rsid w:val="00124AEE"/>
    <w:rsid w:val="00124C82"/>
    <w:rsid w:val="001256BD"/>
    <w:rsid w:val="00126385"/>
    <w:rsid w:val="0012710B"/>
    <w:rsid w:val="0012796D"/>
    <w:rsid w:val="00127F17"/>
    <w:rsid w:val="00130438"/>
    <w:rsid w:val="0013114A"/>
    <w:rsid w:val="00131376"/>
    <w:rsid w:val="00131D98"/>
    <w:rsid w:val="00131FC1"/>
    <w:rsid w:val="00132449"/>
    <w:rsid w:val="0013270F"/>
    <w:rsid w:val="00132D82"/>
    <w:rsid w:val="001343B6"/>
    <w:rsid w:val="00134EE4"/>
    <w:rsid w:val="00135F4A"/>
    <w:rsid w:val="00136094"/>
    <w:rsid w:val="0013621D"/>
    <w:rsid w:val="00137B5F"/>
    <w:rsid w:val="00137BAC"/>
    <w:rsid w:val="00140EE7"/>
    <w:rsid w:val="00141BD1"/>
    <w:rsid w:val="00141DBD"/>
    <w:rsid w:val="001420FF"/>
    <w:rsid w:val="001424FF"/>
    <w:rsid w:val="001433A8"/>
    <w:rsid w:val="001435D2"/>
    <w:rsid w:val="001445CD"/>
    <w:rsid w:val="00144D63"/>
    <w:rsid w:val="00144D76"/>
    <w:rsid w:val="00144FD7"/>
    <w:rsid w:val="00144FEB"/>
    <w:rsid w:val="001451EA"/>
    <w:rsid w:val="0014558F"/>
    <w:rsid w:val="00145A62"/>
    <w:rsid w:val="00145BB0"/>
    <w:rsid w:val="00146FF1"/>
    <w:rsid w:val="001476FD"/>
    <w:rsid w:val="00147EEB"/>
    <w:rsid w:val="00147F64"/>
    <w:rsid w:val="001501D1"/>
    <w:rsid w:val="0015020E"/>
    <w:rsid w:val="001504ED"/>
    <w:rsid w:val="00152F24"/>
    <w:rsid w:val="001539BA"/>
    <w:rsid w:val="00153FA1"/>
    <w:rsid w:val="00153FAC"/>
    <w:rsid w:val="00154006"/>
    <w:rsid w:val="00154342"/>
    <w:rsid w:val="0015454A"/>
    <w:rsid w:val="001545D8"/>
    <w:rsid w:val="0015487F"/>
    <w:rsid w:val="001556CE"/>
    <w:rsid w:val="00155E93"/>
    <w:rsid w:val="00155F78"/>
    <w:rsid w:val="001560A2"/>
    <w:rsid w:val="0015614B"/>
    <w:rsid w:val="00156701"/>
    <w:rsid w:val="00156F1C"/>
    <w:rsid w:val="001573F3"/>
    <w:rsid w:val="00157CCC"/>
    <w:rsid w:val="001600C0"/>
    <w:rsid w:val="001600F5"/>
    <w:rsid w:val="0016074B"/>
    <w:rsid w:val="00160A84"/>
    <w:rsid w:val="0016193D"/>
    <w:rsid w:val="00161D09"/>
    <w:rsid w:val="00162118"/>
    <w:rsid w:val="00162208"/>
    <w:rsid w:val="001623A7"/>
    <w:rsid w:val="00162877"/>
    <w:rsid w:val="00162BD2"/>
    <w:rsid w:val="00162F0E"/>
    <w:rsid w:val="0016312F"/>
    <w:rsid w:val="00163689"/>
    <w:rsid w:val="00163831"/>
    <w:rsid w:val="00163975"/>
    <w:rsid w:val="001639B3"/>
    <w:rsid w:val="00163A48"/>
    <w:rsid w:val="0016407D"/>
    <w:rsid w:val="0016488B"/>
    <w:rsid w:val="00164BCA"/>
    <w:rsid w:val="00165148"/>
    <w:rsid w:val="00165170"/>
    <w:rsid w:val="00165298"/>
    <w:rsid w:val="00165BFC"/>
    <w:rsid w:val="00165D10"/>
    <w:rsid w:val="00165DAB"/>
    <w:rsid w:val="00166857"/>
    <w:rsid w:val="00166C9C"/>
    <w:rsid w:val="001673F4"/>
    <w:rsid w:val="0016748F"/>
    <w:rsid w:val="0016782D"/>
    <w:rsid w:val="00167D02"/>
    <w:rsid w:val="00171181"/>
    <w:rsid w:val="0017177C"/>
    <w:rsid w:val="0017263E"/>
    <w:rsid w:val="0017436C"/>
    <w:rsid w:val="00174A06"/>
    <w:rsid w:val="00174D12"/>
    <w:rsid w:val="001755D2"/>
    <w:rsid w:val="00175CEB"/>
    <w:rsid w:val="001760CE"/>
    <w:rsid w:val="00176998"/>
    <w:rsid w:val="0017723D"/>
    <w:rsid w:val="00177C75"/>
    <w:rsid w:val="0018028D"/>
    <w:rsid w:val="001802E5"/>
    <w:rsid w:val="001807A3"/>
    <w:rsid w:val="00180AAD"/>
    <w:rsid w:val="00181250"/>
    <w:rsid w:val="001816F4"/>
    <w:rsid w:val="00181B7F"/>
    <w:rsid w:val="00182F0C"/>
    <w:rsid w:val="00182F1E"/>
    <w:rsid w:val="00183ABC"/>
    <w:rsid w:val="001846C2"/>
    <w:rsid w:val="00184BBA"/>
    <w:rsid w:val="00185BC7"/>
    <w:rsid w:val="00186180"/>
    <w:rsid w:val="00186836"/>
    <w:rsid w:val="001868AE"/>
    <w:rsid w:val="00186A43"/>
    <w:rsid w:val="0018773B"/>
    <w:rsid w:val="001901A1"/>
    <w:rsid w:val="001908C2"/>
    <w:rsid w:val="00190A11"/>
    <w:rsid w:val="001913DB"/>
    <w:rsid w:val="0019280C"/>
    <w:rsid w:val="00192A86"/>
    <w:rsid w:val="00192B0A"/>
    <w:rsid w:val="00192B6A"/>
    <w:rsid w:val="00192C17"/>
    <w:rsid w:val="00193F1E"/>
    <w:rsid w:val="0019490C"/>
    <w:rsid w:val="00195053"/>
    <w:rsid w:val="00195330"/>
    <w:rsid w:val="001957C5"/>
    <w:rsid w:val="00195D6F"/>
    <w:rsid w:val="00196229"/>
    <w:rsid w:val="00196F59"/>
    <w:rsid w:val="00196FE5"/>
    <w:rsid w:val="00197416"/>
    <w:rsid w:val="001977B6"/>
    <w:rsid w:val="00197905"/>
    <w:rsid w:val="001A00AA"/>
    <w:rsid w:val="001A1108"/>
    <w:rsid w:val="001A16E1"/>
    <w:rsid w:val="001A1A44"/>
    <w:rsid w:val="001A1CF8"/>
    <w:rsid w:val="001A1D6D"/>
    <w:rsid w:val="001A2290"/>
    <w:rsid w:val="001A279A"/>
    <w:rsid w:val="001A2866"/>
    <w:rsid w:val="001A2BE9"/>
    <w:rsid w:val="001A392C"/>
    <w:rsid w:val="001A42FA"/>
    <w:rsid w:val="001A4923"/>
    <w:rsid w:val="001A49A6"/>
    <w:rsid w:val="001A5269"/>
    <w:rsid w:val="001A573B"/>
    <w:rsid w:val="001A7198"/>
    <w:rsid w:val="001B05E0"/>
    <w:rsid w:val="001B0869"/>
    <w:rsid w:val="001B147E"/>
    <w:rsid w:val="001B1719"/>
    <w:rsid w:val="001B1C54"/>
    <w:rsid w:val="001B2032"/>
    <w:rsid w:val="001B2825"/>
    <w:rsid w:val="001B2AB4"/>
    <w:rsid w:val="001B2F37"/>
    <w:rsid w:val="001B333F"/>
    <w:rsid w:val="001B3781"/>
    <w:rsid w:val="001B38CE"/>
    <w:rsid w:val="001B4029"/>
    <w:rsid w:val="001B47F5"/>
    <w:rsid w:val="001B4972"/>
    <w:rsid w:val="001B4D67"/>
    <w:rsid w:val="001B5297"/>
    <w:rsid w:val="001B5449"/>
    <w:rsid w:val="001B5741"/>
    <w:rsid w:val="001B5A4E"/>
    <w:rsid w:val="001B5BBD"/>
    <w:rsid w:val="001B66C0"/>
    <w:rsid w:val="001B6917"/>
    <w:rsid w:val="001B7804"/>
    <w:rsid w:val="001C1395"/>
    <w:rsid w:val="001C1F77"/>
    <w:rsid w:val="001C3419"/>
    <w:rsid w:val="001C35FA"/>
    <w:rsid w:val="001C3614"/>
    <w:rsid w:val="001C38A4"/>
    <w:rsid w:val="001C41BD"/>
    <w:rsid w:val="001C4E41"/>
    <w:rsid w:val="001C4EE6"/>
    <w:rsid w:val="001C638A"/>
    <w:rsid w:val="001C686D"/>
    <w:rsid w:val="001C6BFA"/>
    <w:rsid w:val="001C72C6"/>
    <w:rsid w:val="001C7600"/>
    <w:rsid w:val="001D0E4D"/>
    <w:rsid w:val="001D17D7"/>
    <w:rsid w:val="001D1B24"/>
    <w:rsid w:val="001D271E"/>
    <w:rsid w:val="001D31FE"/>
    <w:rsid w:val="001D324A"/>
    <w:rsid w:val="001D387D"/>
    <w:rsid w:val="001D3C57"/>
    <w:rsid w:val="001D3DBB"/>
    <w:rsid w:val="001D41E7"/>
    <w:rsid w:val="001D49E0"/>
    <w:rsid w:val="001D4A6D"/>
    <w:rsid w:val="001D513D"/>
    <w:rsid w:val="001D5324"/>
    <w:rsid w:val="001D55A1"/>
    <w:rsid w:val="001D5D4A"/>
    <w:rsid w:val="001D6154"/>
    <w:rsid w:val="001D6EDD"/>
    <w:rsid w:val="001D7506"/>
    <w:rsid w:val="001E0A48"/>
    <w:rsid w:val="001E0E9A"/>
    <w:rsid w:val="001E1DD2"/>
    <w:rsid w:val="001E1DEC"/>
    <w:rsid w:val="001E2914"/>
    <w:rsid w:val="001E31F5"/>
    <w:rsid w:val="001E38AE"/>
    <w:rsid w:val="001E38CA"/>
    <w:rsid w:val="001E3952"/>
    <w:rsid w:val="001E3EB5"/>
    <w:rsid w:val="001E41B5"/>
    <w:rsid w:val="001E48CE"/>
    <w:rsid w:val="001E4E2E"/>
    <w:rsid w:val="001E5557"/>
    <w:rsid w:val="001E57EA"/>
    <w:rsid w:val="001E682C"/>
    <w:rsid w:val="001E6AF0"/>
    <w:rsid w:val="001E70F3"/>
    <w:rsid w:val="001E7FB8"/>
    <w:rsid w:val="001F0BF9"/>
    <w:rsid w:val="001F0D43"/>
    <w:rsid w:val="001F18A5"/>
    <w:rsid w:val="001F1E6D"/>
    <w:rsid w:val="001F1E7F"/>
    <w:rsid w:val="001F1F34"/>
    <w:rsid w:val="001F2960"/>
    <w:rsid w:val="001F2996"/>
    <w:rsid w:val="001F2A12"/>
    <w:rsid w:val="001F2ED0"/>
    <w:rsid w:val="001F3F14"/>
    <w:rsid w:val="001F461E"/>
    <w:rsid w:val="001F4943"/>
    <w:rsid w:val="001F4F46"/>
    <w:rsid w:val="001F53D2"/>
    <w:rsid w:val="001F589E"/>
    <w:rsid w:val="002005F3"/>
    <w:rsid w:val="00201043"/>
    <w:rsid w:val="0020150A"/>
    <w:rsid w:val="00201BF4"/>
    <w:rsid w:val="002027F3"/>
    <w:rsid w:val="00202EFA"/>
    <w:rsid w:val="00202EFC"/>
    <w:rsid w:val="00202F0F"/>
    <w:rsid w:val="0020336F"/>
    <w:rsid w:val="002039CE"/>
    <w:rsid w:val="00203B66"/>
    <w:rsid w:val="00203C58"/>
    <w:rsid w:val="00203E55"/>
    <w:rsid w:val="002043FA"/>
    <w:rsid w:val="00204E5F"/>
    <w:rsid w:val="00205A6B"/>
    <w:rsid w:val="00206A39"/>
    <w:rsid w:val="00207086"/>
    <w:rsid w:val="00207B2E"/>
    <w:rsid w:val="002104CF"/>
    <w:rsid w:val="0021070D"/>
    <w:rsid w:val="0021072B"/>
    <w:rsid w:val="0021097D"/>
    <w:rsid w:val="002117F5"/>
    <w:rsid w:val="00211961"/>
    <w:rsid w:val="00211B68"/>
    <w:rsid w:val="00212365"/>
    <w:rsid w:val="00212CA7"/>
    <w:rsid w:val="00212D40"/>
    <w:rsid w:val="00213693"/>
    <w:rsid w:val="0021423A"/>
    <w:rsid w:val="00214EC9"/>
    <w:rsid w:val="0021570B"/>
    <w:rsid w:val="002177AE"/>
    <w:rsid w:val="002179B0"/>
    <w:rsid w:val="00217DC0"/>
    <w:rsid w:val="0022260F"/>
    <w:rsid w:val="00222D9B"/>
    <w:rsid w:val="00223270"/>
    <w:rsid w:val="00223722"/>
    <w:rsid w:val="002240E4"/>
    <w:rsid w:val="00224A7C"/>
    <w:rsid w:val="00224CE3"/>
    <w:rsid w:val="00225398"/>
    <w:rsid w:val="00225FE1"/>
    <w:rsid w:val="0022669C"/>
    <w:rsid w:val="0022684D"/>
    <w:rsid w:val="00226F53"/>
    <w:rsid w:val="00227446"/>
    <w:rsid w:val="00227882"/>
    <w:rsid w:val="00227B9A"/>
    <w:rsid w:val="00230301"/>
    <w:rsid w:val="00230E3B"/>
    <w:rsid w:val="002323E4"/>
    <w:rsid w:val="002323EA"/>
    <w:rsid w:val="002342E7"/>
    <w:rsid w:val="002344F4"/>
    <w:rsid w:val="002348F0"/>
    <w:rsid w:val="00234993"/>
    <w:rsid w:val="00234AB8"/>
    <w:rsid w:val="00235739"/>
    <w:rsid w:val="0023608B"/>
    <w:rsid w:val="00236A27"/>
    <w:rsid w:val="00236D5F"/>
    <w:rsid w:val="00237362"/>
    <w:rsid w:val="0024039F"/>
    <w:rsid w:val="002403D8"/>
    <w:rsid w:val="0024084C"/>
    <w:rsid w:val="002412C5"/>
    <w:rsid w:val="00241429"/>
    <w:rsid w:val="00241B79"/>
    <w:rsid w:val="002425E5"/>
    <w:rsid w:val="00243538"/>
    <w:rsid w:val="002436DD"/>
    <w:rsid w:val="00243ED0"/>
    <w:rsid w:val="002451A3"/>
    <w:rsid w:val="002455EF"/>
    <w:rsid w:val="00245EE1"/>
    <w:rsid w:val="00247457"/>
    <w:rsid w:val="00247585"/>
    <w:rsid w:val="00247A65"/>
    <w:rsid w:val="00247DAB"/>
    <w:rsid w:val="002504EF"/>
    <w:rsid w:val="002508ED"/>
    <w:rsid w:val="00250F06"/>
    <w:rsid w:val="00251275"/>
    <w:rsid w:val="002515D0"/>
    <w:rsid w:val="00251CCF"/>
    <w:rsid w:val="00251F66"/>
    <w:rsid w:val="0025231C"/>
    <w:rsid w:val="00252A86"/>
    <w:rsid w:val="00252D25"/>
    <w:rsid w:val="00253298"/>
    <w:rsid w:val="002533F0"/>
    <w:rsid w:val="002541D1"/>
    <w:rsid w:val="00254F97"/>
    <w:rsid w:val="00255AA9"/>
    <w:rsid w:val="0025610B"/>
    <w:rsid w:val="002561E2"/>
    <w:rsid w:val="0025722A"/>
    <w:rsid w:val="00257427"/>
    <w:rsid w:val="00257B01"/>
    <w:rsid w:val="00257B56"/>
    <w:rsid w:val="00257E4D"/>
    <w:rsid w:val="002601FC"/>
    <w:rsid w:val="00260E9F"/>
    <w:rsid w:val="00260EBF"/>
    <w:rsid w:val="002620FD"/>
    <w:rsid w:val="00262E23"/>
    <w:rsid w:val="00262FD2"/>
    <w:rsid w:val="002638D0"/>
    <w:rsid w:val="00264C1E"/>
    <w:rsid w:val="002652FE"/>
    <w:rsid w:val="002653DD"/>
    <w:rsid w:val="002654A0"/>
    <w:rsid w:val="00265966"/>
    <w:rsid w:val="00265FD2"/>
    <w:rsid w:val="002667C0"/>
    <w:rsid w:val="00266D4A"/>
    <w:rsid w:val="002672B2"/>
    <w:rsid w:val="00270230"/>
    <w:rsid w:val="002705E7"/>
    <w:rsid w:val="00270D77"/>
    <w:rsid w:val="00271D68"/>
    <w:rsid w:val="00271F42"/>
    <w:rsid w:val="002722EC"/>
    <w:rsid w:val="002728CC"/>
    <w:rsid w:val="00272C2C"/>
    <w:rsid w:val="00272D16"/>
    <w:rsid w:val="0027342C"/>
    <w:rsid w:val="00273BE1"/>
    <w:rsid w:val="00274C41"/>
    <w:rsid w:val="00274C7B"/>
    <w:rsid w:val="00274EB1"/>
    <w:rsid w:val="00275797"/>
    <w:rsid w:val="00275A63"/>
    <w:rsid w:val="002763AF"/>
    <w:rsid w:val="00277590"/>
    <w:rsid w:val="00277601"/>
    <w:rsid w:val="00277762"/>
    <w:rsid w:val="0028000D"/>
    <w:rsid w:val="00280199"/>
    <w:rsid w:val="0028066A"/>
    <w:rsid w:val="0028077B"/>
    <w:rsid w:val="00280D94"/>
    <w:rsid w:val="0028142D"/>
    <w:rsid w:val="00281B2D"/>
    <w:rsid w:val="0028281B"/>
    <w:rsid w:val="0028296D"/>
    <w:rsid w:val="00282B73"/>
    <w:rsid w:val="0028316A"/>
    <w:rsid w:val="00283210"/>
    <w:rsid w:val="00283E35"/>
    <w:rsid w:val="002843B6"/>
    <w:rsid w:val="00284D9C"/>
    <w:rsid w:val="00285960"/>
    <w:rsid w:val="00286ABE"/>
    <w:rsid w:val="00286C1E"/>
    <w:rsid w:val="002873B3"/>
    <w:rsid w:val="0028750A"/>
    <w:rsid w:val="00287E1C"/>
    <w:rsid w:val="00287E67"/>
    <w:rsid w:val="00290009"/>
    <w:rsid w:val="002902F2"/>
    <w:rsid w:val="00290450"/>
    <w:rsid w:val="00291745"/>
    <w:rsid w:val="002923EE"/>
    <w:rsid w:val="00292907"/>
    <w:rsid w:val="00293142"/>
    <w:rsid w:val="00294570"/>
    <w:rsid w:val="00294F91"/>
    <w:rsid w:val="00295405"/>
    <w:rsid w:val="00295974"/>
    <w:rsid w:val="002960C8"/>
    <w:rsid w:val="00296285"/>
    <w:rsid w:val="00296715"/>
    <w:rsid w:val="0029709A"/>
    <w:rsid w:val="00297643"/>
    <w:rsid w:val="00297649"/>
    <w:rsid w:val="00297BA8"/>
    <w:rsid w:val="002A00BB"/>
    <w:rsid w:val="002A00C3"/>
    <w:rsid w:val="002A05EF"/>
    <w:rsid w:val="002A0C27"/>
    <w:rsid w:val="002A17D9"/>
    <w:rsid w:val="002A1852"/>
    <w:rsid w:val="002A2706"/>
    <w:rsid w:val="002A3990"/>
    <w:rsid w:val="002A3A02"/>
    <w:rsid w:val="002A3B0A"/>
    <w:rsid w:val="002A3B99"/>
    <w:rsid w:val="002A3EDF"/>
    <w:rsid w:val="002A4408"/>
    <w:rsid w:val="002A4DDA"/>
    <w:rsid w:val="002A4F06"/>
    <w:rsid w:val="002A5D44"/>
    <w:rsid w:val="002A5E80"/>
    <w:rsid w:val="002A6468"/>
    <w:rsid w:val="002A6DF1"/>
    <w:rsid w:val="002A71C5"/>
    <w:rsid w:val="002B01CD"/>
    <w:rsid w:val="002B0BD0"/>
    <w:rsid w:val="002B0BF1"/>
    <w:rsid w:val="002B179D"/>
    <w:rsid w:val="002B2F2E"/>
    <w:rsid w:val="002B32DC"/>
    <w:rsid w:val="002B3CDF"/>
    <w:rsid w:val="002B3D6B"/>
    <w:rsid w:val="002B4F35"/>
    <w:rsid w:val="002B50C1"/>
    <w:rsid w:val="002B5448"/>
    <w:rsid w:val="002B73D7"/>
    <w:rsid w:val="002C016E"/>
    <w:rsid w:val="002C028E"/>
    <w:rsid w:val="002C0358"/>
    <w:rsid w:val="002C0B48"/>
    <w:rsid w:val="002C1878"/>
    <w:rsid w:val="002C2ACB"/>
    <w:rsid w:val="002C2F80"/>
    <w:rsid w:val="002C323D"/>
    <w:rsid w:val="002C33FE"/>
    <w:rsid w:val="002C3BF0"/>
    <w:rsid w:val="002C3DB4"/>
    <w:rsid w:val="002C43B1"/>
    <w:rsid w:val="002C48F5"/>
    <w:rsid w:val="002C56D4"/>
    <w:rsid w:val="002C58EC"/>
    <w:rsid w:val="002C5F5D"/>
    <w:rsid w:val="002C6C6D"/>
    <w:rsid w:val="002C6CFF"/>
    <w:rsid w:val="002C743D"/>
    <w:rsid w:val="002C7A8B"/>
    <w:rsid w:val="002C7CD6"/>
    <w:rsid w:val="002C7F8A"/>
    <w:rsid w:val="002D012C"/>
    <w:rsid w:val="002D0A7C"/>
    <w:rsid w:val="002D0CD4"/>
    <w:rsid w:val="002D1386"/>
    <w:rsid w:val="002D2139"/>
    <w:rsid w:val="002D2492"/>
    <w:rsid w:val="002D2AEF"/>
    <w:rsid w:val="002D2C5A"/>
    <w:rsid w:val="002D2DCB"/>
    <w:rsid w:val="002D35F2"/>
    <w:rsid w:val="002D4644"/>
    <w:rsid w:val="002D4B95"/>
    <w:rsid w:val="002D6C4B"/>
    <w:rsid w:val="002D6DD6"/>
    <w:rsid w:val="002D78B0"/>
    <w:rsid w:val="002E007C"/>
    <w:rsid w:val="002E01C2"/>
    <w:rsid w:val="002E0475"/>
    <w:rsid w:val="002E0B51"/>
    <w:rsid w:val="002E103F"/>
    <w:rsid w:val="002E15E7"/>
    <w:rsid w:val="002E1641"/>
    <w:rsid w:val="002E1A4A"/>
    <w:rsid w:val="002E225F"/>
    <w:rsid w:val="002E2B49"/>
    <w:rsid w:val="002E2C7C"/>
    <w:rsid w:val="002E2CD4"/>
    <w:rsid w:val="002E326D"/>
    <w:rsid w:val="002E3298"/>
    <w:rsid w:val="002E3444"/>
    <w:rsid w:val="002E4AF5"/>
    <w:rsid w:val="002E4F7B"/>
    <w:rsid w:val="002E502F"/>
    <w:rsid w:val="002E51B8"/>
    <w:rsid w:val="002E544C"/>
    <w:rsid w:val="002E58AE"/>
    <w:rsid w:val="002E5B33"/>
    <w:rsid w:val="002E5C89"/>
    <w:rsid w:val="002E5DB8"/>
    <w:rsid w:val="002E6158"/>
    <w:rsid w:val="002E77CD"/>
    <w:rsid w:val="002F0208"/>
    <w:rsid w:val="002F09B0"/>
    <w:rsid w:val="002F16B0"/>
    <w:rsid w:val="002F1B35"/>
    <w:rsid w:val="002F2107"/>
    <w:rsid w:val="002F2378"/>
    <w:rsid w:val="002F2CCA"/>
    <w:rsid w:val="002F2E25"/>
    <w:rsid w:val="002F31AE"/>
    <w:rsid w:val="002F3429"/>
    <w:rsid w:val="002F3469"/>
    <w:rsid w:val="002F4105"/>
    <w:rsid w:val="002F42A1"/>
    <w:rsid w:val="002F4683"/>
    <w:rsid w:val="002F5F12"/>
    <w:rsid w:val="002F68FA"/>
    <w:rsid w:val="002F6F8D"/>
    <w:rsid w:val="002F7287"/>
    <w:rsid w:val="002F7B36"/>
    <w:rsid w:val="002F7D66"/>
    <w:rsid w:val="00300175"/>
    <w:rsid w:val="00301A2F"/>
    <w:rsid w:val="00301A97"/>
    <w:rsid w:val="00301B4C"/>
    <w:rsid w:val="00301CB2"/>
    <w:rsid w:val="00301FFB"/>
    <w:rsid w:val="0030254C"/>
    <w:rsid w:val="00302922"/>
    <w:rsid w:val="00302F42"/>
    <w:rsid w:val="003038B1"/>
    <w:rsid w:val="00303AEF"/>
    <w:rsid w:val="00303B78"/>
    <w:rsid w:val="00304A42"/>
    <w:rsid w:val="00304AEA"/>
    <w:rsid w:val="00305524"/>
    <w:rsid w:val="00305CD5"/>
    <w:rsid w:val="00305E79"/>
    <w:rsid w:val="003060EC"/>
    <w:rsid w:val="0030615C"/>
    <w:rsid w:val="003061F6"/>
    <w:rsid w:val="003109EB"/>
    <w:rsid w:val="00310AAD"/>
    <w:rsid w:val="00312C35"/>
    <w:rsid w:val="00313211"/>
    <w:rsid w:val="0031328A"/>
    <w:rsid w:val="00313DFE"/>
    <w:rsid w:val="00315133"/>
    <w:rsid w:val="00315C71"/>
    <w:rsid w:val="0031703E"/>
    <w:rsid w:val="003178BF"/>
    <w:rsid w:val="0032042D"/>
    <w:rsid w:val="003204E2"/>
    <w:rsid w:val="00320E4A"/>
    <w:rsid w:val="00320EBB"/>
    <w:rsid w:val="00321447"/>
    <w:rsid w:val="003227B6"/>
    <w:rsid w:val="00322C2A"/>
    <w:rsid w:val="00322EB1"/>
    <w:rsid w:val="003235C6"/>
    <w:rsid w:val="003241D6"/>
    <w:rsid w:val="00324316"/>
    <w:rsid w:val="0032437E"/>
    <w:rsid w:val="003244F7"/>
    <w:rsid w:val="003250DE"/>
    <w:rsid w:val="003252B2"/>
    <w:rsid w:val="00325A13"/>
    <w:rsid w:val="003266D5"/>
    <w:rsid w:val="00326FD4"/>
    <w:rsid w:val="00327367"/>
    <w:rsid w:val="00327AA5"/>
    <w:rsid w:val="00330991"/>
    <w:rsid w:val="003318CC"/>
    <w:rsid w:val="0033195B"/>
    <w:rsid w:val="00331BE9"/>
    <w:rsid w:val="00331E25"/>
    <w:rsid w:val="00334D33"/>
    <w:rsid w:val="00334E4C"/>
    <w:rsid w:val="00334E86"/>
    <w:rsid w:val="00335952"/>
    <w:rsid w:val="003377D6"/>
    <w:rsid w:val="00337D51"/>
    <w:rsid w:val="0034027F"/>
    <w:rsid w:val="003405CB"/>
    <w:rsid w:val="0034081F"/>
    <w:rsid w:val="00340DCF"/>
    <w:rsid w:val="00340F98"/>
    <w:rsid w:val="00341320"/>
    <w:rsid w:val="00341AFB"/>
    <w:rsid w:val="00342A40"/>
    <w:rsid w:val="00342D75"/>
    <w:rsid w:val="00342DF3"/>
    <w:rsid w:val="00343894"/>
    <w:rsid w:val="00343B0D"/>
    <w:rsid w:val="00344CE8"/>
    <w:rsid w:val="0034513F"/>
    <w:rsid w:val="00345805"/>
    <w:rsid w:val="00345BF0"/>
    <w:rsid w:val="003460B1"/>
    <w:rsid w:val="003462B0"/>
    <w:rsid w:val="003466C0"/>
    <w:rsid w:val="00346EA9"/>
    <w:rsid w:val="0035184E"/>
    <w:rsid w:val="003523E5"/>
    <w:rsid w:val="003525DB"/>
    <w:rsid w:val="00352858"/>
    <w:rsid w:val="00352F79"/>
    <w:rsid w:val="003539C3"/>
    <w:rsid w:val="00353DB5"/>
    <w:rsid w:val="00354081"/>
    <w:rsid w:val="00354701"/>
    <w:rsid w:val="00354BE6"/>
    <w:rsid w:val="00354D16"/>
    <w:rsid w:val="00355673"/>
    <w:rsid w:val="0035625F"/>
    <w:rsid w:val="003564DD"/>
    <w:rsid w:val="00356917"/>
    <w:rsid w:val="00356DEE"/>
    <w:rsid w:val="00356F9E"/>
    <w:rsid w:val="00357853"/>
    <w:rsid w:val="00360437"/>
    <w:rsid w:val="00360628"/>
    <w:rsid w:val="0036073B"/>
    <w:rsid w:val="00360825"/>
    <w:rsid w:val="00360DF0"/>
    <w:rsid w:val="00361715"/>
    <w:rsid w:val="00362530"/>
    <w:rsid w:val="003625C7"/>
    <w:rsid w:val="00362816"/>
    <w:rsid w:val="00362B24"/>
    <w:rsid w:val="003631AF"/>
    <w:rsid w:val="00363424"/>
    <w:rsid w:val="0036358D"/>
    <w:rsid w:val="00364369"/>
    <w:rsid w:val="0036445C"/>
    <w:rsid w:val="00364E51"/>
    <w:rsid w:val="00365002"/>
    <w:rsid w:val="00365CBB"/>
    <w:rsid w:val="003662D9"/>
    <w:rsid w:val="0036652E"/>
    <w:rsid w:val="0036656B"/>
    <w:rsid w:val="003675D6"/>
    <w:rsid w:val="00367B2C"/>
    <w:rsid w:val="00367C39"/>
    <w:rsid w:val="00367E19"/>
    <w:rsid w:val="00370430"/>
    <w:rsid w:val="00371134"/>
    <w:rsid w:val="003716F4"/>
    <w:rsid w:val="00371BAD"/>
    <w:rsid w:val="00371BE6"/>
    <w:rsid w:val="003721A3"/>
    <w:rsid w:val="003725D6"/>
    <w:rsid w:val="00372B0D"/>
    <w:rsid w:val="00372EB9"/>
    <w:rsid w:val="00372FA7"/>
    <w:rsid w:val="00373975"/>
    <w:rsid w:val="00374E71"/>
    <w:rsid w:val="00374F08"/>
    <w:rsid w:val="00374F19"/>
    <w:rsid w:val="003753D9"/>
    <w:rsid w:val="00375723"/>
    <w:rsid w:val="003766C9"/>
    <w:rsid w:val="00376F50"/>
    <w:rsid w:val="0037778D"/>
    <w:rsid w:val="00377DCA"/>
    <w:rsid w:val="0038060E"/>
    <w:rsid w:val="003809EC"/>
    <w:rsid w:val="00380B04"/>
    <w:rsid w:val="00380B7A"/>
    <w:rsid w:val="00380C29"/>
    <w:rsid w:val="003817BF"/>
    <w:rsid w:val="003819E1"/>
    <w:rsid w:val="00381E18"/>
    <w:rsid w:val="0038229E"/>
    <w:rsid w:val="003824EF"/>
    <w:rsid w:val="00382972"/>
    <w:rsid w:val="00382C3A"/>
    <w:rsid w:val="00382FEB"/>
    <w:rsid w:val="003831B5"/>
    <w:rsid w:val="003831F5"/>
    <w:rsid w:val="00383760"/>
    <w:rsid w:val="00383B5A"/>
    <w:rsid w:val="003842A3"/>
    <w:rsid w:val="00384342"/>
    <w:rsid w:val="003844D2"/>
    <w:rsid w:val="00384532"/>
    <w:rsid w:val="00385001"/>
    <w:rsid w:val="003852DC"/>
    <w:rsid w:val="00385A78"/>
    <w:rsid w:val="00385AAA"/>
    <w:rsid w:val="00386121"/>
    <w:rsid w:val="003864B4"/>
    <w:rsid w:val="003869C5"/>
    <w:rsid w:val="00386ADF"/>
    <w:rsid w:val="00386B9C"/>
    <w:rsid w:val="0038728C"/>
    <w:rsid w:val="00387A57"/>
    <w:rsid w:val="00391165"/>
    <w:rsid w:val="003918D7"/>
    <w:rsid w:val="00391990"/>
    <w:rsid w:val="0039250A"/>
    <w:rsid w:val="003926A8"/>
    <w:rsid w:val="00392B16"/>
    <w:rsid w:val="00392BD1"/>
    <w:rsid w:val="00393582"/>
    <w:rsid w:val="0039466E"/>
    <w:rsid w:val="00394D97"/>
    <w:rsid w:val="00395A26"/>
    <w:rsid w:val="0039690D"/>
    <w:rsid w:val="00396E98"/>
    <w:rsid w:val="00397016"/>
    <w:rsid w:val="003976E5"/>
    <w:rsid w:val="00397F90"/>
    <w:rsid w:val="003A0185"/>
    <w:rsid w:val="003A03BB"/>
    <w:rsid w:val="003A0EB2"/>
    <w:rsid w:val="003A1A74"/>
    <w:rsid w:val="003A32EB"/>
    <w:rsid w:val="003A3EF7"/>
    <w:rsid w:val="003A42B1"/>
    <w:rsid w:val="003A4420"/>
    <w:rsid w:val="003A4588"/>
    <w:rsid w:val="003A4925"/>
    <w:rsid w:val="003A4FC3"/>
    <w:rsid w:val="003A52D7"/>
    <w:rsid w:val="003A52FF"/>
    <w:rsid w:val="003A5503"/>
    <w:rsid w:val="003A5E3E"/>
    <w:rsid w:val="003A626D"/>
    <w:rsid w:val="003A6457"/>
    <w:rsid w:val="003A681A"/>
    <w:rsid w:val="003A76AF"/>
    <w:rsid w:val="003A7A64"/>
    <w:rsid w:val="003B006F"/>
    <w:rsid w:val="003B058E"/>
    <w:rsid w:val="003B0BCD"/>
    <w:rsid w:val="003B1E04"/>
    <w:rsid w:val="003B25D3"/>
    <w:rsid w:val="003B26FF"/>
    <w:rsid w:val="003B2754"/>
    <w:rsid w:val="003B2C33"/>
    <w:rsid w:val="003B30A5"/>
    <w:rsid w:val="003B34D9"/>
    <w:rsid w:val="003B3867"/>
    <w:rsid w:val="003B39E0"/>
    <w:rsid w:val="003B4018"/>
    <w:rsid w:val="003B4790"/>
    <w:rsid w:val="003B5C4D"/>
    <w:rsid w:val="003B62C5"/>
    <w:rsid w:val="003B69A6"/>
    <w:rsid w:val="003B6B54"/>
    <w:rsid w:val="003B6FA3"/>
    <w:rsid w:val="003B70CB"/>
    <w:rsid w:val="003B726E"/>
    <w:rsid w:val="003B7548"/>
    <w:rsid w:val="003B7572"/>
    <w:rsid w:val="003B7B12"/>
    <w:rsid w:val="003B7C72"/>
    <w:rsid w:val="003C0337"/>
    <w:rsid w:val="003C05C6"/>
    <w:rsid w:val="003C097E"/>
    <w:rsid w:val="003C0BE5"/>
    <w:rsid w:val="003C0C7A"/>
    <w:rsid w:val="003C0D7C"/>
    <w:rsid w:val="003C0E89"/>
    <w:rsid w:val="003C1426"/>
    <w:rsid w:val="003C1895"/>
    <w:rsid w:val="003C1C2E"/>
    <w:rsid w:val="003C4229"/>
    <w:rsid w:val="003C519A"/>
    <w:rsid w:val="003C55E5"/>
    <w:rsid w:val="003C58E8"/>
    <w:rsid w:val="003C5C6B"/>
    <w:rsid w:val="003D00A9"/>
    <w:rsid w:val="003D00FF"/>
    <w:rsid w:val="003D0B39"/>
    <w:rsid w:val="003D16CC"/>
    <w:rsid w:val="003D17B3"/>
    <w:rsid w:val="003D1931"/>
    <w:rsid w:val="003D1BF3"/>
    <w:rsid w:val="003D20DA"/>
    <w:rsid w:val="003D23E2"/>
    <w:rsid w:val="003D2A21"/>
    <w:rsid w:val="003D2AB5"/>
    <w:rsid w:val="003D3536"/>
    <w:rsid w:val="003D3CA9"/>
    <w:rsid w:val="003D42AF"/>
    <w:rsid w:val="003D42FD"/>
    <w:rsid w:val="003D49C2"/>
    <w:rsid w:val="003D49E4"/>
    <w:rsid w:val="003D4A9C"/>
    <w:rsid w:val="003D502D"/>
    <w:rsid w:val="003D5D1E"/>
    <w:rsid w:val="003D6994"/>
    <w:rsid w:val="003D6EBD"/>
    <w:rsid w:val="003D7092"/>
    <w:rsid w:val="003D7385"/>
    <w:rsid w:val="003E040E"/>
    <w:rsid w:val="003E0B6B"/>
    <w:rsid w:val="003E1721"/>
    <w:rsid w:val="003E18F2"/>
    <w:rsid w:val="003E22EE"/>
    <w:rsid w:val="003E2ACA"/>
    <w:rsid w:val="003E2B1B"/>
    <w:rsid w:val="003E301F"/>
    <w:rsid w:val="003E5CE0"/>
    <w:rsid w:val="003E5E93"/>
    <w:rsid w:val="003E6632"/>
    <w:rsid w:val="003E673C"/>
    <w:rsid w:val="003E6AB4"/>
    <w:rsid w:val="003E7055"/>
    <w:rsid w:val="003E7D74"/>
    <w:rsid w:val="003F2120"/>
    <w:rsid w:val="003F464F"/>
    <w:rsid w:val="003F4C50"/>
    <w:rsid w:val="003F5110"/>
    <w:rsid w:val="003F59F6"/>
    <w:rsid w:val="003F5C0A"/>
    <w:rsid w:val="003F5E10"/>
    <w:rsid w:val="003F6523"/>
    <w:rsid w:val="003F674C"/>
    <w:rsid w:val="003F72ED"/>
    <w:rsid w:val="003F792E"/>
    <w:rsid w:val="003F7F14"/>
    <w:rsid w:val="003F7F25"/>
    <w:rsid w:val="003F7F95"/>
    <w:rsid w:val="004000AF"/>
    <w:rsid w:val="004018A5"/>
    <w:rsid w:val="0040207C"/>
    <w:rsid w:val="00402D7B"/>
    <w:rsid w:val="00402ECD"/>
    <w:rsid w:val="00403EFC"/>
    <w:rsid w:val="00404221"/>
    <w:rsid w:val="0040463D"/>
    <w:rsid w:val="004047F1"/>
    <w:rsid w:val="00404E67"/>
    <w:rsid w:val="004051C5"/>
    <w:rsid w:val="00405257"/>
    <w:rsid w:val="00405C95"/>
    <w:rsid w:val="00405D09"/>
    <w:rsid w:val="00405D3F"/>
    <w:rsid w:val="004062FE"/>
    <w:rsid w:val="00406514"/>
    <w:rsid w:val="004069EA"/>
    <w:rsid w:val="00406A44"/>
    <w:rsid w:val="00406ACE"/>
    <w:rsid w:val="00407DA8"/>
    <w:rsid w:val="00407F1C"/>
    <w:rsid w:val="004110D0"/>
    <w:rsid w:val="0041166D"/>
    <w:rsid w:val="00411DA3"/>
    <w:rsid w:val="00412692"/>
    <w:rsid w:val="00413116"/>
    <w:rsid w:val="00414281"/>
    <w:rsid w:val="00414588"/>
    <w:rsid w:val="004149A8"/>
    <w:rsid w:val="00414A8C"/>
    <w:rsid w:val="00414ED3"/>
    <w:rsid w:val="00415189"/>
    <w:rsid w:val="00415641"/>
    <w:rsid w:val="00415E86"/>
    <w:rsid w:val="004162FF"/>
    <w:rsid w:val="0041669B"/>
    <w:rsid w:val="00416CD3"/>
    <w:rsid w:val="004177E9"/>
    <w:rsid w:val="0042005F"/>
    <w:rsid w:val="00421567"/>
    <w:rsid w:val="00421E36"/>
    <w:rsid w:val="0042470B"/>
    <w:rsid w:val="0042498F"/>
    <w:rsid w:val="00424D5B"/>
    <w:rsid w:val="00425034"/>
    <w:rsid w:val="00425637"/>
    <w:rsid w:val="00425D40"/>
    <w:rsid w:val="00425D8E"/>
    <w:rsid w:val="004270FE"/>
    <w:rsid w:val="0042720D"/>
    <w:rsid w:val="00427EA5"/>
    <w:rsid w:val="00430133"/>
    <w:rsid w:val="004305D0"/>
    <w:rsid w:val="0043073B"/>
    <w:rsid w:val="00430DB8"/>
    <w:rsid w:val="00431217"/>
    <w:rsid w:val="00432074"/>
    <w:rsid w:val="00432838"/>
    <w:rsid w:val="00432B8C"/>
    <w:rsid w:val="0043425E"/>
    <w:rsid w:val="00434264"/>
    <w:rsid w:val="00434305"/>
    <w:rsid w:val="00435A28"/>
    <w:rsid w:val="004360D1"/>
    <w:rsid w:val="00436443"/>
    <w:rsid w:val="00436493"/>
    <w:rsid w:val="00437227"/>
    <w:rsid w:val="00437D24"/>
    <w:rsid w:val="00441480"/>
    <w:rsid w:val="00441933"/>
    <w:rsid w:val="00441D02"/>
    <w:rsid w:val="00442D97"/>
    <w:rsid w:val="004430E1"/>
    <w:rsid w:val="00443BDC"/>
    <w:rsid w:val="00444542"/>
    <w:rsid w:val="00444C50"/>
    <w:rsid w:val="004453EE"/>
    <w:rsid w:val="00445531"/>
    <w:rsid w:val="004458F4"/>
    <w:rsid w:val="00445D04"/>
    <w:rsid w:val="00446010"/>
    <w:rsid w:val="0044737F"/>
    <w:rsid w:val="004476C1"/>
    <w:rsid w:val="004476D7"/>
    <w:rsid w:val="00447CBB"/>
    <w:rsid w:val="00450051"/>
    <w:rsid w:val="0045076B"/>
    <w:rsid w:val="00450DB0"/>
    <w:rsid w:val="00450EA2"/>
    <w:rsid w:val="00450F97"/>
    <w:rsid w:val="00451638"/>
    <w:rsid w:val="00451C57"/>
    <w:rsid w:val="00452392"/>
    <w:rsid w:val="0045274D"/>
    <w:rsid w:val="00452E32"/>
    <w:rsid w:val="00453939"/>
    <w:rsid w:val="00453BEB"/>
    <w:rsid w:val="00453D83"/>
    <w:rsid w:val="004540F6"/>
    <w:rsid w:val="00454601"/>
    <w:rsid w:val="0045469C"/>
    <w:rsid w:val="00454FA5"/>
    <w:rsid w:val="0045555B"/>
    <w:rsid w:val="004556AC"/>
    <w:rsid w:val="00456687"/>
    <w:rsid w:val="0045681D"/>
    <w:rsid w:val="0045685D"/>
    <w:rsid w:val="004568F3"/>
    <w:rsid w:val="00457010"/>
    <w:rsid w:val="004602EC"/>
    <w:rsid w:val="00460636"/>
    <w:rsid w:val="00460971"/>
    <w:rsid w:val="004613BA"/>
    <w:rsid w:val="00461B5B"/>
    <w:rsid w:val="004627EC"/>
    <w:rsid w:val="0046281E"/>
    <w:rsid w:val="00463357"/>
    <w:rsid w:val="004637AE"/>
    <w:rsid w:val="00463B61"/>
    <w:rsid w:val="00463E90"/>
    <w:rsid w:val="00464279"/>
    <w:rsid w:val="00464495"/>
    <w:rsid w:val="00464653"/>
    <w:rsid w:val="00464835"/>
    <w:rsid w:val="00464AEA"/>
    <w:rsid w:val="00465466"/>
    <w:rsid w:val="0046547C"/>
    <w:rsid w:val="0046570F"/>
    <w:rsid w:val="004666F1"/>
    <w:rsid w:val="0046712F"/>
    <w:rsid w:val="00467286"/>
    <w:rsid w:val="00467792"/>
    <w:rsid w:val="00467BE1"/>
    <w:rsid w:val="00470334"/>
    <w:rsid w:val="00471F8B"/>
    <w:rsid w:val="00472660"/>
    <w:rsid w:val="00472709"/>
    <w:rsid w:val="00472776"/>
    <w:rsid w:val="004728DB"/>
    <w:rsid w:val="00472AA7"/>
    <w:rsid w:val="00473049"/>
    <w:rsid w:val="004743B1"/>
    <w:rsid w:val="00474F9A"/>
    <w:rsid w:val="0047502F"/>
    <w:rsid w:val="00475031"/>
    <w:rsid w:val="0047506D"/>
    <w:rsid w:val="0047516A"/>
    <w:rsid w:val="004751CE"/>
    <w:rsid w:val="00475F62"/>
    <w:rsid w:val="004773C6"/>
    <w:rsid w:val="0047783C"/>
    <w:rsid w:val="00477F4C"/>
    <w:rsid w:val="00480433"/>
    <w:rsid w:val="00480DBA"/>
    <w:rsid w:val="0048149E"/>
    <w:rsid w:val="00481811"/>
    <w:rsid w:val="00482A41"/>
    <w:rsid w:val="00483072"/>
    <w:rsid w:val="004839EE"/>
    <w:rsid w:val="00483E4C"/>
    <w:rsid w:val="00484042"/>
    <w:rsid w:val="00484AB8"/>
    <w:rsid w:val="00484D07"/>
    <w:rsid w:val="00484E3D"/>
    <w:rsid w:val="00484ED8"/>
    <w:rsid w:val="00484F1A"/>
    <w:rsid w:val="004851BA"/>
    <w:rsid w:val="00486312"/>
    <w:rsid w:val="004867D9"/>
    <w:rsid w:val="00486C14"/>
    <w:rsid w:val="00486F5D"/>
    <w:rsid w:val="0048703C"/>
    <w:rsid w:val="0048772C"/>
    <w:rsid w:val="00487C3F"/>
    <w:rsid w:val="004907B6"/>
    <w:rsid w:val="00490966"/>
    <w:rsid w:val="00490999"/>
    <w:rsid w:val="00491769"/>
    <w:rsid w:val="0049185F"/>
    <w:rsid w:val="00491E08"/>
    <w:rsid w:val="00491E60"/>
    <w:rsid w:val="004929DB"/>
    <w:rsid w:val="00493D65"/>
    <w:rsid w:val="004941E6"/>
    <w:rsid w:val="00494271"/>
    <w:rsid w:val="0049481A"/>
    <w:rsid w:val="00494A74"/>
    <w:rsid w:val="00494FBA"/>
    <w:rsid w:val="0049502E"/>
    <w:rsid w:val="00495D9B"/>
    <w:rsid w:val="0049670D"/>
    <w:rsid w:val="004969E7"/>
    <w:rsid w:val="00496AEA"/>
    <w:rsid w:val="00496FF9"/>
    <w:rsid w:val="00497B7B"/>
    <w:rsid w:val="004A03C8"/>
    <w:rsid w:val="004A080F"/>
    <w:rsid w:val="004A0A09"/>
    <w:rsid w:val="004A12BB"/>
    <w:rsid w:val="004A13B5"/>
    <w:rsid w:val="004A17A1"/>
    <w:rsid w:val="004A19BE"/>
    <w:rsid w:val="004A2E16"/>
    <w:rsid w:val="004A3693"/>
    <w:rsid w:val="004A3FB0"/>
    <w:rsid w:val="004A479A"/>
    <w:rsid w:val="004A47A5"/>
    <w:rsid w:val="004A4914"/>
    <w:rsid w:val="004A4FBA"/>
    <w:rsid w:val="004A51B6"/>
    <w:rsid w:val="004A51DD"/>
    <w:rsid w:val="004A544D"/>
    <w:rsid w:val="004A599D"/>
    <w:rsid w:val="004A65DC"/>
    <w:rsid w:val="004A6715"/>
    <w:rsid w:val="004A6A82"/>
    <w:rsid w:val="004A707D"/>
    <w:rsid w:val="004A7442"/>
    <w:rsid w:val="004A77CF"/>
    <w:rsid w:val="004A7F01"/>
    <w:rsid w:val="004B0521"/>
    <w:rsid w:val="004B0C01"/>
    <w:rsid w:val="004B0F03"/>
    <w:rsid w:val="004B20AC"/>
    <w:rsid w:val="004B2C3B"/>
    <w:rsid w:val="004B2E5F"/>
    <w:rsid w:val="004B3DC0"/>
    <w:rsid w:val="004B412B"/>
    <w:rsid w:val="004B4489"/>
    <w:rsid w:val="004B5759"/>
    <w:rsid w:val="004B5800"/>
    <w:rsid w:val="004B58EF"/>
    <w:rsid w:val="004B60C8"/>
    <w:rsid w:val="004B747A"/>
    <w:rsid w:val="004B77E3"/>
    <w:rsid w:val="004B786B"/>
    <w:rsid w:val="004C04B4"/>
    <w:rsid w:val="004C0509"/>
    <w:rsid w:val="004C08B8"/>
    <w:rsid w:val="004C0DF7"/>
    <w:rsid w:val="004C1BB1"/>
    <w:rsid w:val="004C20D1"/>
    <w:rsid w:val="004C25D9"/>
    <w:rsid w:val="004C2647"/>
    <w:rsid w:val="004C34EF"/>
    <w:rsid w:val="004C3985"/>
    <w:rsid w:val="004C3A7F"/>
    <w:rsid w:val="004C3D10"/>
    <w:rsid w:val="004C3E69"/>
    <w:rsid w:val="004C4487"/>
    <w:rsid w:val="004C44B8"/>
    <w:rsid w:val="004C45EF"/>
    <w:rsid w:val="004C490E"/>
    <w:rsid w:val="004C498F"/>
    <w:rsid w:val="004C4C8D"/>
    <w:rsid w:val="004C4D0A"/>
    <w:rsid w:val="004C6735"/>
    <w:rsid w:val="004C6A74"/>
    <w:rsid w:val="004C6D4C"/>
    <w:rsid w:val="004C75B4"/>
    <w:rsid w:val="004C790B"/>
    <w:rsid w:val="004C7F19"/>
    <w:rsid w:val="004D06BD"/>
    <w:rsid w:val="004D0AA0"/>
    <w:rsid w:val="004D0C51"/>
    <w:rsid w:val="004D0D4F"/>
    <w:rsid w:val="004D1846"/>
    <w:rsid w:val="004D18F5"/>
    <w:rsid w:val="004D2EF8"/>
    <w:rsid w:val="004D3592"/>
    <w:rsid w:val="004D3B61"/>
    <w:rsid w:val="004D4014"/>
    <w:rsid w:val="004D441E"/>
    <w:rsid w:val="004D4CEC"/>
    <w:rsid w:val="004D579C"/>
    <w:rsid w:val="004D5C6B"/>
    <w:rsid w:val="004D6187"/>
    <w:rsid w:val="004D6382"/>
    <w:rsid w:val="004D6A88"/>
    <w:rsid w:val="004D6ABB"/>
    <w:rsid w:val="004D6DC9"/>
    <w:rsid w:val="004D7286"/>
    <w:rsid w:val="004D7458"/>
    <w:rsid w:val="004D7B41"/>
    <w:rsid w:val="004E082B"/>
    <w:rsid w:val="004E0AAB"/>
    <w:rsid w:val="004E12FC"/>
    <w:rsid w:val="004E1FF4"/>
    <w:rsid w:val="004E225A"/>
    <w:rsid w:val="004E28A2"/>
    <w:rsid w:val="004E313F"/>
    <w:rsid w:val="004E33EB"/>
    <w:rsid w:val="004E3C65"/>
    <w:rsid w:val="004E3F16"/>
    <w:rsid w:val="004E432D"/>
    <w:rsid w:val="004E4457"/>
    <w:rsid w:val="004E4467"/>
    <w:rsid w:val="004E4892"/>
    <w:rsid w:val="004E497B"/>
    <w:rsid w:val="004E5142"/>
    <w:rsid w:val="004E55B8"/>
    <w:rsid w:val="004E5D22"/>
    <w:rsid w:val="004E62F1"/>
    <w:rsid w:val="004E63C0"/>
    <w:rsid w:val="004E6B4B"/>
    <w:rsid w:val="004E78BE"/>
    <w:rsid w:val="004E7B27"/>
    <w:rsid w:val="004E7E45"/>
    <w:rsid w:val="004F0153"/>
    <w:rsid w:val="004F0377"/>
    <w:rsid w:val="004F0504"/>
    <w:rsid w:val="004F09E8"/>
    <w:rsid w:val="004F0B37"/>
    <w:rsid w:val="004F0ECA"/>
    <w:rsid w:val="004F1470"/>
    <w:rsid w:val="004F1AFE"/>
    <w:rsid w:val="004F1C57"/>
    <w:rsid w:val="004F1CC8"/>
    <w:rsid w:val="004F22B0"/>
    <w:rsid w:val="004F2B58"/>
    <w:rsid w:val="004F2F01"/>
    <w:rsid w:val="004F324F"/>
    <w:rsid w:val="004F3ACC"/>
    <w:rsid w:val="004F49D9"/>
    <w:rsid w:val="004F510B"/>
    <w:rsid w:val="004F545A"/>
    <w:rsid w:val="004F6160"/>
    <w:rsid w:val="004F6A5E"/>
    <w:rsid w:val="004F7B64"/>
    <w:rsid w:val="004F7E06"/>
    <w:rsid w:val="004F7ED6"/>
    <w:rsid w:val="00501006"/>
    <w:rsid w:val="00501F9F"/>
    <w:rsid w:val="00502292"/>
    <w:rsid w:val="005023DD"/>
    <w:rsid w:val="00503215"/>
    <w:rsid w:val="0050335D"/>
    <w:rsid w:val="00503431"/>
    <w:rsid w:val="005037AD"/>
    <w:rsid w:val="00503E51"/>
    <w:rsid w:val="0050408C"/>
    <w:rsid w:val="00504164"/>
    <w:rsid w:val="005047CD"/>
    <w:rsid w:val="00506725"/>
    <w:rsid w:val="00506EF9"/>
    <w:rsid w:val="005070B4"/>
    <w:rsid w:val="00507933"/>
    <w:rsid w:val="00507BCB"/>
    <w:rsid w:val="005103F5"/>
    <w:rsid w:val="00510F3E"/>
    <w:rsid w:val="00511445"/>
    <w:rsid w:val="005114D6"/>
    <w:rsid w:val="00511780"/>
    <w:rsid w:val="005130B2"/>
    <w:rsid w:val="005132B6"/>
    <w:rsid w:val="00513649"/>
    <w:rsid w:val="00513967"/>
    <w:rsid w:val="0051447A"/>
    <w:rsid w:val="0051492A"/>
    <w:rsid w:val="00514C08"/>
    <w:rsid w:val="00514EB0"/>
    <w:rsid w:val="00515AFD"/>
    <w:rsid w:val="00515E2B"/>
    <w:rsid w:val="00516D27"/>
    <w:rsid w:val="00516E3B"/>
    <w:rsid w:val="005175F7"/>
    <w:rsid w:val="0051778B"/>
    <w:rsid w:val="005200E2"/>
    <w:rsid w:val="00520A79"/>
    <w:rsid w:val="00520CFD"/>
    <w:rsid w:val="00522E74"/>
    <w:rsid w:val="0052337C"/>
    <w:rsid w:val="00523C90"/>
    <w:rsid w:val="00523F14"/>
    <w:rsid w:val="00524182"/>
    <w:rsid w:val="0052428C"/>
    <w:rsid w:val="00524473"/>
    <w:rsid w:val="0052570F"/>
    <w:rsid w:val="00530608"/>
    <w:rsid w:val="00530803"/>
    <w:rsid w:val="00530FC5"/>
    <w:rsid w:val="00531B9E"/>
    <w:rsid w:val="00531DAB"/>
    <w:rsid w:val="00531EE1"/>
    <w:rsid w:val="00532E3A"/>
    <w:rsid w:val="00533D42"/>
    <w:rsid w:val="00534397"/>
    <w:rsid w:val="00534513"/>
    <w:rsid w:val="005352E3"/>
    <w:rsid w:val="00535B8E"/>
    <w:rsid w:val="00535FD8"/>
    <w:rsid w:val="005377F7"/>
    <w:rsid w:val="00537EA0"/>
    <w:rsid w:val="00540211"/>
    <w:rsid w:val="005411EA"/>
    <w:rsid w:val="0054129D"/>
    <w:rsid w:val="00541C56"/>
    <w:rsid w:val="00541CF5"/>
    <w:rsid w:val="00542086"/>
    <w:rsid w:val="00542EA5"/>
    <w:rsid w:val="00543B9D"/>
    <w:rsid w:val="00544613"/>
    <w:rsid w:val="005450E0"/>
    <w:rsid w:val="0054538B"/>
    <w:rsid w:val="005456DB"/>
    <w:rsid w:val="00546291"/>
    <w:rsid w:val="00546562"/>
    <w:rsid w:val="0054791D"/>
    <w:rsid w:val="00550B71"/>
    <w:rsid w:val="005511C6"/>
    <w:rsid w:val="0055156B"/>
    <w:rsid w:val="00551B66"/>
    <w:rsid w:val="0055212F"/>
    <w:rsid w:val="0055237D"/>
    <w:rsid w:val="0055259A"/>
    <w:rsid w:val="005529DD"/>
    <w:rsid w:val="00552D86"/>
    <w:rsid w:val="005532A3"/>
    <w:rsid w:val="00553885"/>
    <w:rsid w:val="00553AA7"/>
    <w:rsid w:val="005541E9"/>
    <w:rsid w:val="00554363"/>
    <w:rsid w:val="0055510E"/>
    <w:rsid w:val="00555521"/>
    <w:rsid w:val="005555DC"/>
    <w:rsid w:val="00556793"/>
    <w:rsid w:val="00556B08"/>
    <w:rsid w:val="00556BC0"/>
    <w:rsid w:val="00560199"/>
    <w:rsid w:val="005602FB"/>
    <w:rsid w:val="005607CA"/>
    <w:rsid w:val="005609E7"/>
    <w:rsid w:val="00560B05"/>
    <w:rsid w:val="00561465"/>
    <w:rsid w:val="00563429"/>
    <w:rsid w:val="005639CC"/>
    <w:rsid w:val="00564981"/>
    <w:rsid w:val="00564DB6"/>
    <w:rsid w:val="00564EF4"/>
    <w:rsid w:val="0056655B"/>
    <w:rsid w:val="005665BD"/>
    <w:rsid w:val="00566634"/>
    <w:rsid w:val="00566BA5"/>
    <w:rsid w:val="005678CC"/>
    <w:rsid w:val="00570420"/>
    <w:rsid w:val="00570E54"/>
    <w:rsid w:val="00570FD8"/>
    <w:rsid w:val="00572FBF"/>
    <w:rsid w:val="005730B7"/>
    <w:rsid w:val="005739C1"/>
    <w:rsid w:val="0057413C"/>
    <w:rsid w:val="0057428A"/>
    <w:rsid w:val="00574473"/>
    <w:rsid w:val="00574B57"/>
    <w:rsid w:val="00574B74"/>
    <w:rsid w:val="00575E19"/>
    <w:rsid w:val="0057653E"/>
    <w:rsid w:val="00577284"/>
    <w:rsid w:val="00577E04"/>
    <w:rsid w:val="00577FB7"/>
    <w:rsid w:val="00580D7B"/>
    <w:rsid w:val="0058129D"/>
    <w:rsid w:val="00581833"/>
    <w:rsid w:val="00581DE9"/>
    <w:rsid w:val="00581FA9"/>
    <w:rsid w:val="005821E9"/>
    <w:rsid w:val="005824EF"/>
    <w:rsid w:val="00582545"/>
    <w:rsid w:val="005826CB"/>
    <w:rsid w:val="00582A2F"/>
    <w:rsid w:val="00583072"/>
    <w:rsid w:val="00584273"/>
    <w:rsid w:val="00584594"/>
    <w:rsid w:val="00585DC2"/>
    <w:rsid w:val="00586207"/>
    <w:rsid w:val="00586287"/>
    <w:rsid w:val="0058656C"/>
    <w:rsid w:val="00586B80"/>
    <w:rsid w:val="00587B69"/>
    <w:rsid w:val="00590B88"/>
    <w:rsid w:val="00590D86"/>
    <w:rsid w:val="005912FF"/>
    <w:rsid w:val="00591498"/>
    <w:rsid w:val="00592252"/>
    <w:rsid w:val="0059269B"/>
    <w:rsid w:val="005930F6"/>
    <w:rsid w:val="005947EC"/>
    <w:rsid w:val="00595367"/>
    <w:rsid w:val="00595514"/>
    <w:rsid w:val="00595A4E"/>
    <w:rsid w:val="005964D8"/>
    <w:rsid w:val="00596A6F"/>
    <w:rsid w:val="00596BAE"/>
    <w:rsid w:val="00596CD0"/>
    <w:rsid w:val="005971CD"/>
    <w:rsid w:val="005A1BB6"/>
    <w:rsid w:val="005A20B3"/>
    <w:rsid w:val="005A26A2"/>
    <w:rsid w:val="005A2EA1"/>
    <w:rsid w:val="005A3872"/>
    <w:rsid w:val="005A3B4E"/>
    <w:rsid w:val="005A4752"/>
    <w:rsid w:val="005A490D"/>
    <w:rsid w:val="005A5242"/>
    <w:rsid w:val="005A5645"/>
    <w:rsid w:val="005A5931"/>
    <w:rsid w:val="005A5E25"/>
    <w:rsid w:val="005A5EB1"/>
    <w:rsid w:val="005A629D"/>
    <w:rsid w:val="005A644F"/>
    <w:rsid w:val="005A69E5"/>
    <w:rsid w:val="005A6B8D"/>
    <w:rsid w:val="005A6C8A"/>
    <w:rsid w:val="005A7278"/>
    <w:rsid w:val="005A749D"/>
    <w:rsid w:val="005A7AAC"/>
    <w:rsid w:val="005B0365"/>
    <w:rsid w:val="005B03CF"/>
    <w:rsid w:val="005B04F1"/>
    <w:rsid w:val="005B08C4"/>
    <w:rsid w:val="005B0D54"/>
    <w:rsid w:val="005B1D92"/>
    <w:rsid w:val="005B2B8B"/>
    <w:rsid w:val="005B2FFA"/>
    <w:rsid w:val="005B3588"/>
    <w:rsid w:val="005B3AB9"/>
    <w:rsid w:val="005B46AF"/>
    <w:rsid w:val="005B6475"/>
    <w:rsid w:val="005B6FAA"/>
    <w:rsid w:val="005B6FC0"/>
    <w:rsid w:val="005C042C"/>
    <w:rsid w:val="005C150E"/>
    <w:rsid w:val="005C1878"/>
    <w:rsid w:val="005C1BD5"/>
    <w:rsid w:val="005C1C46"/>
    <w:rsid w:val="005C1E42"/>
    <w:rsid w:val="005C1F5B"/>
    <w:rsid w:val="005C2756"/>
    <w:rsid w:val="005C2759"/>
    <w:rsid w:val="005C27E4"/>
    <w:rsid w:val="005C294A"/>
    <w:rsid w:val="005C2C0E"/>
    <w:rsid w:val="005C2DFC"/>
    <w:rsid w:val="005C3220"/>
    <w:rsid w:val="005C343C"/>
    <w:rsid w:val="005C3476"/>
    <w:rsid w:val="005C44F3"/>
    <w:rsid w:val="005C4BBF"/>
    <w:rsid w:val="005C6482"/>
    <w:rsid w:val="005C699B"/>
    <w:rsid w:val="005C6EF6"/>
    <w:rsid w:val="005C7B9B"/>
    <w:rsid w:val="005C7DC6"/>
    <w:rsid w:val="005D035C"/>
    <w:rsid w:val="005D04B6"/>
    <w:rsid w:val="005D0AFC"/>
    <w:rsid w:val="005D0B66"/>
    <w:rsid w:val="005D0D76"/>
    <w:rsid w:val="005D111E"/>
    <w:rsid w:val="005D15A5"/>
    <w:rsid w:val="005D169E"/>
    <w:rsid w:val="005D18A2"/>
    <w:rsid w:val="005D192F"/>
    <w:rsid w:val="005D1F77"/>
    <w:rsid w:val="005D2EBA"/>
    <w:rsid w:val="005D2FA4"/>
    <w:rsid w:val="005D3438"/>
    <w:rsid w:val="005D3462"/>
    <w:rsid w:val="005D3F5C"/>
    <w:rsid w:val="005D471B"/>
    <w:rsid w:val="005D577A"/>
    <w:rsid w:val="005D5F2B"/>
    <w:rsid w:val="005D5F5F"/>
    <w:rsid w:val="005D5FD7"/>
    <w:rsid w:val="005D6530"/>
    <w:rsid w:val="005D6E97"/>
    <w:rsid w:val="005D7110"/>
    <w:rsid w:val="005E04E9"/>
    <w:rsid w:val="005E0B24"/>
    <w:rsid w:val="005E0C9A"/>
    <w:rsid w:val="005E1416"/>
    <w:rsid w:val="005E1507"/>
    <w:rsid w:val="005E17B6"/>
    <w:rsid w:val="005E1BA5"/>
    <w:rsid w:val="005E1C6F"/>
    <w:rsid w:val="005E260B"/>
    <w:rsid w:val="005E2BB3"/>
    <w:rsid w:val="005E3992"/>
    <w:rsid w:val="005E3B7D"/>
    <w:rsid w:val="005E404D"/>
    <w:rsid w:val="005E4F27"/>
    <w:rsid w:val="005E55C4"/>
    <w:rsid w:val="005E6037"/>
    <w:rsid w:val="005E6710"/>
    <w:rsid w:val="005E6858"/>
    <w:rsid w:val="005E6B6B"/>
    <w:rsid w:val="005E6C55"/>
    <w:rsid w:val="005E77BC"/>
    <w:rsid w:val="005E7C80"/>
    <w:rsid w:val="005F01AA"/>
    <w:rsid w:val="005F0B67"/>
    <w:rsid w:val="005F13E6"/>
    <w:rsid w:val="005F1998"/>
    <w:rsid w:val="005F27F0"/>
    <w:rsid w:val="005F3776"/>
    <w:rsid w:val="005F3B02"/>
    <w:rsid w:val="005F3B5C"/>
    <w:rsid w:val="005F3D5A"/>
    <w:rsid w:val="005F4389"/>
    <w:rsid w:val="005F462E"/>
    <w:rsid w:val="005F4839"/>
    <w:rsid w:val="005F523C"/>
    <w:rsid w:val="005F5F37"/>
    <w:rsid w:val="005F6F64"/>
    <w:rsid w:val="00600049"/>
    <w:rsid w:val="006016FC"/>
    <w:rsid w:val="0060190B"/>
    <w:rsid w:val="00602D9C"/>
    <w:rsid w:val="00602F2B"/>
    <w:rsid w:val="00603D15"/>
    <w:rsid w:val="00603E67"/>
    <w:rsid w:val="006040CC"/>
    <w:rsid w:val="00604268"/>
    <w:rsid w:val="00604570"/>
    <w:rsid w:val="006049E0"/>
    <w:rsid w:val="00604EA0"/>
    <w:rsid w:val="006056FA"/>
    <w:rsid w:val="00605ADB"/>
    <w:rsid w:val="00605C9F"/>
    <w:rsid w:val="00605D05"/>
    <w:rsid w:val="00606ADC"/>
    <w:rsid w:val="00606C4C"/>
    <w:rsid w:val="0060713D"/>
    <w:rsid w:val="006077E1"/>
    <w:rsid w:val="0061019E"/>
    <w:rsid w:val="00610ECB"/>
    <w:rsid w:val="00610EE3"/>
    <w:rsid w:val="00611C9F"/>
    <w:rsid w:val="00611CFE"/>
    <w:rsid w:val="006126F1"/>
    <w:rsid w:val="00612B75"/>
    <w:rsid w:val="0061332B"/>
    <w:rsid w:val="006139AD"/>
    <w:rsid w:val="006141B7"/>
    <w:rsid w:val="006155F1"/>
    <w:rsid w:val="0061571B"/>
    <w:rsid w:val="006159FC"/>
    <w:rsid w:val="00615DD0"/>
    <w:rsid w:val="006165DB"/>
    <w:rsid w:val="00616918"/>
    <w:rsid w:val="00616E19"/>
    <w:rsid w:val="0061702D"/>
    <w:rsid w:val="00620128"/>
    <w:rsid w:val="0062062B"/>
    <w:rsid w:val="00620A15"/>
    <w:rsid w:val="00620A98"/>
    <w:rsid w:val="006213EC"/>
    <w:rsid w:val="0062275A"/>
    <w:rsid w:val="006232EE"/>
    <w:rsid w:val="0062331D"/>
    <w:rsid w:val="006233B0"/>
    <w:rsid w:val="00623437"/>
    <w:rsid w:val="00623BCC"/>
    <w:rsid w:val="00623CE9"/>
    <w:rsid w:val="00623FC6"/>
    <w:rsid w:val="0062455F"/>
    <w:rsid w:val="00624607"/>
    <w:rsid w:val="00624BB4"/>
    <w:rsid w:val="00625402"/>
    <w:rsid w:val="006254B1"/>
    <w:rsid w:val="0062560D"/>
    <w:rsid w:val="00625A5B"/>
    <w:rsid w:val="00625A63"/>
    <w:rsid w:val="006263D8"/>
    <w:rsid w:val="006266BE"/>
    <w:rsid w:val="00626B5F"/>
    <w:rsid w:val="00627574"/>
    <w:rsid w:val="0062781E"/>
    <w:rsid w:val="006310F4"/>
    <w:rsid w:val="00631CF5"/>
    <w:rsid w:val="00632DEA"/>
    <w:rsid w:val="00633180"/>
    <w:rsid w:val="00633708"/>
    <w:rsid w:val="00633D9D"/>
    <w:rsid w:val="00634A6C"/>
    <w:rsid w:val="006357EC"/>
    <w:rsid w:val="00636BAC"/>
    <w:rsid w:val="00636DE4"/>
    <w:rsid w:val="00636F58"/>
    <w:rsid w:val="006374F4"/>
    <w:rsid w:val="00640068"/>
    <w:rsid w:val="00640626"/>
    <w:rsid w:val="00640D02"/>
    <w:rsid w:val="00641204"/>
    <w:rsid w:val="006422D1"/>
    <w:rsid w:val="006424D1"/>
    <w:rsid w:val="006438CA"/>
    <w:rsid w:val="00643E61"/>
    <w:rsid w:val="006440C9"/>
    <w:rsid w:val="0064427E"/>
    <w:rsid w:val="00644314"/>
    <w:rsid w:val="006443E7"/>
    <w:rsid w:val="00644C4C"/>
    <w:rsid w:val="00644DEE"/>
    <w:rsid w:val="00645AA9"/>
    <w:rsid w:val="0064666E"/>
    <w:rsid w:val="00647C9C"/>
    <w:rsid w:val="00650225"/>
    <w:rsid w:val="0065239B"/>
    <w:rsid w:val="00652695"/>
    <w:rsid w:val="006528DB"/>
    <w:rsid w:val="006533A9"/>
    <w:rsid w:val="00653C6A"/>
    <w:rsid w:val="00653D9D"/>
    <w:rsid w:val="0065461D"/>
    <w:rsid w:val="006549C6"/>
    <w:rsid w:val="00655159"/>
    <w:rsid w:val="006557D6"/>
    <w:rsid w:val="0065584B"/>
    <w:rsid w:val="00656048"/>
    <w:rsid w:val="00656062"/>
    <w:rsid w:val="00656A93"/>
    <w:rsid w:val="00656DAB"/>
    <w:rsid w:val="00656E42"/>
    <w:rsid w:val="00656E79"/>
    <w:rsid w:val="00657FD5"/>
    <w:rsid w:val="006600ED"/>
    <w:rsid w:val="00660415"/>
    <w:rsid w:val="006605B7"/>
    <w:rsid w:val="00660F0B"/>
    <w:rsid w:val="00661055"/>
    <w:rsid w:val="00661F5C"/>
    <w:rsid w:val="00662A16"/>
    <w:rsid w:val="006635CC"/>
    <w:rsid w:val="00663A0B"/>
    <w:rsid w:val="00663DD2"/>
    <w:rsid w:val="00664AEF"/>
    <w:rsid w:val="00664BA1"/>
    <w:rsid w:val="00664C28"/>
    <w:rsid w:val="00665399"/>
    <w:rsid w:val="00665DE7"/>
    <w:rsid w:val="0066692E"/>
    <w:rsid w:val="00666BB7"/>
    <w:rsid w:val="00667798"/>
    <w:rsid w:val="00667D50"/>
    <w:rsid w:val="006701DF"/>
    <w:rsid w:val="00670456"/>
    <w:rsid w:val="00670A58"/>
    <w:rsid w:val="006711FC"/>
    <w:rsid w:val="00671692"/>
    <w:rsid w:val="006718B4"/>
    <w:rsid w:val="00672815"/>
    <w:rsid w:val="00673539"/>
    <w:rsid w:val="006738B5"/>
    <w:rsid w:val="006744F0"/>
    <w:rsid w:val="00674BA4"/>
    <w:rsid w:val="0067561F"/>
    <w:rsid w:val="0067603B"/>
    <w:rsid w:val="006763F2"/>
    <w:rsid w:val="00676849"/>
    <w:rsid w:val="00676B8D"/>
    <w:rsid w:val="00676E52"/>
    <w:rsid w:val="006773BB"/>
    <w:rsid w:val="006777C8"/>
    <w:rsid w:val="0068001B"/>
    <w:rsid w:val="0068052B"/>
    <w:rsid w:val="00680D1A"/>
    <w:rsid w:val="0068134D"/>
    <w:rsid w:val="00681965"/>
    <w:rsid w:val="00682038"/>
    <w:rsid w:val="00682601"/>
    <w:rsid w:val="00683079"/>
    <w:rsid w:val="0068326A"/>
    <w:rsid w:val="006835FE"/>
    <w:rsid w:val="00683A68"/>
    <w:rsid w:val="00683BFF"/>
    <w:rsid w:val="00685318"/>
    <w:rsid w:val="00685D43"/>
    <w:rsid w:val="006875E6"/>
    <w:rsid w:val="006877A7"/>
    <w:rsid w:val="00687B0A"/>
    <w:rsid w:val="006901DD"/>
    <w:rsid w:val="00690B7B"/>
    <w:rsid w:val="00691008"/>
    <w:rsid w:val="00691316"/>
    <w:rsid w:val="006915ED"/>
    <w:rsid w:val="00691700"/>
    <w:rsid w:val="00691937"/>
    <w:rsid w:val="00691C7F"/>
    <w:rsid w:val="00691E77"/>
    <w:rsid w:val="006923CE"/>
    <w:rsid w:val="006924ED"/>
    <w:rsid w:val="00692E2E"/>
    <w:rsid w:val="00693852"/>
    <w:rsid w:val="00693EC4"/>
    <w:rsid w:val="0069455B"/>
    <w:rsid w:val="00694A42"/>
    <w:rsid w:val="0069585C"/>
    <w:rsid w:val="00695ADA"/>
    <w:rsid w:val="00695B40"/>
    <w:rsid w:val="00695E1A"/>
    <w:rsid w:val="006961F6"/>
    <w:rsid w:val="0069688C"/>
    <w:rsid w:val="00696BAF"/>
    <w:rsid w:val="00696C29"/>
    <w:rsid w:val="00696E54"/>
    <w:rsid w:val="00696F37"/>
    <w:rsid w:val="00697281"/>
    <w:rsid w:val="00697CFB"/>
    <w:rsid w:val="006A00BF"/>
    <w:rsid w:val="006A1540"/>
    <w:rsid w:val="006A1559"/>
    <w:rsid w:val="006A2076"/>
    <w:rsid w:val="006A2161"/>
    <w:rsid w:val="006A322C"/>
    <w:rsid w:val="006A3699"/>
    <w:rsid w:val="006A440C"/>
    <w:rsid w:val="006A45BA"/>
    <w:rsid w:val="006A5203"/>
    <w:rsid w:val="006A5470"/>
    <w:rsid w:val="006A5ADF"/>
    <w:rsid w:val="006A6BA8"/>
    <w:rsid w:val="006A6CD4"/>
    <w:rsid w:val="006A7860"/>
    <w:rsid w:val="006B0FF2"/>
    <w:rsid w:val="006B15C6"/>
    <w:rsid w:val="006B1BD2"/>
    <w:rsid w:val="006B3434"/>
    <w:rsid w:val="006B3C58"/>
    <w:rsid w:val="006B3FFE"/>
    <w:rsid w:val="006B42AF"/>
    <w:rsid w:val="006B4FC1"/>
    <w:rsid w:val="006B540C"/>
    <w:rsid w:val="006B5423"/>
    <w:rsid w:val="006B54C7"/>
    <w:rsid w:val="006B5A9E"/>
    <w:rsid w:val="006B668A"/>
    <w:rsid w:val="006B6BD9"/>
    <w:rsid w:val="006B6CDF"/>
    <w:rsid w:val="006B6F37"/>
    <w:rsid w:val="006B737E"/>
    <w:rsid w:val="006B7416"/>
    <w:rsid w:val="006C01E1"/>
    <w:rsid w:val="006C02FF"/>
    <w:rsid w:val="006C0BA2"/>
    <w:rsid w:val="006C29AA"/>
    <w:rsid w:val="006C2D24"/>
    <w:rsid w:val="006C32EB"/>
    <w:rsid w:val="006C456D"/>
    <w:rsid w:val="006C4D32"/>
    <w:rsid w:val="006C57E8"/>
    <w:rsid w:val="006C5E58"/>
    <w:rsid w:val="006C5E6E"/>
    <w:rsid w:val="006C6122"/>
    <w:rsid w:val="006C6C5B"/>
    <w:rsid w:val="006C71C3"/>
    <w:rsid w:val="006C7376"/>
    <w:rsid w:val="006C73CF"/>
    <w:rsid w:val="006C7652"/>
    <w:rsid w:val="006D017D"/>
    <w:rsid w:val="006D10E0"/>
    <w:rsid w:val="006D129C"/>
    <w:rsid w:val="006D1987"/>
    <w:rsid w:val="006D22CB"/>
    <w:rsid w:val="006D26F7"/>
    <w:rsid w:val="006D2873"/>
    <w:rsid w:val="006D3931"/>
    <w:rsid w:val="006D3AB7"/>
    <w:rsid w:val="006D45EA"/>
    <w:rsid w:val="006D526F"/>
    <w:rsid w:val="006D587A"/>
    <w:rsid w:val="006D5DD6"/>
    <w:rsid w:val="006D6050"/>
    <w:rsid w:val="006D6627"/>
    <w:rsid w:val="006D6CDF"/>
    <w:rsid w:val="006D7504"/>
    <w:rsid w:val="006D777B"/>
    <w:rsid w:val="006E06FF"/>
    <w:rsid w:val="006E0A97"/>
    <w:rsid w:val="006E0DFB"/>
    <w:rsid w:val="006E144F"/>
    <w:rsid w:val="006E1A69"/>
    <w:rsid w:val="006E2529"/>
    <w:rsid w:val="006E2876"/>
    <w:rsid w:val="006E37CB"/>
    <w:rsid w:val="006E4067"/>
    <w:rsid w:val="006E473E"/>
    <w:rsid w:val="006E4905"/>
    <w:rsid w:val="006E64F5"/>
    <w:rsid w:val="006E6D60"/>
    <w:rsid w:val="006E6F21"/>
    <w:rsid w:val="006E7C4C"/>
    <w:rsid w:val="006F0424"/>
    <w:rsid w:val="006F14C5"/>
    <w:rsid w:val="006F1A3C"/>
    <w:rsid w:val="006F1D86"/>
    <w:rsid w:val="006F2E39"/>
    <w:rsid w:val="006F3275"/>
    <w:rsid w:val="006F33CB"/>
    <w:rsid w:val="006F34DA"/>
    <w:rsid w:val="006F41E6"/>
    <w:rsid w:val="006F4418"/>
    <w:rsid w:val="006F4780"/>
    <w:rsid w:val="006F497B"/>
    <w:rsid w:val="006F63EC"/>
    <w:rsid w:val="006F75CD"/>
    <w:rsid w:val="006F7A37"/>
    <w:rsid w:val="006F7D09"/>
    <w:rsid w:val="006F7EE3"/>
    <w:rsid w:val="007004C0"/>
    <w:rsid w:val="0070082E"/>
    <w:rsid w:val="0070114A"/>
    <w:rsid w:val="00701248"/>
    <w:rsid w:val="00702EDA"/>
    <w:rsid w:val="007033BA"/>
    <w:rsid w:val="007035FC"/>
    <w:rsid w:val="007036CC"/>
    <w:rsid w:val="00705110"/>
    <w:rsid w:val="007051EB"/>
    <w:rsid w:val="0070718F"/>
    <w:rsid w:val="0070720F"/>
    <w:rsid w:val="00707390"/>
    <w:rsid w:val="00707D5E"/>
    <w:rsid w:val="007100CF"/>
    <w:rsid w:val="007101B6"/>
    <w:rsid w:val="00710211"/>
    <w:rsid w:val="00710272"/>
    <w:rsid w:val="00710436"/>
    <w:rsid w:val="007108C2"/>
    <w:rsid w:val="00710D32"/>
    <w:rsid w:val="00710D69"/>
    <w:rsid w:val="007117E2"/>
    <w:rsid w:val="00711FAF"/>
    <w:rsid w:val="007129D6"/>
    <w:rsid w:val="00713A61"/>
    <w:rsid w:val="00713F7B"/>
    <w:rsid w:val="007150A3"/>
    <w:rsid w:val="007151A2"/>
    <w:rsid w:val="00715822"/>
    <w:rsid w:val="00715B85"/>
    <w:rsid w:val="00716016"/>
    <w:rsid w:val="00716073"/>
    <w:rsid w:val="007160AB"/>
    <w:rsid w:val="00716D1B"/>
    <w:rsid w:val="00716F1F"/>
    <w:rsid w:val="007214D1"/>
    <w:rsid w:val="00721922"/>
    <w:rsid w:val="007222E3"/>
    <w:rsid w:val="00722372"/>
    <w:rsid w:val="007223E3"/>
    <w:rsid w:val="00722495"/>
    <w:rsid w:val="007232B6"/>
    <w:rsid w:val="0072358F"/>
    <w:rsid w:val="0072461A"/>
    <w:rsid w:val="007246CD"/>
    <w:rsid w:val="007247C5"/>
    <w:rsid w:val="007247E1"/>
    <w:rsid w:val="00725257"/>
    <w:rsid w:val="0072549A"/>
    <w:rsid w:val="007263B9"/>
    <w:rsid w:val="0072677A"/>
    <w:rsid w:val="00726C8B"/>
    <w:rsid w:val="00726EDE"/>
    <w:rsid w:val="00727650"/>
    <w:rsid w:val="007276B3"/>
    <w:rsid w:val="007301C8"/>
    <w:rsid w:val="007309E5"/>
    <w:rsid w:val="007311A9"/>
    <w:rsid w:val="0073122D"/>
    <w:rsid w:val="0073193D"/>
    <w:rsid w:val="0073279A"/>
    <w:rsid w:val="00733541"/>
    <w:rsid w:val="007335A2"/>
    <w:rsid w:val="0073365B"/>
    <w:rsid w:val="0073366F"/>
    <w:rsid w:val="00733A6B"/>
    <w:rsid w:val="0073459F"/>
    <w:rsid w:val="007345B4"/>
    <w:rsid w:val="00734A83"/>
    <w:rsid w:val="00734F42"/>
    <w:rsid w:val="00735416"/>
    <w:rsid w:val="007356D2"/>
    <w:rsid w:val="00735E45"/>
    <w:rsid w:val="00737907"/>
    <w:rsid w:val="00737C3A"/>
    <w:rsid w:val="007408E5"/>
    <w:rsid w:val="00740DB7"/>
    <w:rsid w:val="0074111E"/>
    <w:rsid w:val="0074173F"/>
    <w:rsid w:val="00741863"/>
    <w:rsid w:val="00741A99"/>
    <w:rsid w:val="007426DA"/>
    <w:rsid w:val="007430AA"/>
    <w:rsid w:val="0074510F"/>
    <w:rsid w:val="007459ED"/>
    <w:rsid w:val="00745C65"/>
    <w:rsid w:val="00745D29"/>
    <w:rsid w:val="00745E1D"/>
    <w:rsid w:val="00746523"/>
    <w:rsid w:val="00746646"/>
    <w:rsid w:val="00746A46"/>
    <w:rsid w:val="007470CE"/>
    <w:rsid w:val="0074741E"/>
    <w:rsid w:val="007478B9"/>
    <w:rsid w:val="00747A74"/>
    <w:rsid w:val="00747CBC"/>
    <w:rsid w:val="00750261"/>
    <w:rsid w:val="00750902"/>
    <w:rsid w:val="00750B8D"/>
    <w:rsid w:val="00751019"/>
    <w:rsid w:val="0075175A"/>
    <w:rsid w:val="00751AA7"/>
    <w:rsid w:val="00752AD6"/>
    <w:rsid w:val="00752EE3"/>
    <w:rsid w:val="007538C7"/>
    <w:rsid w:val="00753A93"/>
    <w:rsid w:val="00753C1F"/>
    <w:rsid w:val="00754BC9"/>
    <w:rsid w:val="007552B2"/>
    <w:rsid w:val="007559B9"/>
    <w:rsid w:val="00755C0F"/>
    <w:rsid w:val="007567CA"/>
    <w:rsid w:val="0075687F"/>
    <w:rsid w:val="007569EA"/>
    <w:rsid w:val="00756BA8"/>
    <w:rsid w:val="00757E69"/>
    <w:rsid w:val="007604C1"/>
    <w:rsid w:val="007612AE"/>
    <w:rsid w:val="007619F0"/>
    <w:rsid w:val="00762454"/>
    <w:rsid w:val="007626B6"/>
    <w:rsid w:val="007627B9"/>
    <w:rsid w:val="00763483"/>
    <w:rsid w:val="00763C94"/>
    <w:rsid w:val="00764112"/>
    <w:rsid w:val="00764401"/>
    <w:rsid w:val="007648A0"/>
    <w:rsid w:val="00764A2A"/>
    <w:rsid w:val="00764C8D"/>
    <w:rsid w:val="007651D1"/>
    <w:rsid w:val="00765629"/>
    <w:rsid w:val="00765735"/>
    <w:rsid w:val="007663E2"/>
    <w:rsid w:val="00766AC2"/>
    <w:rsid w:val="00767525"/>
    <w:rsid w:val="00770102"/>
    <w:rsid w:val="0077068F"/>
    <w:rsid w:val="00770A45"/>
    <w:rsid w:val="00770E64"/>
    <w:rsid w:val="00770EF8"/>
    <w:rsid w:val="007710EA"/>
    <w:rsid w:val="0077147D"/>
    <w:rsid w:val="00771949"/>
    <w:rsid w:val="007724C7"/>
    <w:rsid w:val="00772CB5"/>
    <w:rsid w:val="00773323"/>
    <w:rsid w:val="00773D13"/>
    <w:rsid w:val="0077419C"/>
    <w:rsid w:val="0077507C"/>
    <w:rsid w:val="00775970"/>
    <w:rsid w:val="007765F3"/>
    <w:rsid w:val="00776810"/>
    <w:rsid w:val="00776E11"/>
    <w:rsid w:val="00776E5C"/>
    <w:rsid w:val="0077762D"/>
    <w:rsid w:val="007800B6"/>
    <w:rsid w:val="00780151"/>
    <w:rsid w:val="0078023A"/>
    <w:rsid w:val="00780399"/>
    <w:rsid w:val="00780B83"/>
    <w:rsid w:val="00780D09"/>
    <w:rsid w:val="00780D44"/>
    <w:rsid w:val="00780DF0"/>
    <w:rsid w:val="007813E6"/>
    <w:rsid w:val="0078175B"/>
    <w:rsid w:val="00781E07"/>
    <w:rsid w:val="00782277"/>
    <w:rsid w:val="00782792"/>
    <w:rsid w:val="00783997"/>
    <w:rsid w:val="00783C6B"/>
    <w:rsid w:val="00784A96"/>
    <w:rsid w:val="00785967"/>
    <w:rsid w:val="00785C43"/>
    <w:rsid w:val="00786685"/>
    <w:rsid w:val="00786955"/>
    <w:rsid w:val="00786D29"/>
    <w:rsid w:val="0079045F"/>
    <w:rsid w:val="00790671"/>
    <w:rsid w:val="00790EFB"/>
    <w:rsid w:val="0079114B"/>
    <w:rsid w:val="00791D28"/>
    <w:rsid w:val="00791DB4"/>
    <w:rsid w:val="00792288"/>
    <w:rsid w:val="00792A24"/>
    <w:rsid w:val="0079331D"/>
    <w:rsid w:val="00793343"/>
    <w:rsid w:val="007937AC"/>
    <w:rsid w:val="007938D8"/>
    <w:rsid w:val="00794088"/>
    <w:rsid w:val="007949A3"/>
    <w:rsid w:val="00794E1B"/>
    <w:rsid w:val="0079518F"/>
    <w:rsid w:val="007961E1"/>
    <w:rsid w:val="00796269"/>
    <w:rsid w:val="007969B2"/>
    <w:rsid w:val="00797509"/>
    <w:rsid w:val="00797941"/>
    <w:rsid w:val="007A130A"/>
    <w:rsid w:val="007A1C2F"/>
    <w:rsid w:val="007A2042"/>
    <w:rsid w:val="007A2243"/>
    <w:rsid w:val="007A2278"/>
    <w:rsid w:val="007A23B0"/>
    <w:rsid w:val="007A2637"/>
    <w:rsid w:val="007A336A"/>
    <w:rsid w:val="007A3381"/>
    <w:rsid w:val="007A3F94"/>
    <w:rsid w:val="007A4DDA"/>
    <w:rsid w:val="007A5072"/>
    <w:rsid w:val="007A5281"/>
    <w:rsid w:val="007A5591"/>
    <w:rsid w:val="007A629E"/>
    <w:rsid w:val="007A65F2"/>
    <w:rsid w:val="007A6E5A"/>
    <w:rsid w:val="007A6F31"/>
    <w:rsid w:val="007A72C1"/>
    <w:rsid w:val="007A7C38"/>
    <w:rsid w:val="007A7CDF"/>
    <w:rsid w:val="007B0D72"/>
    <w:rsid w:val="007B0DE7"/>
    <w:rsid w:val="007B11F7"/>
    <w:rsid w:val="007B1672"/>
    <w:rsid w:val="007B186E"/>
    <w:rsid w:val="007B2195"/>
    <w:rsid w:val="007B2239"/>
    <w:rsid w:val="007B2EAF"/>
    <w:rsid w:val="007B3007"/>
    <w:rsid w:val="007B3131"/>
    <w:rsid w:val="007B32C2"/>
    <w:rsid w:val="007B40EC"/>
    <w:rsid w:val="007B45D7"/>
    <w:rsid w:val="007B460A"/>
    <w:rsid w:val="007B4B81"/>
    <w:rsid w:val="007B5280"/>
    <w:rsid w:val="007B653C"/>
    <w:rsid w:val="007B695D"/>
    <w:rsid w:val="007B7600"/>
    <w:rsid w:val="007B784F"/>
    <w:rsid w:val="007B7948"/>
    <w:rsid w:val="007C0019"/>
    <w:rsid w:val="007C00E9"/>
    <w:rsid w:val="007C02B3"/>
    <w:rsid w:val="007C0440"/>
    <w:rsid w:val="007C087C"/>
    <w:rsid w:val="007C0B4A"/>
    <w:rsid w:val="007C1AC6"/>
    <w:rsid w:val="007C1B2A"/>
    <w:rsid w:val="007C204F"/>
    <w:rsid w:val="007C277C"/>
    <w:rsid w:val="007C2CA8"/>
    <w:rsid w:val="007C3942"/>
    <w:rsid w:val="007C3D42"/>
    <w:rsid w:val="007C4E35"/>
    <w:rsid w:val="007C516A"/>
    <w:rsid w:val="007C5717"/>
    <w:rsid w:val="007C5867"/>
    <w:rsid w:val="007C6312"/>
    <w:rsid w:val="007C6370"/>
    <w:rsid w:val="007C642A"/>
    <w:rsid w:val="007C6543"/>
    <w:rsid w:val="007C74F0"/>
    <w:rsid w:val="007D0CAA"/>
    <w:rsid w:val="007D1497"/>
    <w:rsid w:val="007D2686"/>
    <w:rsid w:val="007D2A1C"/>
    <w:rsid w:val="007D2AE0"/>
    <w:rsid w:val="007D2B41"/>
    <w:rsid w:val="007D3E0B"/>
    <w:rsid w:val="007D48D1"/>
    <w:rsid w:val="007D4A51"/>
    <w:rsid w:val="007D4B8D"/>
    <w:rsid w:val="007D4F30"/>
    <w:rsid w:val="007D57A0"/>
    <w:rsid w:val="007D586C"/>
    <w:rsid w:val="007D587A"/>
    <w:rsid w:val="007D5B2A"/>
    <w:rsid w:val="007D5D47"/>
    <w:rsid w:val="007D603F"/>
    <w:rsid w:val="007D6BD7"/>
    <w:rsid w:val="007D7C8F"/>
    <w:rsid w:val="007D7D37"/>
    <w:rsid w:val="007D7F5B"/>
    <w:rsid w:val="007E060D"/>
    <w:rsid w:val="007E076D"/>
    <w:rsid w:val="007E10BB"/>
    <w:rsid w:val="007E11E3"/>
    <w:rsid w:val="007E1615"/>
    <w:rsid w:val="007E1A46"/>
    <w:rsid w:val="007E2635"/>
    <w:rsid w:val="007E2C86"/>
    <w:rsid w:val="007E2F9A"/>
    <w:rsid w:val="007E305C"/>
    <w:rsid w:val="007E32F1"/>
    <w:rsid w:val="007E3BA2"/>
    <w:rsid w:val="007E4B3A"/>
    <w:rsid w:val="007E5670"/>
    <w:rsid w:val="007E5703"/>
    <w:rsid w:val="007E5760"/>
    <w:rsid w:val="007E57AF"/>
    <w:rsid w:val="007E589F"/>
    <w:rsid w:val="007E596E"/>
    <w:rsid w:val="007E5A87"/>
    <w:rsid w:val="007E6155"/>
    <w:rsid w:val="007E643F"/>
    <w:rsid w:val="007E741A"/>
    <w:rsid w:val="007E74E5"/>
    <w:rsid w:val="007F053D"/>
    <w:rsid w:val="007F0606"/>
    <w:rsid w:val="007F0AF2"/>
    <w:rsid w:val="007F0F7B"/>
    <w:rsid w:val="007F2A43"/>
    <w:rsid w:val="007F3341"/>
    <w:rsid w:val="007F3521"/>
    <w:rsid w:val="007F50DA"/>
    <w:rsid w:val="007F6022"/>
    <w:rsid w:val="007F63A1"/>
    <w:rsid w:val="007F655B"/>
    <w:rsid w:val="007F6645"/>
    <w:rsid w:val="007F6C57"/>
    <w:rsid w:val="00800380"/>
    <w:rsid w:val="00800D23"/>
    <w:rsid w:val="0080169C"/>
    <w:rsid w:val="008016E1"/>
    <w:rsid w:val="00801990"/>
    <w:rsid w:val="00801CC2"/>
    <w:rsid w:val="00801D8C"/>
    <w:rsid w:val="008022FD"/>
    <w:rsid w:val="008025B3"/>
    <w:rsid w:val="00802B1F"/>
    <w:rsid w:val="00803599"/>
    <w:rsid w:val="00803E8D"/>
    <w:rsid w:val="008040D3"/>
    <w:rsid w:val="00804479"/>
    <w:rsid w:val="00804E73"/>
    <w:rsid w:val="00805F0D"/>
    <w:rsid w:val="008061DD"/>
    <w:rsid w:val="008062B6"/>
    <w:rsid w:val="00806691"/>
    <w:rsid w:val="008069FE"/>
    <w:rsid w:val="00806D68"/>
    <w:rsid w:val="00807094"/>
    <w:rsid w:val="008077DE"/>
    <w:rsid w:val="00807CBE"/>
    <w:rsid w:val="00807F47"/>
    <w:rsid w:val="00810A6B"/>
    <w:rsid w:val="00810E4C"/>
    <w:rsid w:val="00811317"/>
    <w:rsid w:val="00811836"/>
    <w:rsid w:val="00811DF1"/>
    <w:rsid w:val="008123C0"/>
    <w:rsid w:val="008123D6"/>
    <w:rsid w:val="00812944"/>
    <w:rsid w:val="00812A66"/>
    <w:rsid w:val="0081313E"/>
    <w:rsid w:val="008135C8"/>
    <w:rsid w:val="00813CCB"/>
    <w:rsid w:val="00815300"/>
    <w:rsid w:val="0081545E"/>
    <w:rsid w:val="0081553E"/>
    <w:rsid w:val="00815841"/>
    <w:rsid w:val="00815DC7"/>
    <w:rsid w:val="0081608E"/>
    <w:rsid w:val="0081632B"/>
    <w:rsid w:val="00816365"/>
    <w:rsid w:val="00816AF0"/>
    <w:rsid w:val="00817703"/>
    <w:rsid w:val="008208BD"/>
    <w:rsid w:val="00820BCC"/>
    <w:rsid w:val="00820F77"/>
    <w:rsid w:val="008216E5"/>
    <w:rsid w:val="008217F7"/>
    <w:rsid w:val="0082291D"/>
    <w:rsid w:val="00822D06"/>
    <w:rsid w:val="00822E18"/>
    <w:rsid w:val="008237EC"/>
    <w:rsid w:val="00823963"/>
    <w:rsid w:val="00823A36"/>
    <w:rsid w:val="008240A0"/>
    <w:rsid w:val="008250AA"/>
    <w:rsid w:val="008251E8"/>
    <w:rsid w:val="0082689F"/>
    <w:rsid w:val="00827114"/>
    <w:rsid w:val="008276F0"/>
    <w:rsid w:val="00827D89"/>
    <w:rsid w:val="008305EC"/>
    <w:rsid w:val="008309A3"/>
    <w:rsid w:val="008314B3"/>
    <w:rsid w:val="00832799"/>
    <w:rsid w:val="0083284A"/>
    <w:rsid w:val="008328AB"/>
    <w:rsid w:val="008329D2"/>
    <w:rsid w:val="00832DDF"/>
    <w:rsid w:val="00833023"/>
    <w:rsid w:val="00833137"/>
    <w:rsid w:val="00833306"/>
    <w:rsid w:val="00833CDA"/>
    <w:rsid w:val="00834232"/>
    <w:rsid w:val="00835730"/>
    <w:rsid w:val="00836A1B"/>
    <w:rsid w:val="00836AD8"/>
    <w:rsid w:val="00836ED1"/>
    <w:rsid w:val="00837537"/>
    <w:rsid w:val="0083782A"/>
    <w:rsid w:val="00837844"/>
    <w:rsid w:val="00837ABF"/>
    <w:rsid w:val="00837C3E"/>
    <w:rsid w:val="00837C9B"/>
    <w:rsid w:val="00837FBE"/>
    <w:rsid w:val="00840C1D"/>
    <w:rsid w:val="008418F0"/>
    <w:rsid w:val="008422C0"/>
    <w:rsid w:val="008435D3"/>
    <w:rsid w:val="00843661"/>
    <w:rsid w:val="0084439D"/>
    <w:rsid w:val="00844BCE"/>
    <w:rsid w:val="00845BD8"/>
    <w:rsid w:val="008466AA"/>
    <w:rsid w:val="008467B5"/>
    <w:rsid w:val="00846A6C"/>
    <w:rsid w:val="00846EAC"/>
    <w:rsid w:val="00847917"/>
    <w:rsid w:val="00847B54"/>
    <w:rsid w:val="00847BE9"/>
    <w:rsid w:val="00851714"/>
    <w:rsid w:val="00851BCA"/>
    <w:rsid w:val="00851E51"/>
    <w:rsid w:val="00852077"/>
    <w:rsid w:val="00852889"/>
    <w:rsid w:val="00852935"/>
    <w:rsid w:val="008534A5"/>
    <w:rsid w:val="008535C6"/>
    <w:rsid w:val="00855FA7"/>
    <w:rsid w:val="008564D7"/>
    <w:rsid w:val="008568F7"/>
    <w:rsid w:val="00856D9F"/>
    <w:rsid w:val="00856E5C"/>
    <w:rsid w:val="008571E4"/>
    <w:rsid w:val="0085742B"/>
    <w:rsid w:val="00857656"/>
    <w:rsid w:val="00857668"/>
    <w:rsid w:val="00857D79"/>
    <w:rsid w:val="00860012"/>
    <w:rsid w:val="00860029"/>
    <w:rsid w:val="008602E7"/>
    <w:rsid w:val="00860DB6"/>
    <w:rsid w:val="008617AA"/>
    <w:rsid w:val="00862880"/>
    <w:rsid w:val="00863E18"/>
    <w:rsid w:val="00864514"/>
    <w:rsid w:val="00864CE4"/>
    <w:rsid w:val="0086527D"/>
    <w:rsid w:val="00865BBD"/>
    <w:rsid w:val="00865D3B"/>
    <w:rsid w:val="00866F48"/>
    <w:rsid w:val="00867351"/>
    <w:rsid w:val="0086780A"/>
    <w:rsid w:val="00867867"/>
    <w:rsid w:val="00870110"/>
    <w:rsid w:val="008701C1"/>
    <w:rsid w:val="008703C1"/>
    <w:rsid w:val="00870737"/>
    <w:rsid w:val="00870C66"/>
    <w:rsid w:val="00870FCE"/>
    <w:rsid w:val="008727C9"/>
    <w:rsid w:val="0087290F"/>
    <w:rsid w:val="0087372B"/>
    <w:rsid w:val="00873CB5"/>
    <w:rsid w:val="00873E83"/>
    <w:rsid w:val="00873FDA"/>
    <w:rsid w:val="0087484A"/>
    <w:rsid w:val="008754B1"/>
    <w:rsid w:val="00875799"/>
    <w:rsid w:val="00875C23"/>
    <w:rsid w:val="00876F07"/>
    <w:rsid w:val="00876F83"/>
    <w:rsid w:val="008774C8"/>
    <w:rsid w:val="00877873"/>
    <w:rsid w:val="008801F7"/>
    <w:rsid w:val="0088044D"/>
    <w:rsid w:val="00880679"/>
    <w:rsid w:val="00880B51"/>
    <w:rsid w:val="008813F3"/>
    <w:rsid w:val="00883253"/>
    <w:rsid w:val="00884019"/>
    <w:rsid w:val="00884053"/>
    <w:rsid w:val="008848D8"/>
    <w:rsid w:val="008849C4"/>
    <w:rsid w:val="00884C66"/>
    <w:rsid w:val="00885A5C"/>
    <w:rsid w:val="0088675A"/>
    <w:rsid w:val="008877F0"/>
    <w:rsid w:val="00887C9A"/>
    <w:rsid w:val="0089013B"/>
    <w:rsid w:val="00890E42"/>
    <w:rsid w:val="008910F2"/>
    <w:rsid w:val="00891212"/>
    <w:rsid w:val="00891581"/>
    <w:rsid w:val="00891FB8"/>
    <w:rsid w:val="00892AAB"/>
    <w:rsid w:val="00893110"/>
    <w:rsid w:val="008932B4"/>
    <w:rsid w:val="008935C2"/>
    <w:rsid w:val="00893835"/>
    <w:rsid w:val="00893843"/>
    <w:rsid w:val="00893E8F"/>
    <w:rsid w:val="00894F69"/>
    <w:rsid w:val="00895696"/>
    <w:rsid w:val="00895766"/>
    <w:rsid w:val="008961A4"/>
    <w:rsid w:val="0089631A"/>
    <w:rsid w:val="00896F9D"/>
    <w:rsid w:val="008973F3"/>
    <w:rsid w:val="0089745D"/>
    <w:rsid w:val="008975C2"/>
    <w:rsid w:val="008A01A7"/>
    <w:rsid w:val="008A04EA"/>
    <w:rsid w:val="008A08C0"/>
    <w:rsid w:val="008A0E16"/>
    <w:rsid w:val="008A10D1"/>
    <w:rsid w:val="008A24CC"/>
    <w:rsid w:val="008A30B5"/>
    <w:rsid w:val="008A36DE"/>
    <w:rsid w:val="008A4C01"/>
    <w:rsid w:val="008A4E3A"/>
    <w:rsid w:val="008A53CC"/>
    <w:rsid w:val="008A60FA"/>
    <w:rsid w:val="008A61F7"/>
    <w:rsid w:val="008A6AB6"/>
    <w:rsid w:val="008A6B26"/>
    <w:rsid w:val="008A6F4D"/>
    <w:rsid w:val="008A704A"/>
    <w:rsid w:val="008A7A2F"/>
    <w:rsid w:val="008A7EF1"/>
    <w:rsid w:val="008A7F1F"/>
    <w:rsid w:val="008A7FF0"/>
    <w:rsid w:val="008B172B"/>
    <w:rsid w:val="008B18BB"/>
    <w:rsid w:val="008B2675"/>
    <w:rsid w:val="008B2B16"/>
    <w:rsid w:val="008B2DB7"/>
    <w:rsid w:val="008B2EE1"/>
    <w:rsid w:val="008B3A84"/>
    <w:rsid w:val="008B3AEF"/>
    <w:rsid w:val="008B3CCB"/>
    <w:rsid w:val="008B461D"/>
    <w:rsid w:val="008B4806"/>
    <w:rsid w:val="008B4E21"/>
    <w:rsid w:val="008B526F"/>
    <w:rsid w:val="008B6091"/>
    <w:rsid w:val="008B6309"/>
    <w:rsid w:val="008B63EA"/>
    <w:rsid w:val="008B65FC"/>
    <w:rsid w:val="008B664B"/>
    <w:rsid w:val="008B6747"/>
    <w:rsid w:val="008B6837"/>
    <w:rsid w:val="008B6E45"/>
    <w:rsid w:val="008B6E54"/>
    <w:rsid w:val="008B769D"/>
    <w:rsid w:val="008B7885"/>
    <w:rsid w:val="008B7F17"/>
    <w:rsid w:val="008C0CBE"/>
    <w:rsid w:val="008C0EF0"/>
    <w:rsid w:val="008C1168"/>
    <w:rsid w:val="008C11AD"/>
    <w:rsid w:val="008C1DBB"/>
    <w:rsid w:val="008C3405"/>
    <w:rsid w:val="008C367C"/>
    <w:rsid w:val="008C3849"/>
    <w:rsid w:val="008C3FEC"/>
    <w:rsid w:val="008C47A7"/>
    <w:rsid w:val="008C4A8E"/>
    <w:rsid w:val="008C4CA9"/>
    <w:rsid w:val="008C5322"/>
    <w:rsid w:val="008C5C08"/>
    <w:rsid w:val="008C7B14"/>
    <w:rsid w:val="008D05E5"/>
    <w:rsid w:val="008D07FE"/>
    <w:rsid w:val="008D0D07"/>
    <w:rsid w:val="008D15A5"/>
    <w:rsid w:val="008D199D"/>
    <w:rsid w:val="008D2534"/>
    <w:rsid w:val="008D58CD"/>
    <w:rsid w:val="008D634B"/>
    <w:rsid w:val="008D63AC"/>
    <w:rsid w:val="008D65FC"/>
    <w:rsid w:val="008D6F81"/>
    <w:rsid w:val="008D7A0C"/>
    <w:rsid w:val="008D7C21"/>
    <w:rsid w:val="008D7D63"/>
    <w:rsid w:val="008D7FDB"/>
    <w:rsid w:val="008E0FFB"/>
    <w:rsid w:val="008E133F"/>
    <w:rsid w:val="008E1860"/>
    <w:rsid w:val="008E29FD"/>
    <w:rsid w:val="008E3019"/>
    <w:rsid w:val="008E3A7F"/>
    <w:rsid w:val="008E3EF1"/>
    <w:rsid w:val="008E43DA"/>
    <w:rsid w:val="008E449C"/>
    <w:rsid w:val="008E46CA"/>
    <w:rsid w:val="008E4CA4"/>
    <w:rsid w:val="008E50BA"/>
    <w:rsid w:val="008E5A0B"/>
    <w:rsid w:val="008E5A22"/>
    <w:rsid w:val="008E61A7"/>
    <w:rsid w:val="008E6E74"/>
    <w:rsid w:val="008E7267"/>
    <w:rsid w:val="008E7D45"/>
    <w:rsid w:val="008F075E"/>
    <w:rsid w:val="008F0DA5"/>
    <w:rsid w:val="008F127D"/>
    <w:rsid w:val="008F173A"/>
    <w:rsid w:val="008F2405"/>
    <w:rsid w:val="008F258D"/>
    <w:rsid w:val="008F267B"/>
    <w:rsid w:val="008F2892"/>
    <w:rsid w:val="008F2A40"/>
    <w:rsid w:val="008F2B43"/>
    <w:rsid w:val="008F32B3"/>
    <w:rsid w:val="008F3AD1"/>
    <w:rsid w:val="008F3BD9"/>
    <w:rsid w:val="008F3D9F"/>
    <w:rsid w:val="008F3F40"/>
    <w:rsid w:val="008F4449"/>
    <w:rsid w:val="008F4965"/>
    <w:rsid w:val="008F4FC9"/>
    <w:rsid w:val="008F5279"/>
    <w:rsid w:val="008F53B1"/>
    <w:rsid w:val="008F7E52"/>
    <w:rsid w:val="0090012F"/>
    <w:rsid w:val="009002D6"/>
    <w:rsid w:val="009004DE"/>
    <w:rsid w:val="0090074C"/>
    <w:rsid w:val="00901464"/>
    <w:rsid w:val="0090168B"/>
    <w:rsid w:val="0090186D"/>
    <w:rsid w:val="00901B1D"/>
    <w:rsid w:val="00902373"/>
    <w:rsid w:val="00902D58"/>
    <w:rsid w:val="0090366C"/>
    <w:rsid w:val="00903954"/>
    <w:rsid w:val="009042A7"/>
    <w:rsid w:val="009056FB"/>
    <w:rsid w:val="00905751"/>
    <w:rsid w:val="009057BF"/>
    <w:rsid w:val="009060A6"/>
    <w:rsid w:val="009064CA"/>
    <w:rsid w:val="009066AC"/>
    <w:rsid w:val="009067F9"/>
    <w:rsid w:val="009068E8"/>
    <w:rsid w:val="00906B97"/>
    <w:rsid w:val="00906ECA"/>
    <w:rsid w:val="009072A2"/>
    <w:rsid w:val="0090768F"/>
    <w:rsid w:val="0091064D"/>
    <w:rsid w:val="009121F7"/>
    <w:rsid w:val="00913477"/>
    <w:rsid w:val="00913535"/>
    <w:rsid w:val="009135A3"/>
    <w:rsid w:val="00914872"/>
    <w:rsid w:val="00914E57"/>
    <w:rsid w:val="009157A6"/>
    <w:rsid w:val="00915DFA"/>
    <w:rsid w:val="009169E9"/>
    <w:rsid w:val="00916A0B"/>
    <w:rsid w:val="0091703D"/>
    <w:rsid w:val="009172F9"/>
    <w:rsid w:val="0091753B"/>
    <w:rsid w:val="009175A9"/>
    <w:rsid w:val="00917EB5"/>
    <w:rsid w:val="00917F21"/>
    <w:rsid w:val="009204A2"/>
    <w:rsid w:val="0092050B"/>
    <w:rsid w:val="00921039"/>
    <w:rsid w:val="00921402"/>
    <w:rsid w:val="0092241F"/>
    <w:rsid w:val="009225A8"/>
    <w:rsid w:val="009226BD"/>
    <w:rsid w:val="00922708"/>
    <w:rsid w:val="00922813"/>
    <w:rsid w:val="009228E5"/>
    <w:rsid w:val="00922DF3"/>
    <w:rsid w:val="00922E90"/>
    <w:rsid w:val="009238B1"/>
    <w:rsid w:val="00924164"/>
    <w:rsid w:val="009242D3"/>
    <w:rsid w:val="009246A7"/>
    <w:rsid w:val="009251EF"/>
    <w:rsid w:val="00925706"/>
    <w:rsid w:val="0092580C"/>
    <w:rsid w:val="0092594F"/>
    <w:rsid w:val="00925AFB"/>
    <w:rsid w:val="009261F4"/>
    <w:rsid w:val="00926C18"/>
    <w:rsid w:val="00926CCD"/>
    <w:rsid w:val="00927F4B"/>
    <w:rsid w:val="009301E8"/>
    <w:rsid w:val="0093025C"/>
    <w:rsid w:val="00930405"/>
    <w:rsid w:val="0093070E"/>
    <w:rsid w:val="00930768"/>
    <w:rsid w:val="00930B35"/>
    <w:rsid w:val="00931C2C"/>
    <w:rsid w:val="00934F36"/>
    <w:rsid w:val="00935345"/>
    <w:rsid w:val="00935B1F"/>
    <w:rsid w:val="00935C91"/>
    <w:rsid w:val="00935DA5"/>
    <w:rsid w:val="00936143"/>
    <w:rsid w:val="00936973"/>
    <w:rsid w:val="009369E9"/>
    <w:rsid w:val="00936A15"/>
    <w:rsid w:val="0093702F"/>
    <w:rsid w:val="009372D2"/>
    <w:rsid w:val="009377BA"/>
    <w:rsid w:val="00937877"/>
    <w:rsid w:val="0094003A"/>
    <w:rsid w:val="0094007F"/>
    <w:rsid w:val="00940128"/>
    <w:rsid w:val="009401E5"/>
    <w:rsid w:val="009403C7"/>
    <w:rsid w:val="009406B9"/>
    <w:rsid w:val="0094115B"/>
    <w:rsid w:val="0094242C"/>
    <w:rsid w:val="00942A81"/>
    <w:rsid w:val="00942C5D"/>
    <w:rsid w:val="00942CC4"/>
    <w:rsid w:val="00942D5C"/>
    <w:rsid w:val="00942DC2"/>
    <w:rsid w:val="00943731"/>
    <w:rsid w:val="00943DC0"/>
    <w:rsid w:val="00943E7E"/>
    <w:rsid w:val="00944069"/>
    <w:rsid w:val="009442BC"/>
    <w:rsid w:val="00944821"/>
    <w:rsid w:val="00944E7F"/>
    <w:rsid w:val="00945675"/>
    <w:rsid w:val="00945915"/>
    <w:rsid w:val="00945AF3"/>
    <w:rsid w:val="00945CAF"/>
    <w:rsid w:val="0094622B"/>
    <w:rsid w:val="0094772D"/>
    <w:rsid w:val="00950134"/>
    <w:rsid w:val="009506EB"/>
    <w:rsid w:val="009513EC"/>
    <w:rsid w:val="009515FE"/>
    <w:rsid w:val="009516C9"/>
    <w:rsid w:val="00951A80"/>
    <w:rsid w:val="009527F6"/>
    <w:rsid w:val="00952BE7"/>
    <w:rsid w:val="00953669"/>
    <w:rsid w:val="0095370A"/>
    <w:rsid w:val="00953C26"/>
    <w:rsid w:val="00954144"/>
    <w:rsid w:val="0095423F"/>
    <w:rsid w:val="009545EF"/>
    <w:rsid w:val="00954CD2"/>
    <w:rsid w:val="00955106"/>
    <w:rsid w:val="009552F4"/>
    <w:rsid w:val="00955CEE"/>
    <w:rsid w:val="00955E4B"/>
    <w:rsid w:val="00955EB6"/>
    <w:rsid w:val="00956072"/>
    <w:rsid w:val="009565B5"/>
    <w:rsid w:val="009573AB"/>
    <w:rsid w:val="00957421"/>
    <w:rsid w:val="009579AD"/>
    <w:rsid w:val="00957B59"/>
    <w:rsid w:val="00960541"/>
    <w:rsid w:val="00960A37"/>
    <w:rsid w:val="009616EB"/>
    <w:rsid w:val="00961FD0"/>
    <w:rsid w:val="00962409"/>
    <w:rsid w:val="00962D78"/>
    <w:rsid w:val="00963283"/>
    <w:rsid w:val="00963309"/>
    <w:rsid w:val="009648E0"/>
    <w:rsid w:val="00964AB4"/>
    <w:rsid w:val="00964CAB"/>
    <w:rsid w:val="00965419"/>
    <w:rsid w:val="00966C5B"/>
    <w:rsid w:val="00967647"/>
    <w:rsid w:val="00970D00"/>
    <w:rsid w:val="00970D75"/>
    <w:rsid w:val="00971A29"/>
    <w:rsid w:val="009720B0"/>
    <w:rsid w:val="00972596"/>
    <w:rsid w:val="009725F0"/>
    <w:rsid w:val="009737EA"/>
    <w:rsid w:val="00973BF5"/>
    <w:rsid w:val="00973F3E"/>
    <w:rsid w:val="00974B7A"/>
    <w:rsid w:val="00974DC7"/>
    <w:rsid w:val="009752C1"/>
    <w:rsid w:val="00975618"/>
    <w:rsid w:val="00975B05"/>
    <w:rsid w:val="00975FB9"/>
    <w:rsid w:val="0097626D"/>
    <w:rsid w:val="0097650C"/>
    <w:rsid w:val="00976D0D"/>
    <w:rsid w:val="00977415"/>
    <w:rsid w:val="00977760"/>
    <w:rsid w:val="00977ACA"/>
    <w:rsid w:val="0098007E"/>
    <w:rsid w:val="009800F0"/>
    <w:rsid w:val="009805A8"/>
    <w:rsid w:val="009807A0"/>
    <w:rsid w:val="00980DCA"/>
    <w:rsid w:val="00981419"/>
    <w:rsid w:val="009819B5"/>
    <w:rsid w:val="00981C5E"/>
    <w:rsid w:val="00981D21"/>
    <w:rsid w:val="00982C06"/>
    <w:rsid w:val="00982F7D"/>
    <w:rsid w:val="00983A1B"/>
    <w:rsid w:val="00984553"/>
    <w:rsid w:val="00984ADF"/>
    <w:rsid w:val="00984AF1"/>
    <w:rsid w:val="00985655"/>
    <w:rsid w:val="009862B5"/>
    <w:rsid w:val="00986369"/>
    <w:rsid w:val="00986A01"/>
    <w:rsid w:val="009875F4"/>
    <w:rsid w:val="00987A7D"/>
    <w:rsid w:val="00987BC0"/>
    <w:rsid w:val="00990197"/>
    <w:rsid w:val="009911A7"/>
    <w:rsid w:val="0099181B"/>
    <w:rsid w:val="00991FE9"/>
    <w:rsid w:val="00992141"/>
    <w:rsid w:val="0099219C"/>
    <w:rsid w:val="009921BF"/>
    <w:rsid w:val="009929AF"/>
    <w:rsid w:val="009929FE"/>
    <w:rsid w:val="00992A7E"/>
    <w:rsid w:val="00992AE9"/>
    <w:rsid w:val="009935D8"/>
    <w:rsid w:val="009938E1"/>
    <w:rsid w:val="0099429D"/>
    <w:rsid w:val="00994F53"/>
    <w:rsid w:val="0099511E"/>
    <w:rsid w:val="00995EE9"/>
    <w:rsid w:val="00996E00"/>
    <w:rsid w:val="00997B3A"/>
    <w:rsid w:val="009A0FB4"/>
    <w:rsid w:val="009A125A"/>
    <w:rsid w:val="009A1261"/>
    <w:rsid w:val="009A25DB"/>
    <w:rsid w:val="009A27FF"/>
    <w:rsid w:val="009A298D"/>
    <w:rsid w:val="009A2BBD"/>
    <w:rsid w:val="009A3020"/>
    <w:rsid w:val="009A34D7"/>
    <w:rsid w:val="009A380D"/>
    <w:rsid w:val="009A3F88"/>
    <w:rsid w:val="009A57EC"/>
    <w:rsid w:val="009A587E"/>
    <w:rsid w:val="009A6B63"/>
    <w:rsid w:val="009A7D89"/>
    <w:rsid w:val="009A7E70"/>
    <w:rsid w:val="009B05BD"/>
    <w:rsid w:val="009B0938"/>
    <w:rsid w:val="009B0F95"/>
    <w:rsid w:val="009B1255"/>
    <w:rsid w:val="009B1E70"/>
    <w:rsid w:val="009B2820"/>
    <w:rsid w:val="009B3514"/>
    <w:rsid w:val="009B3C69"/>
    <w:rsid w:val="009B4028"/>
    <w:rsid w:val="009B440D"/>
    <w:rsid w:val="009B4E49"/>
    <w:rsid w:val="009B4F9E"/>
    <w:rsid w:val="009B5031"/>
    <w:rsid w:val="009B5A11"/>
    <w:rsid w:val="009B5A61"/>
    <w:rsid w:val="009B63BF"/>
    <w:rsid w:val="009B7090"/>
    <w:rsid w:val="009C0C03"/>
    <w:rsid w:val="009C1BFB"/>
    <w:rsid w:val="009C2FB0"/>
    <w:rsid w:val="009C3B52"/>
    <w:rsid w:val="009C3C2F"/>
    <w:rsid w:val="009C548A"/>
    <w:rsid w:val="009C5F79"/>
    <w:rsid w:val="009C6B43"/>
    <w:rsid w:val="009C6BE1"/>
    <w:rsid w:val="009C6BFC"/>
    <w:rsid w:val="009C6D33"/>
    <w:rsid w:val="009C6E6F"/>
    <w:rsid w:val="009C6F03"/>
    <w:rsid w:val="009C707F"/>
    <w:rsid w:val="009D0218"/>
    <w:rsid w:val="009D04F2"/>
    <w:rsid w:val="009D0CF5"/>
    <w:rsid w:val="009D10F2"/>
    <w:rsid w:val="009D1445"/>
    <w:rsid w:val="009D1633"/>
    <w:rsid w:val="009D28B8"/>
    <w:rsid w:val="009D2EFC"/>
    <w:rsid w:val="009D2F55"/>
    <w:rsid w:val="009D3126"/>
    <w:rsid w:val="009D3213"/>
    <w:rsid w:val="009D323D"/>
    <w:rsid w:val="009D33E3"/>
    <w:rsid w:val="009D3A0E"/>
    <w:rsid w:val="009D3C21"/>
    <w:rsid w:val="009D4337"/>
    <w:rsid w:val="009D4F65"/>
    <w:rsid w:val="009D5B32"/>
    <w:rsid w:val="009D6135"/>
    <w:rsid w:val="009D6A15"/>
    <w:rsid w:val="009D6D98"/>
    <w:rsid w:val="009D7421"/>
    <w:rsid w:val="009D77C9"/>
    <w:rsid w:val="009E0182"/>
    <w:rsid w:val="009E0A82"/>
    <w:rsid w:val="009E0AC3"/>
    <w:rsid w:val="009E1776"/>
    <w:rsid w:val="009E1D06"/>
    <w:rsid w:val="009E1E0D"/>
    <w:rsid w:val="009E23D3"/>
    <w:rsid w:val="009E2BE3"/>
    <w:rsid w:val="009E34C7"/>
    <w:rsid w:val="009E3541"/>
    <w:rsid w:val="009E3AFF"/>
    <w:rsid w:val="009E3D80"/>
    <w:rsid w:val="009E3D8D"/>
    <w:rsid w:val="009E3DA3"/>
    <w:rsid w:val="009E45AB"/>
    <w:rsid w:val="009E63A0"/>
    <w:rsid w:val="009E6D48"/>
    <w:rsid w:val="009E76CB"/>
    <w:rsid w:val="009E7716"/>
    <w:rsid w:val="009E7EF3"/>
    <w:rsid w:val="009F0650"/>
    <w:rsid w:val="009F0AB1"/>
    <w:rsid w:val="009F0C9F"/>
    <w:rsid w:val="009F0D44"/>
    <w:rsid w:val="009F0F88"/>
    <w:rsid w:val="009F109C"/>
    <w:rsid w:val="009F1FFD"/>
    <w:rsid w:val="009F273C"/>
    <w:rsid w:val="009F2993"/>
    <w:rsid w:val="009F2BB3"/>
    <w:rsid w:val="009F2EFA"/>
    <w:rsid w:val="009F310D"/>
    <w:rsid w:val="009F3DC6"/>
    <w:rsid w:val="009F409D"/>
    <w:rsid w:val="009F4534"/>
    <w:rsid w:val="009F4FC1"/>
    <w:rsid w:val="009F52DA"/>
    <w:rsid w:val="009F595A"/>
    <w:rsid w:val="009F63FA"/>
    <w:rsid w:val="009F6F60"/>
    <w:rsid w:val="009F704C"/>
    <w:rsid w:val="009F79E0"/>
    <w:rsid w:val="009F7DDC"/>
    <w:rsid w:val="00A01D4E"/>
    <w:rsid w:val="00A021B6"/>
    <w:rsid w:val="00A02738"/>
    <w:rsid w:val="00A0285E"/>
    <w:rsid w:val="00A02A3E"/>
    <w:rsid w:val="00A0309C"/>
    <w:rsid w:val="00A039E3"/>
    <w:rsid w:val="00A04C57"/>
    <w:rsid w:val="00A05298"/>
    <w:rsid w:val="00A05356"/>
    <w:rsid w:val="00A057EA"/>
    <w:rsid w:val="00A060EE"/>
    <w:rsid w:val="00A06BC0"/>
    <w:rsid w:val="00A06FEF"/>
    <w:rsid w:val="00A07738"/>
    <w:rsid w:val="00A07F40"/>
    <w:rsid w:val="00A07FD4"/>
    <w:rsid w:val="00A1074F"/>
    <w:rsid w:val="00A115BE"/>
    <w:rsid w:val="00A11934"/>
    <w:rsid w:val="00A11A36"/>
    <w:rsid w:val="00A12152"/>
    <w:rsid w:val="00A1223C"/>
    <w:rsid w:val="00A12428"/>
    <w:rsid w:val="00A13471"/>
    <w:rsid w:val="00A13B4A"/>
    <w:rsid w:val="00A13BAC"/>
    <w:rsid w:val="00A13D52"/>
    <w:rsid w:val="00A1422A"/>
    <w:rsid w:val="00A14B7F"/>
    <w:rsid w:val="00A14E91"/>
    <w:rsid w:val="00A1508F"/>
    <w:rsid w:val="00A16580"/>
    <w:rsid w:val="00A16736"/>
    <w:rsid w:val="00A167EF"/>
    <w:rsid w:val="00A16AEC"/>
    <w:rsid w:val="00A16C18"/>
    <w:rsid w:val="00A16D56"/>
    <w:rsid w:val="00A16D65"/>
    <w:rsid w:val="00A172FD"/>
    <w:rsid w:val="00A1794D"/>
    <w:rsid w:val="00A201C4"/>
    <w:rsid w:val="00A20A54"/>
    <w:rsid w:val="00A20EA3"/>
    <w:rsid w:val="00A21C70"/>
    <w:rsid w:val="00A22C2E"/>
    <w:rsid w:val="00A22F41"/>
    <w:rsid w:val="00A232FE"/>
    <w:rsid w:val="00A23342"/>
    <w:rsid w:val="00A2351D"/>
    <w:rsid w:val="00A23768"/>
    <w:rsid w:val="00A23EA1"/>
    <w:rsid w:val="00A24412"/>
    <w:rsid w:val="00A24E4E"/>
    <w:rsid w:val="00A24EE2"/>
    <w:rsid w:val="00A256C5"/>
    <w:rsid w:val="00A2633C"/>
    <w:rsid w:val="00A26CBD"/>
    <w:rsid w:val="00A26F70"/>
    <w:rsid w:val="00A26F87"/>
    <w:rsid w:val="00A27BFA"/>
    <w:rsid w:val="00A27DA8"/>
    <w:rsid w:val="00A27F1E"/>
    <w:rsid w:val="00A30500"/>
    <w:rsid w:val="00A307F2"/>
    <w:rsid w:val="00A3082D"/>
    <w:rsid w:val="00A30A2E"/>
    <w:rsid w:val="00A30D5F"/>
    <w:rsid w:val="00A32649"/>
    <w:rsid w:val="00A32B24"/>
    <w:rsid w:val="00A32C67"/>
    <w:rsid w:val="00A32F65"/>
    <w:rsid w:val="00A32FEF"/>
    <w:rsid w:val="00A33523"/>
    <w:rsid w:val="00A340D2"/>
    <w:rsid w:val="00A34F2E"/>
    <w:rsid w:val="00A350A0"/>
    <w:rsid w:val="00A35700"/>
    <w:rsid w:val="00A35952"/>
    <w:rsid w:val="00A35EF8"/>
    <w:rsid w:val="00A36145"/>
    <w:rsid w:val="00A36403"/>
    <w:rsid w:val="00A36664"/>
    <w:rsid w:val="00A36DC2"/>
    <w:rsid w:val="00A36F42"/>
    <w:rsid w:val="00A37BA4"/>
    <w:rsid w:val="00A403BC"/>
    <w:rsid w:val="00A40CC4"/>
    <w:rsid w:val="00A40CF0"/>
    <w:rsid w:val="00A41049"/>
    <w:rsid w:val="00A41179"/>
    <w:rsid w:val="00A41765"/>
    <w:rsid w:val="00A41C2F"/>
    <w:rsid w:val="00A41EAD"/>
    <w:rsid w:val="00A41F32"/>
    <w:rsid w:val="00A421FB"/>
    <w:rsid w:val="00A42288"/>
    <w:rsid w:val="00A4375C"/>
    <w:rsid w:val="00A4383D"/>
    <w:rsid w:val="00A43846"/>
    <w:rsid w:val="00A43936"/>
    <w:rsid w:val="00A43D34"/>
    <w:rsid w:val="00A44520"/>
    <w:rsid w:val="00A4513F"/>
    <w:rsid w:val="00A455FD"/>
    <w:rsid w:val="00A45679"/>
    <w:rsid w:val="00A4626A"/>
    <w:rsid w:val="00A46886"/>
    <w:rsid w:val="00A46FCE"/>
    <w:rsid w:val="00A471AF"/>
    <w:rsid w:val="00A4723F"/>
    <w:rsid w:val="00A47499"/>
    <w:rsid w:val="00A4766B"/>
    <w:rsid w:val="00A477DA"/>
    <w:rsid w:val="00A478AF"/>
    <w:rsid w:val="00A47FD9"/>
    <w:rsid w:val="00A50137"/>
    <w:rsid w:val="00A502EE"/>
    <w:rsid w:val="00A504F4"/>
    <w:rsid w:val="00A50724"/>
    <w:rsid w:val="00A507A7"/>
    <w:rsid w:val="00A5095F"/>
    <w:rsid w:val="00A50B94"/>
    <w:rsid w:val="00A50FBC"/>
    <w:rsid w:val="00A512CC"/>
    <w:rsid w:val="00A514B2"/>
    <w:rsid w:val="00A5176D"/>
    <w:rsid w:val="00A51856"/>
    <w:rsid w:val="00A519D9"/>
    <w:rsid w:val="00A52399"/>
    <w:rsid w:val="00A525A5"/>
    <w:rsid w:val="00A52659"/>
    <w:rsid w:val="00A53643"/>
    <w:rsid w:val="00A536D6"/>
    <w:rsid w:val="00A537CB"/>
    <w:rsid w:val="00A5409C"/>
    <w:rsid w:val="00A54D76"/>
    <w:rsid w:val="00A5568E"/>
    <w:rsid w:val="00A5602E"/>
    <w:rsid w:val="00A56633"/>
    <w:rsid w:val="00A570B8"/>
    <w:rsid w:val="00A579C5"/>
    <w:rsid w:val="00A57B1C"/>
    <w:rsid w:val="00A607C9"/>
    <w:rsid w:val="00A60895"/>
    <w:rsid w:val="00A617E9"/>
    <w:rsid w:val="00A6197A"/>
    <w:rsid w:val="00A61DC9"/>
    <w:rsid w:val="00A61EE7"/>
    <w:rsid w:val="00A62142"/>
    <w:rsid w:val="00A623AC"/>
    <w:rsid w:val="00A623F4"/>
    <w:rsid w:val="00A62C5E"/>
    <w:rsid w:val="00A658A5"/>
    <w:rsid w:val="00A66100"/>
    <w:rsid w:val="00A67D02"/>
    <w:rsid w:val="00A704A0"/>
    <w:rsid w:val="00A706A8"/>
    <w:rsid w:val="00A71A76"/>
    <w:rsid w:val="00A71B26"/>
    <w:rsid w:val="00A71B52"/>
    <w:rsid w:val="00A72317"/>
    <w:rsid w:val="00A723C6"/>
    <w:rsid w:val="00A72A07"/>
    <w:rsid w:val="00A72E7C"/>
    <w:rsid w:val="00A73255"/>
    <w:rsid w:val="00A73C6E"/>
    <w:rsid w:val="00A7400C"/>
    <w:rsid w:val="00A744FF"/>
    <w:rsid w:val="00A74D4B"/>
    <w:rsid w:val="00A74D5D"/>
    <w:rsid w:val="00A75181"/>
    <w:rsid w:val="00A752A9"/>
    <w:rsid w:val="00A75976"/>
    <w:rsid w:val="00A75E69"/>
    <w:rsid w:val="00A774AB"/>
    <w:rsid w:val="00A8059D"/>
    <w:rsid w:val="00A80CA6"/>
    <w:rsid w:val="00A80CB1"/>
    <w:rsid w:val="00A81EC6"/>
    <w:rsid w:val="00A82262"/>
    <w:rsid w:val="00A82650"/>
    <w:rsid w:val="00A826F8"/>
    <w:rsid w:val="00A82848"/>
    <w:rsid w:val="00A82A99"/>
    <w:rsid w:val="00A82AC8"/>
    <w:rsid w:val="00A82E6F"/>
    <w:rsid w:val="00A834B6"/>
    <w:rsid w:val="00A83649"/>
    <w:rsid w:val="00A83E84"/>
    <w:rsid w:val="00A83F3C"/>
    <w:rsid w:val="00A83F6D"/>
    <w:rsid w:val="00A858E4"/>
    <w:rsid w:val="00A85E97"/>
    <w:rsid w:val="00A86339"/>
    <w:rsid w:val="00A865AC"/>
    <w:rsid w:val="00A8749C"/>
    <w:rsid w:val="00A8798B"/>
    <w:rsid w:val="00A87A5D"/>
    <w:rsid w:val="00A87AB3"/>
    <w:rsid w:val="00A87BC7"/>
    <w:rsid w:val="00A87E18"/>
    <w:rsid w:val="00A9032D"/>
    <w:rsid w:val="00A90370"/>
    <w:rsid w:val="00A905D4"/>
    <w:rsid w:val="00A922E5"/>
    <w:rsid w:val="00A92E23"/>
    <w:rsid w:val="00A933BB"/>
    <w:rsid w:val="00A936E0"/>
    <w:rsid w:val="00A9377F"/>
    <w:rsid w:val="00A939DE"/>
    <w:rsid w:val="00A93D94"/>
    <w:rsid w:val="00A94066"/>
    <w:rsid w:val="00A94505"/>
    <w:rsid w:val="00A957C0"/>
    <w:rsid w:val="00A95C70"/>
    <w:rsid w:val="00A95EB5"/>
    <w:rsid w:val="00A9647E"/>
    <w:rsid w:val="00A96695"/>
    <w:rsid w:val="00A9758C"/>
    <w:rsid w:val="00A97701"/>
    <w:rsid w:val="00A97F65"/>
    <w:rsid w:val="00A97FCE"/>
    <w:rsid w:val="00AA0069"/>
    <w:rsid w:val="00AA0F5C"/>
    <w:rsid w:val="00AA16C8"/>
    <w:rsid w:val="00AA203A"/>
    <w:rsid w:val="00AA2335"/>
    <w:rsid w:val="00AA26CD"/>
    <w:rsid w:val="00AA2CA6"/>
    <w:rsid w:val="00AA2E6B"/>
    <w:rsid w:val="00AA3537"/>
    <w:rsid w:val="00AA3634"/>
    <w:rsid w:val="00AA4170"/>
    <w:rsid w:val="00AA557F"/>
    <w:rsid w:val="00AA56CB"/>
    <w:rsid w:val="00AA5902"/>
    <w:rsid w:val="00AA5EDE"/>
    <w:rsid w:val="00AA5EFA"/>
    <w:rsid w:val="00AA77EB"/>
    <w:rsid w:val="00AA7B69"/>
    <w:rsid w:val="00AA7F10"/>
    <w:rsid w:val="00AB04B5"/>
    <w:rsid w:val="00AB0747"/>
    <w:rsid w:val="00AB081D"/>
    <w:rsid w:val="00AB08AC"/>
    <w:rsid w:val="00AB1424"/>
    <w:rsid w:val="00AB15AD"/>
    <w:rsid w:val="00AB1D0D"/>
    <w:rsid w:val="00AB1D39"/>
    <w:rsid w:val="00AB2235"/>
    <w:rsid w:val="00AB22E5"/>
    <w:rsid w:val="00AB2AEB"/>
    <w:rsid w:val="00AB2DDC"/>
    <w:rsid w:val="00AB3B7B"/>
    <w:rsid w:val="00AB3EA5"/>
    <w:rsid w:val="00AB4076"/>
    <w:rsid w:val="00AB4C75"/>
    <w:rsid w:val="00AB4EBD"/>
    <w:rsid w:val="00AB5BE6"/>
    <w:rsid w:val="00AB6052"/>
    <w:rsid w:val="00AB6FE4"/>
    <w:rsid w:val="00AB7918"/>
    <w:rsid w:val="00AC0164"/>
    <w:rsid w:val="00AC0635"/>
    <w:rsid w:val="00AC147A"/>
    <w:rsid w:val="00AC2660"/>
    <w:rsid w:val="00AC2974"/>
    <w:rsid w:val="00AC36E7"/>
    <w:rsid w:val="00AC394A"/>
    <w:rsid w:val="00AC4690"/>
    <w:rsid w:val="00AC49B0"/>
    <w:rsid w:val="00AC51AB"/>
    <w:rsid w:val="00AC5879"/>
    <w:rsid w:val="00AC59AA"/>
    <w:rsid w:val="00AC5E81"/>
    <w:rsid w:val="00AC6217"/>
    <w:rsid w:val="00AC67CE"/>
    <w:rsid w:val="00AC6997"/>
    <w:rsid w:val="00AC6F8A"/>
    <w:rsid w:val="00AD29DF"/>
    <w:rsid w:val="00AD2EC8"/>
    <w:rsid w:val="00AD2F64"/>
    <w:rsid w:val="00AD3214"/>
    <w:rsid w:val="00AD3B06"/>
    <w:rsid w:val="00AD3DDB"/>
    <w:rsid w:val="00AD423E"/>
    <w:rsid w:val="00AD44FC"/>
    <w:rsid w:val="00AD4B45"/>
    <w:rsid w:val="00AD4C46"/>
    <w:rsid w:val="00AD4EF6"/>
    <w:rsid w:val="00AD633E"/>
    <w:rsid w:val="00AD6C59"/>
    <w:rsid w:val="00AD73B4"/>
    <w:rsid w:val="00AD7A25"/>
    <w:rsid w:val="00AD7CAF"/>
    <w:rsid w:val="00AE029C"/>
    <w:rsid w:val="00AE154F"/>
    <w:rsid w:val="00AE1A3E"/>
    <w:rsid w:val="00AE24B7"/>
    <w:rsid w:val="00AE272E"/>
    <w:rsid w:val="00AE2924"/>
    <w:rsid w:val="00AE2C16"/>
    <w:rsid w:val="00AE2D1D"/>
    <w:rsid w:val="00AE32E8"/>
    <w:rsid w:val="00AE36C9"/>
    <w:rsid w:val="00AE4DC5"/>
    <w:rsid w:val="00AE4FCC"/>
    <w:rsid w:val="00AE50CD"/>
    <w:rsid w:val="00AE545F"/>
    <w:rsid w:val="00AE5713"/>
    <w:rsid w:val="00AE6245"/>
    <w:rsid w:val="00AE6277"/>
    <w:rsid w:val="00AE64E3"/>
    <w:rsid w:val="00AE6B65"/>
    <w:rsid w:val="00AE7E7F"/>
    <w:rsid w:val="00AF032B"/>
    <w:rsid w:val="00AF0388"/>
    <w:rsid w:val="00AF0513"/>
    <w:rsid w:val="00AF059B"/>
    <w:rsid w:val="00AF0C53"/>
    <w:rsid w:val="00AF1C02"/>
    <w:rsid w:val="00AF1C87"/>
    <w:rsid w:val="00AF1E19"/>
    <w:rsid w:val="00AF23E9"/>
    <w:rsid w:val="00AF2E86"/>
    <w:rsid w:val="00AF35CF"/>
    <w:rsid w:val="00AF38AE"/>
    <w:rsid w:val="00AF5489"/>
    <w:rsid w:val="00AF555E"/>
    <w:rsid w:val="00AF5891"/>
    <w:rsid w:val="00AF5E1B"/>
    <w:rsid w:val="00AF63B1"/>
    <w:rsid w:val="00AF6A1E"/>
    <w:rsid w:val="00AF6F29"/>
    <w:rsid w:val="00AF7AF4"/>
    <w:rsid w:val="00AF7FAC"/>
    <w:rsid w:val="00B002DA"/>
    <w:rsid w:val="00B006F4"/>
    <w:rsid w:val="00B0075F"/>
    <w:rsid w:val="00B01D51"/>
    <w:rsid w:val="00B03864"/>
    <w:rsid w:val="00B03EBC"/>
    <w:rsid w:val="00B05E2A"/>
    <w:rsid w:val="00B065A9"/>
    <w:rsid w:val="00B06632"/>
    <w:rsid w:val="00B06B58"/>
    <w:rsid w:val="00B07376"/>
    <w:rsid w:val="00B078CB"/>
    <w:rsid w:val="00B10350"/>
    <w:rsid w:val="00B1072B"/>
    <w:rsid w:val="00B108C4"/>
    <w:rsid w:val="00B1363C"/>
    <w:rsid w:val="00B13CC2"/>
    <w:rsid w:val="00B14022"/>
    <w:rsid w:val="00B1516F"/>
    <w:rsid w:val="00B15325"/>
    <w:rsid w:val="00B154EF"/>
    <w:rsid w:val="00B1553D"/>
    <w:rsid w:val="00B160F9"/>
    <w:rsid w:val="00B16363"/>
    <w:rsid w:val="00B179C9"/>
    <w:rsid w:val="00B21A60"/>
    <w:rsid w:val="00B221E0"/>
    <w:rsid w:val="00B22206"/>
    <w:rsid w:val="00B2425D"/>
    <w:rsid w:val="00B253A3"/>
    <w:rsid w:val="00B25609"/>
    <w:rsid w:val="00B256AD"/>
    <w:rsid w:val="00B261CE"/>
    <w:rsid w:val="00B2645B"/>
    <w:rsid w:val="00B30360"/>
    <w:rsid w:val="00B303B1"/>
    <w:rsid w:val="00B30AA2"/>
    <w:rsid w:val="00B30C1E"/>
    <w:rsid w:val="00B30DE1"/>
    <w:rsid w:val="00B31C20"/>
    <w:rsid w:val="00B32661"/>
    <w:rsid w:val="00B32800"/>
    <w:rsid w:val="00B3283E"/>
    <w:rsid w:val="00B3300C"/>
    <w:rsid w:val="00B34544"/>
    <w:rsid w:val="00B3459A"/>
    <w:rsid w:val="00B34731"/>
    <w:rsid w:val="00B35041"/>
    <w:rsid w:val="00B35A64"/>
    <w:rsid w:val="00B35DEA"/>
    <w:rsid w:val="00B36152"/>
    <w:rsid w:val="00B3618A"/>
    <w:rsid w:val="00B401E8"/>
    <w:rsid w:val="00B4030A"/>
    <w:rsid w:val="00B40F7C"/>
    <w:rsid w:val="00B4189C"/>
    <w:rsid w:val="00B42994"/>
    <w:rsid w:val="00B42A29"/>
    <w:rsid w:val="00B42D19"/>
    <w:rsid w:val="00B42D4A"/>
    <w:rsid w:val="00B42E39"/>
    <w:rsid w:val="00B42E9F"/>
    <w:rsid w:val="00B434AE"/>
    <w:rsid w:val="00B4355A"/>
    <w:rsid w:val="00B436D3"/>
    <w:rsid w:val="00B43817"/>
    <w:rsid w:val="00B43E55"/>
    <w:rsid w:val="00B44719"/>
    <w:rsid w:val="00B44DDF"/>
    <w:rsid w:val="00B44F15"/>
    <w:rsid w:val="00B45185"/>
    <w:rsid w:val="00B45922"/>
    <w:rsid w:val="00B4598E"/>
    <w:rsid w:val="00B45DE9"/>
    <w:rsid w:val="00B45ECA"/>
    <w:rsid w:val="00B46356"/>
    <w:rsid w:val="00B465F5"/>
    <w:rsid w:val="00B46CFF"/>
    <w:rsid w:val="00B46D3A"/>
    <w:rsid w:val="00B475A5"/>
    <w:rsid w:val="00B476BD"/>
    <w:rsid w:val="00B5016D"/>
    <w:rsid w:val="00B510A8"/>
    <w:rsid w:val="00B52584"/>
    <w:rsid w:val="00B52B44"/>
    <w:rsid w:val="00B53CA0"/>
    <w:rsid w:val="00B540E0"/>
    <w:rsid w:val="00B5461A"/>
    <w:rsid w:val="00B54B0A"/>
    <w:rsid w:val="00B55361"/>
    <w:rsid w:val="00B55429"/>
    <w:rsid w:val="00B55A84"/>
    <w:rsid w:val="00B56498"/>
    <w:rsid w:val="00B56F2C"/>
    <w:rsid w:val="00B573BD"/>
    <w:rsid w:val="00B57B27"/>
    <w:rsid w:val="00B57D1C"/>
    <w:rsid w:val="00B6082F"/>
    <w:rsid w:val="00B6121B"/>
    <w:rsid w:val="00B61607"/>
    <w:rsid w:val="00B61960"/>
    <w:rsid w:val="00B620F4"/>
    <w:rsid w:val="00B622A6"/>
    <w:rsid w:val="00B62360"/>
    <w:rsid w:val="00B626BE"/>
    <w:rsid w:val="00B647F7"/>
    <w:rsid w:val="00B64FBC"/>
    <w:rsid w:val="00B662AA"/>
    <w:rsid w:val="00B6666C"/>
    <w:rsid w:val="00B671C1"/>
    <w:rsid w:val="00B67571"/>
    <w:rsid w:val="00B67C81"/>
    <w:rsid w:val="00B67E3F"/>
    <w:rsid w:val="00B67EAF"/>
    <w:rsid w:val="00B7048A"/>
    <w:rsid w:val="00B704B7"/>
    <w:rsid w:val="00B70943"/>
    <w:rsid w:val="00B70A84"/>
    <w:rsid w:val="00B715CE"/>
    <w:rsid w:val="00B7185A"/>
    <w:rsid w:val="00B722D4"/>
    <w:rsid w:val="00B72313"/>
    <w:rsid w:val="00B72920"/>
    <w:rsid w:val="00B7327A"/>
    <w:rsid w:val="00B745BF"/>
    <w:rsid w:val="00B75007"/>
    <w:rsid w:val="00B75458"/>
    <w:rsid w:val="00B75480"/>
    <w:rsid w:val="00B754EC"/>
    <w:rsid w:val="00B75A99"/>
    <w:rsid w:val="00B7648A"/>
    <w:rsid w:val="00B76DEB"/>
    <w:rsid w:val="00B76ED0"/>
    <w:rsid w:val="00B76FE4"/>
    <w:rsid w:val="00B77773"/>
    <w:rsid w:val="00B7791A"/>
    <w:rsid w:val="00B77E65"/>
    <w:rsid w:val="00B80010"/>
    <w:rsid w:val="00B80495"/>
    <w:rsid w:val="00B80780"/>
    <w:rsid w:val="00B80EA1"/>
    <w:rsid w:val="00B81303"/>
    <w:rsid w:val="00B82844"/>
    <w:rsid w:val="00B8359B"/>
    <w:rsid w:val="00B83CA7"/>
    <w:rsid w:val="00B83D23"/>
    <w:rsid w:val="00B83D27"/>
    <w:rsid w:val="00B841A3"/>
    <w:rsid w:val="00B84856"/>
    <w:rsid w:val="00B84EA4"/>
    <w:rsid w:val="00B85708"/>
    <w:rsid w:val="00B85CC7"/>
    <w:rsid w:val="00B8606B"/>
    <w:rsid w:val="00B868F3"/>
    <w:rsid w:val="00B86DDC"/>
    <w:rsid w:val="00B87136"/>
    <w:rsid w:val="00B904BD"/>
    <w:rsid w:val="00B909C2"/>
    <w:rsid w:val="00B916B9"/>
    <w:rsid w:val="00B932BE"/>
    <w:rsid w:val="00B93413"/>
    <w:rsid w:val="00B93500"/>
    <w:rsid w:val="00B944A2"/>
    <w:rsid w:val="00B946A5"/>
    <w:rsid w:val="00B94B7A"/>
    <w:rsid w:val="00B9517C"/>
    <w:rsid w:val="00B957A7"/>
    <w:rsid w:val="00B958BC"/>
    <w:rsid w:val="00B95905"/>
    <w:rsid w:val="00B962E8"/>
    <w:rsid w:val="00B966C0"/>
    <w:rsid w:val="00B96A58"/>
    <w:rsid w:val="00B96B61"/>
    <w:rsid w:val="00B96EF0"/>
    <w:rsid w:val="00B97594"/>
    <w:rsid w:val="00B97BD5"/>
    <w:rsid w:val="00BA0504"/>
    <w:rsid w:val="00BA06D2"/>
    <w:rsid w:val="00BA0995"/>
    <w:rsid w:val="00BA0A58"/>
    <w:rsid w:val="00BA162D"/>
    <w:rsid w:val="00BA1759"/>
    <w:rsid w:val="00BA23CE"/>
    <w:rsid w:val="00BA2FC2"/>
    <w:rsid w:val="00BA33D2"/>
    <w:rsid w:val="00BA35D7"/>
    <w:rsid w:val="00BA3E49"/>
    <w:rsid w:val="00BA51C1"/>
    <w:rsid w:val="00BA51F5"/>
    <w:rsid w:val="00BA557D"/>
    <w:rsid w:val="00BA5B8A"/>
    <w:rsid w:val="00BA6858"/>
    <w:rsid w:val="00BA7D29"/>
    <w:rsid w:val="00BB0BCB"/>
    <w:rsid w:val="00BB0C3E"/>
    <w:rsid w:val="00BB1194"/>
    <w:rsid w:val="00BB1589"/>
    <w:rsid w:val="00BB18FD"/>
    <w:rsid w:val="00BB195B"/>
    <w:rsid w:val="00BB1B1C"/>
    <w:rsid w:val="00BB2BC5"/>
    <w:rsid w:val="00BB2CFD"/>
    <w:rsid w:val="00BB2FA1"/>
    <w:rsid w:val="00BB369B"/>
    <w:rsid w:val="00BB3D41"/>
    <w:rsid w:val="00BB4353"/>
    <w:rsid w:val="00BB44DB"/>
    <w:rsid w:val="00BB4981"/>
    <w:rsid w:val="00BB5117"/>
    <w:rsid w:val="00BB52A8"/>
    <w:rsid w:val="00BB5401"/>
    <w:rsid w:val="00BB572E"/>
    <w:rsid w:val="00BB5F26"/>
    <w:rsid w:val="00BB680F"/>
    <w:rsid w:val="00BB6F5B"/>
    <w:rsid w:val="00BB7337"/>
    <w:rsid w:val="00BC0420"/>
    <w:rsid w:val="00BC0584"/>
    <w:rsid w:val="00BC0728"/>
    <w:rsid w:val="00BC0D8B"/>
    <w:rsid w:val="00BC13DD"/>
    <w:rsid w:val="00BC193D"/>
    <w:rsid w:val="00BC2131"/>
    <w:rsid w:val="00BC2FF7"/>
    <w:rsid w:val="00BC318A"/>
    <w:rsid w:val="00BC3411"/>
    <w:rsid w:val="00BC3658"/>
    <w:rsid w:val="00BC4329"/>
    <w:rsid w:val="00BC434D"/>
    <w:rsid w:val="00BC4ADC"/>
    <w:rsid w:val="00BC4BD7"/>
    <w:rsid w:val="00BC5970"/>
    <w:rsid w:val="00BC65AC"/>
    <w:rsid w:val="00BD03E2"/>
    <w:rsid w:val="00BD05E6"/>
    <w:rsid w:val="00BD12F1"/>
    <w:rsid w:val="00BD1802"/>
    <w:rsid w:val="00BD1B9E"/>
    <w:rsid w:val="00BD1F2E"/>
    <w:rsid w:val="00BD20DF"/>
    <w:rsid w:val="00BD24F6"/>
    <w:rsid w:val="00BD2666"/>
    <w:rsid w:val="00BD2900"/>
    <w:rsid w:val="00BD33EF"/>
    <w:rsid w:val="00BD38F3"/>
    <w:rsid w:val="00BD463B"/>
    <w:rsid w:val="00BD4F03"/>
    <w:rsid w:val="00BD51AA"/>
    <w:rsid w:val="00BD580C"/>
    <w:rsid w:val="00BD5BAE"/>
    <w:rsid w:val="00BD5FE6"/>
    <w:rsid w:val="00BD600E"/>
    <w:rsid w:val="00BD6176"/>
    <w:rsid w:val="00BD6282"/>
    <w:rsid w:val="00BD6573"/>
    <w:rsid w:val="00BD66C4"/>
    <w:rsid w:val="00BD6D1A"/>
    <w:rsid w:val="00BD70AB"/>
    <w:rsid w:val="00BD7AA9"/>
    <w:rsid w:val="00BD7CB8"/>
    <w:rsid w:val="00BE06CE"/>
    <w:rsid w:val="00BE1178"/>
    <w:rsid w:val="00BE13F5"/>
    <w:rsid w:val="00BE15EF"/>
    <w:rsid w:val="00BE22F2"/>
    <w:rsid w:val="00BE26CC"/>
    <w:rsid w:val="00BE2851"/>
    <w:rsid w:val="00BE2EA4"/>
    <w:rsid w:val="00BE3DD1"/>
    <w:rsid w:val="00BE3EF2"/>
    <w:rsid w:val="00BE41D3"/>
    <w:rsid w:val="00BE4C11"/>
    <w:rsid w:val="00BE4C6C"/>
    <w:rsid w:val="00BE4CE4"/>
    <w:rsid w:val="00BE51B3"/>
    <w:rsid w:val="00BE5363"/>
    <w:rsid w:val="00BE5D45"/>
    <w:rsid w:val="00BE5DF2"/>
    <w:rsid w:val="00BE6D2E"/>
    <w:rsid w:val="00BE72DC"/>
    <w:rsid w:val="00BE781B"/>
    <w:rsid w:val="00BF02F2"/>
    <w:rsid w:val="00BF0504"/>
    <w:rsid w:val="00BF0563"/>
    <w:rsid w:val="00BF05C7"/>
    <w:rsid w:val="00BF1CF7"/>
    <w:rsid w:val="00BF2041"/>
    <w:rsid w:val="00BF25D1"/>
    <w:rsid w:val="00BF3263"/>
    <w:rsid w:val="00BF331C"/>
    <w:rsid w:val="00BF453D"/>
    <w:rsid w:val="00BF51BD"/>
    <w:rsid w:val="00BF5ADA"/>
    <w:rsid w:val="00BF74D4"/>
    <w:rsid w:val="00BF7ACC"/>
    <w:rsid w:val="00BF7D0A"/>
    <w:rsid w:val="00C002CB"/>
    <w:rsid w:val="00C00CAD"/>
    <w:rsid w:val="00C00EB6"/>
    <w:rsid w:val="00C0115E"/>
    <w:rsid w:val="00C01A93"/>
    <w:rsid w:val="00C027F4"/>
    <w:rsid w:val="00C02D66"/>
    <w:rsid w:val="00C02EBB"/>
    <w:rsid w:val="00C02FA7"/>
    <w:rsid w:val="00C03BFB"/>
    <w:rsid w:val="00C03C9C"/>
    <w:rsid w:val="00C04705"/>
    <w:rsid w:val="00C04B30"/>
    <w:rsid w:val="00C05449"/>
    <w:rsid w:val="00C06884"/>
    <w:rsid w:val="00C06DD2"/>
    <w:rsid w:val="00C077D9"/>
    <w:rsid w:val="00C07AEB"/>
    <w:rsid w:val="00C10073"/>
    <w:rsid w:val="00C1014F"/>
    <w:rsid w:val="00C101AF"/>
    <w:rsid w:val="00C10285"/>
    <w:rsid w:val="00C102AA"/>
    <w:rsid w:val="00C104A2"/>
    <w:rsid w:val="00C105AA"/>
    <w:rsid w:val="00C105EB"/>
    <w:rsid w:val="00C10695"/>
    <w:rsid w:val="00C108BF"/>
    <w:rsid w:val="00C109E4"/>
    <w:rsid w:val="00C115A0"/>
    <w:rsid w:val="00C11D79"/>
    <w:rsid w:val="00C122ED"/>
    <w:rsid w:val="00C1238D"/>
    <w:rsid w:val="00C126FE"/>
    <w:rsid w:val="00C13794"/>
    <w:rsid w:val="00C13A60"/>
    <w:rsid w:val="00C145C4"/>
    <w:rsid w:val="00C14695"/>
    <w:rsid w:val="00C14771"/>
    <w:rsid w:val="00C148D7"/>
    <w:rsid w:val="00C15509"/>
    <w:rsid w:val="00C1620C"/>
    <w:rsid w:val="00C16829"/>
    <w:rsid w:val="00C17095"/>
    <w:rsid w:val="00C170C3"/>
    <w:rsid w:val="00C1741A"/>
    <w:rsid w:val="00C176B0"/>
    <w:rsid w:val="00C17800"/>
    <w:rsid w:val="00C21A25"/>
    <w:rsid w:val="00C226BE"/>
    <w:rsid w:val="00C22A8D"/>
    <w:rsid w:val="00C23196"/>
    <w:rsid w:val="00C2382B"/>
    <w:rsid w:val="00C25BE1"/>
    <w:rsid w:val="00C262F4"/>
    <w:rsid w:val="00C262F5"/>
    <w:rsid w:val="00C26A28"/>
    <w:rsid w:val="00C26AAD"/>
    <w:rsid w:val="00C26FA2"/>
    <w:rsid w:val="00C274E2"/>
    <w:rsid w:val="00C27741"/>
    <w:rsid w:val="00C27DBE"/>
    <w:rsid w:val="00C30E17"/>
    <w:rsid w:val="00C311F8"/>
    <w:rsid w:val="00C3338E"/>
    <w:rsid w:val="00C33523"/>
    <w:rsid w:val="00C340F7"/>
    <w:rsid w:val="00C34548"/>
    <w:rsid w:val="00C34598"/>
    <w:rsid w:val="00C34AAF"/>
    <w:rsid w:val="00C34FB0"/>
    <w:rsid w:val="00C3587B"/>
    <w:rsid w:val="00C35A32"/>
    <w:rsid w:val="00C35B66"/>
    <w:rsid w:val="00C35D9B"/>
    <w:rsid w:val="00C36017"/>
    <w:rsid w:val="00C368E1"/>
    <w:rsid w:val="00C36AE2"/>
    <w:rsid w:val="00C36D62"/>
    <w:rsid w:val="00C4035C"/>
    <w:rsid w:val="00C40ADB"/>
    <w:rsid w:val="00C40C8A"/>
    <w:rsid w:val="00C42011"/>
    <w:rsid w:val="00C422D5"/>
    <w:rsid w:val="00C4235D"/>
    <w:rsid w:val="00C4382F"/>
    <w:rsid w:val="00C43C13"/>
    <w:rsid w:val="00C43F7C"/>
    <w:rsid w:val="00C449E4"/>
    <w:rsid w:val="00C45404"/>
    <w:rsid w:val="00C467FA"/>
    <w:rsid w:val="00C47550"/>
    <w:rsid w:val="00C50492"/>
    <w:rsid w:val="00C5101F"/>
    <w:rsid w:val="00C5107E"/>
    <w:rsid w:val="00C52563"/>
    <w:rsid w:val="00C528A5"/>
    <w:rsid w:val="00C52D33"/>
    <w:rsid w:val="00C53622"/>
    <w:rsid w:val="00C550CD"/>
    <w:rsid w:val="00C5528A"/>
    <w:rsid w:val="00C55A6A"/>
    <w:rsid w:val="00C5600E"/>
    <w:rsid w:val="00C56A44"/>
    <w:rsid w:val="00C56E90"/>
    <w:rsid w:val="00C5760C"/>
    <w:rsid w:val="00C57638"/>
    <w:rsid w:val="00C6083B"/>
    <w:rsid w:val="00C609C1"/>
    <w:rsid w:val="00C60C24"/>
    <w:rsid w:val="00C61632"/>
    <w:rsid w:val="00C61879"/>
    <w:rsid w:val="00C61DDE"/>
    <w:rsid w:val="00C62AA2"/>
    <w:rsid w:val="00C62EB4"/>
    <w:rsid w:val="00C63897"/>
    <w:rsid w:val="00C63A79"/>
    <w:rsid w:val="00C644AF"/>
    <w:rsid w:val="00C6464E"/>
    <w:rsid w:val="00C64F25"/>
    <w:rsid w:val="00C65671"/>
    <w:rsid w:val="00C65C17"/>
    <w:rsid w:val="00C66358"/>
    <w:rsid w:val="00C663EB"/>
    <w:rsid w:val="00C66BDD"/>
    <w:rsid w:val="00C675F0"/>
    <w:rsid w:val="00C677CB"/>
    <w:rsid w:val="00C708A5"/>
    <w:rsid w:val="00C7104B"/>
    <w:rsid w:val="00C714AC"/>
    <w:rsid w:val="00C72081"/>
    <w:rsid w:val="00C72B79"/>
    <w:rsid w:val="00C73220"/>
    <w:rsid w:val="00C73471"/>
    <w:rsid w:val="00C74386"/>
    <w:rsid w:val="00C743BF"/>
    <w:rsid w:val="00C74F10"/>
    <w:rsid w:val="00C74F90"/>
    <w:rsid w:val="00C751D9"/>
    <w:rsid w:val="00C75E29"/>
    <w:rsid w:val="00C760FA"/>
    <w:rsid w:val="00C76484"/>
    <w:rsid w:val="00C77105"/>
    <w:rsid w:val="00C7710D"/>
    <w:rsid w:val="00C774B7"/>
    <w:rsid w:val="00C7767E"/>
    <w:rsid w:val="00C8059E"/>
    <w:rsid w:val="00C805A7"/>
    <w:rsid w:val="00C83390"/>
    <w:rsid w:val="00C83D84"/>
    <w:rsid w:val="00C83D9B"/>
    <w:rsid w:val="00C83E85"/>
    <w:rsid w:val="00C8415C"/>
    <w:rsid w:val="00C844B0"/>
    <w:rsid w:val="00C84537"/>
    <w:rsid w:val="00C84656"/>
    <w:rsid w:val="00C857B7"/>
    <w:rsid w:val="00C85B04"/>
    <w:rsid w:val="00C86D0C"/>
    <w:rsid w:val="00C871D7"/>
    <w:rsid w:val="00C87F65"/>
    <w:rsid w:val="00C903C7"/>
    <w:rsid w:val="00C9078D"/>
    <w:rsid w:val="00C9109D"/>
    <w:rsid w:val="00C91318"/>
    <w:rsid w:val="00C91763"/>
    <w:rsid w:val="00C91B9C"/>
    <w:rsid w:val="00C923D2"/>
    <w:rsid w:val="00C925D4"/>
    <w:rsid w:val="00C9273B"/>
    <w:rsid w:val="00C92A67"/>
    <w:rsid w:val="00C932B4"/>
    <w:rsid w:val="00C9388C"/>
    <w:rsid w:val="00C93AE8"/>
    <w:rsid w:val="00C93CE0"/>
    <w:rsid w:val="00C93E88"/>
    <w:rsid w:val="00C9408B"/>
    <w:rsid w:val="00C941FF"/>
    <w:rsid w:val="00C94A4A"/>
    <w:rsid w:val="00C950C1"/>
    <w:rsid w:val="00C96AA9"/>
    <w:rsid w:val="00C970B6"/>
    <w:rsid w:val="00C9729E"/>
    <w:rsid w:val="00C9783C"/>
    <w:rsid w:val="00C97B9B"/>
    <w:rsid w:val="00C97BBD"/>
    <w:rsid w:val="00C97F0C"/>
    <w:rsid w:val="00CA062A"/>
    <w:rsid w:val="00CA0C0B"/>
    <w:rsid w:val="00CA13AA"/>
    <w:rsid w:val="00CA1D5A"/>
    <w:rsid w:val="00CA27A1"/>
    <w:rsid w:val="00CA3AD9"/>
    <w:rsid w:val="00CA6AC0"/>
    <w:rsid w:val="00CA6DEA"/>
    <w:rsid w:val="00CA7349"/>
    <w:rsid w:val="00CB084D"/>
    <w:rsid w:val="00CB094D"/>
    <w:rsid w:val="00CB0D8E"/>
    <w:rsid w:val="00CB0DF2"/>
    <w:rsid w:val="00CB0FB0"/>
    <w:rsid w:val="00CB16E8"/>
    <w:rsid w:val="00CB1A5B"/>
    <w:rsid w:val="00CB1D6A"/>
    <w:rsid w:val="00CB25D2"/>
    <w:rsid w:val="00CB27EF"/>
    <w:rsid w:val="00CB2AB2"/>
    <w:rsid w:val="00CB3793"/>
    <w:rsid w:val="00CB4802"/>
    <w:rsid w:val="00CB48CC"/>
    <w:rsid w:val="00CB51A4"/>
    <w:rsid w:val="00CB5E9A"/>
    <w:rsid w:val="00CB60B2"/>
    <w:rsid w:val="00CB624E"/>
    <w:rsid w:val="00CB64E5"/>
    <w:rsid w:val="00CB74DB"/>
    <w:rsid w:val="00CB7B44"/>
    <w:rsid w:val="00CC0438"/>
    <w:rsid w:val="00CC1367"/>
    <w:rsid w:val="00CC1F25"/>
    <w:rsid w:val="00CC21F6"/>
    <w:rsid w:val="00CC2679"/>
    <w:rsid w:val="00CC2768"/>
    <w:rsid w:val="00CC31DD"/>
    <w:rsid w:val="00CC32FA"/>
    <w:rsid w:val="00CC3302"/>
    <w:rsid w:val="00CC39EC"/>
    <w:rsid w:val="00CC3B81"/>
    <w:rsid w:val="00CC463D"/>
    <w:rsid w:val="00CC488E"/>
    <w:rsid w:val="00CC4908"/>
    <w:rsid w:val="00CC55DA"/>
    <w:rsid w:val="00CC587F"/>
    <w:rsid w:val="00CC59CA"/>
    <w:rsid w:val="00CC5FA4"/>
    <w:rsid w:val="00CC6053"/>
    <w:rsid w:val="00CC6DF9"/>
    <w:rsid w:val="00CC6E08"/>
    <w:rsid w:val="00CC7040"/>
    <w:rsid w:val="00CC7749"/>
    <w:rsid w:val="00CC7A6F"/>
    <w:rsid w:val="00CD0344"/>
    <w:rsid w:val="00CD05FC"/>
    <w:rsid w:val="00CD0A92"/>
    <w:rsid w:val="00CD2933"/>
    <w:rsid w:val="00CD29FE"/>
    <w:rsid w:val="00CD4B29"/>
    <w:rsid w:val="00CD4DD8"/>
    <w:rsid w:val="00CD5508"/>
    <w:rsid w:val="00CD55F7"/>
    <w:rsid w:val="00CD570C"/>
    <w:rsid w:val="00CD6E3A"/>
    <w:rsid w:val="00CD7144"/>
    <w:rsid w:val="00CD71DD"/>
    <w:rsid w:val="00CD76B5"/>
    <w:rsid w:val="00CD789A"/>
    <w:rsid w:val="00CD78F9"/>
    <w:rsid w:val="00CD7A8C"/>
    <w:rsid w:val="00CE09D7"/>
    <w:rsid w:val="00CE0B82"/>
    <w:rsid w:val="00CE2D89"/>
    <w:rsid w:val="00CE2EF1"/>
    <w:rsid w:val="00CE3408"/>
    <w:rsid w:val="00CE39CE"/>
    <w:rsid w:val="00CE485C"/>
    <w:rsid w:val="00CE50A9"/>
    <w:rsid w:val="00CE5711"/>
    <w:rsid w:val="00CE5D3E"/>
    <w:rsid w:val="00CE6452"/>
    <w:rsid w:val="00CF068F"/>
    <w:rsid w:val="00CF07D5"/>
    <w:rsid w:val="00CF0A9D"/>
    <w:rsid w:val="00CF0AAC"/>
    <w:rsid w:val="00CF0B65"/>
    <w:rsid w:val="00CF0F20"/>
    <w:rsid w:val="00CF1F67"/>
    <w:rsid w:val="00CF20DB"/>
    <w:rsid w:val="00CF2456"/>
    <w:rsid w:val="00CF2C5D"/>
    <w:rsid w:val="00CF3979"/>
    <w:rsid w:val="00CF457E"/>
    <w:rsid w:val="00CF5EBD"/>
    <w:rsid w:val="00CF7076"/>
    <w:rsid w:val="00CF7484"/>
    <w:rsid w:val="00CF7BDC"/>
    <w:rsid w:val="00CF7CE2"/>
    <w:rsid w:val="00CF7D9A"/>
    <w:rsid w:val="00D00867"/>
    <w:rsid w:val="00D0090C"/>
    <w:rsid w:val="00D01BA4"/>
    <w:rsid w:val="00D01CAD"/>
    <w:rsid w:val="00D029DD"/>
    <w:rsid w:val="00D0362A"/>
    <w:rsid w:val="00D0370A"/>
    <w:rsid w:val="00D03911"/>
    <w:rsid w:val="00D03BFA"/>
    <w:rsid w:val="00D03CAB"/>
    <w:rsid w:val="00D04930"/>
    <w:rsid w:val="00D050E9"/>
    <w:rsid w:val="00D05127"/>
    <w:rsid w:val="00D05B32"/>
    <w:rsid w:val="00D05D3E"/>
    <w:rsid w:val="00D05E34"/>
    <w:rsid w:val="00D05E65"/>
    <w:rsid w:val="00D05FE8"/>
    <w:rsid w:val="00D06152"/>
    <w:rsid w:val="00D06C3C"/>
    <w:rsid w:val="00D0737D"/>
    <w:rsid w:val="00D0737E"/>
    <w:rsid w:val="00D0756F"/>
    <w:rsid w:val="00D108A9"/>
    <w:rsid w:val="00D11773"/>
    <w:rsid w:val="00D11A4D"/>
    <w:rsid w:val="00D11A74"/>
    <w:rsid w:val="00D122C4"/>
    <w:rsid w:val="00D1292E"/>
    <w:rsid w:val="00D1299D"/>
    <w:rsid w:val="00D12CDE"/>
    <w:rsid w:val="00D14066"/>
    <w:rsid w:val="00D1411A"/>
    <w:rsid w:val="00D14F22"/>
    <w:rsid w:val="00D150BF"/>
    <w:rsid w:val="00D15140"/>
    <w:rsid w:val="00D15F9B"/>
    <w:rsid w:val="00D1651E"/>
    <w:rsid w:val="00D1772F"/>
    <w:rsid w:val="00D177AC"/>
    <w:rsid w:val="00D17903"/>
    <w:rsid w:val="00D2114B"/>
    <w:rsid w:val="00D2136A"/>
    <w:rsid w:val="00D219AF"/>
    <w:rsid w:val="00D21AA1"/>
    <w:rsid w:val="00D21B3F"/>
    <w:rsid w:val="00D21E78"/>
    <w:rsid w:val="00D2240F"/>
    <w:rsid w:val="00D2293D"/>
    <w:rsid w:val="00D22D14"/>
    <w:rsid w:val="00D23499"/>
    <w:rsid w:val="00D23867"/>
    <w:rsid w:val="00D23F5D"/>
    <w:rsid w:val="00D25118"/>
    <w:rsid w:val="00D255AB"/>
    <w:rsid w:val="00D255AE"/>
    <w:rsid w:val="00D25B03"/>
    <w:rsid w:val="00D25CAC"/>
    <w:rsid w:val="00D266A9"/>
    <w:rsid w:val="00D26711"/>
    <w:rsid w:val="00D268FB"/>
    <w:rsid w:val="00D2784A"/>
    <w:rsid w:val="00D27D49"/>
    <w:rsid w:val="00D27DE9"/>
    <w:rsid w:val="00D30283"/>
    <w:rsid w:val="00D305C3"/>
    <w:rsid w:val="00D31201"/>
    <w:rsid w:val="00D3140A"/>
    <w:rsid w:val="00D317D8"/>
    <w:rsid w:val="00D31BE0"/>
    <w:rsid w:val="00D31EE0"/>
    <w:rsid w:val="00D3276A"/>
    <w:rsid w:val="00D32AB5"/>
    <w:rsid w:val="00D32E38"/>
    <w:rsid w:val="00D3336C"/>
    <w:rsid w:val="00D346D8"/>
    <w:rsid w:val="00D35A0A"/>
    <w:rsid w:val="00D35CB6"/>
    <w:rsid w:val="00D36358"/>
    <w:rsid w:val="00D363E0"/>
    <w:rsid w:val="00D3666F"/>
    <w:rsid w:val="00D36F7B"/>
    <w:rsid w:val="00D37F84"/>
    <w:rsid w:val="00D401E1"/>
    <w:rsid w:val="00D40488"/>
    <w:rsid w:val="00D409D1"/>
    <w:rsid w:val="00D41251"/>
    <w:rsid w:val="00D42571"/>
    <w:rsid w:val="00D42960"/>
    <w:rsid w:val="00D42E27"/>
    <w:rsid w:val="00D430F2"/>
    <w:rsid w:val="00D43676"/>
    <w:rsid w:val="00D43F08"/>
    <w:rsid w:val="00D44166"/>
    <w:rsid w:val="00D44488"/>
    <w:rsid w:val="00D4533E"/>
    <w:rsid w:val="00D463AE"/>
    <w:rsid w:val="00D465EB"/>
    <w:rsid w:val="00D475F0"/>
    <w:rsid w:val="00D4782A"/>
    <w:rsid w:val="00D502C5"/>
    <w:rsid w:val="00D5044D"/>
    <w:rsid w:val="00D51329"/>
    <w:rsid w:val="00D51587"/>
    <w:rsid w:val="00D515BD"/>
    <w:rsid w:val="00D51A6E"/>
    <w:rsid w:val="00D51AC1"/>
    <w:rsid w:val="00D51BE9"/>
    <w:rsid w:val="00D52683"/>
    <w:rsid w:val="00D526BC"/>
    <w:rsid w:val="00D529D8"/>
    <w:rsid w:val="00D52E4A"/>
    <w:rsid w:val="00D53029"/>
    <w:rsid w:val="00D54138"/>
    <w:rsid w:val="00D546A5"/>
    <w:rsid w:val="00D5483E"/>
    <w:rsid w:val="00D54A0E"/>
    <w:rsid w:val="00D54D7C"/>
    <w:rsid w:val="00D5551E"/>
    <w:rsid w:val="00D55692"/>
    <w:rsid w:val="00D55C02"/>
    <w:rsid w:val="00D5663C"/>
    <w:rsid w:val="00D571C6"/>
    <w:rsid w:val="00D57518"/>
    <w:rsid w:val="00D579E1"/>
    <w:rsid w:val="00D6101A"/>
    <w:rsid w:val="00D612DB"/>
    <w:rsid w:val="00D613FE"/>
    <w:rsid w:val="00D617AF"/>
    <w:rsid w:val="00D619ED"/>
    <w:rsid w:val="00D623B9"/>
    <w:rsid w:val="00D62800"/>
    <w:rsid w:val="00D6314A"/>
    <w:rsid w:val="00D638EE"/>
    <w:rsid w:val="00D649C2"/>
    <w:rsid w:val="00D64A4A"/>
    <w:rsid w:val="00D64B23"/>
    <w:rsid w:val="00D64C9E"/>
    <w:rsid w:val="00D65000"/>
    <w:rsid w:val="00D655E8"/>
    <w:rsid w:val="00D658C4"/>
    <w:rsid w:val="00D66FC0"/>
    <w:rsid w:val="00D6727B"/>
    <w:rsid w:val="00D67CC8"/>
    <w:rsid w:val="00D67D76"/>
    <w:rsid w:val="00D7048A"/>
    <w:rsid w:val="00D70523"/>
    <w:rsid w:val="00D71325"/>
    <w:rsid w:val="00D71CBE"/>
    <w:rsid w:val="00D71F1E"/>
    <w:rsid w:val="00D722C8"/>
    <w:rsid w:val="00D7245D"/>
    <w:rsid w:val="00D73223"/>
    <w:rsid w:val="00D73A33"/>
    <w:rsid w:val="00D73AEB"/>
    <w:rsid w:val="00D73BA3"/>
    <w:rsid w:val="00D74C45"/>
    <w:rsid w:val="00D74F91"/>
    <w:rsid w:val="00D75E91"/>
    <w:rsid w:val="00D75FE5"/>
    <w:rsid w:val="00D76BDA"/>
    <w:rsid w:val="00D76E1B"/>
    <w:rsid w:val="00D7766F"/>
    <w:rsid w:val="00D77C68"/>
    <w:rsid w:val="00D77E33"/>
    <w:rsid w:val="00D8024C"/>
    <w:rsid w:val="00D8041B"/>
    <w:rsid w:val="00D8199E"/>
    <w:rsid w:val="00D830CA"/>
    <w:rsid w:val="00D8320C"/>
    <w:rsid w:val="00D83416"/>
    <w:rsid w:val="00D83455"/>
    <w:rsid w:val="00D83D24"/>
    <w:rsid w:val="00D8425F"/>
    <w:rsid w:val="00D843EF"/>
    <w:rsid w:val="00D84E8E"/>
    <w:rsid w:val="00D856A4"/>
    <w:rsid w:val="00D86791"/>
    <w:rsid w:val="00D86C70"/>
    <w:rsid w:val="00D87F8A"/>
    <w:rsid w:val="00D90928"/>
    <w:rsid w:val="00D90E26"/>
    <w:rsid w:val="00D91003"/>
    <w:rsid w:val="00D915D0"/>
    <w:rsid w:val="00D92277"/>
    <w:rsid w:val="00D92FD6"/>
    <w:rsid w:val="00D94010"/>
    <w:rsid w:val="00D9431C"/>
    <w:rsid w:val="00D947E5"/>
    <w:rsid w:val="00D9535A"/>
    <w:rsid w:val="00D957A6"/>
    <w:rsid w:val="00D95F18"/>
    <w:rsid w:val="00D9653D"/>
    <w:rsid w:val="00D96C50"/>
    <w:rsid w:val="00D96F3C"/>
    <w:rsid w:val="00D976CC"/>
    <w:rsid w:val="00DA0B1F"/>
    <w:rsid w:val="00DA0D12"/>
    <w:rsid w:val="00DA0FBB"/>
    <w:rsid w:val="00DA2330"/>
    <w:rsid w:val="00DA241F"/>
    <w:rsid w:val="00DA32EC"/>
    <w:rsid w:val="00DA3D9E"/>
    <w:rsid w:val="00DA4BDF"/>
    <w:rsid w:val="00DA565A"/>
    <w:rsid w:val="00DA5E57"/>
    <w:rsid w:val="00DA6075"/>
    <w:rsid w:val="00DA64C1"/>
    <w:rsid w:val="00DA695B"/>
    <w:rsid w:val="00DA7478"/>
    <w:rsid w:val="00DA7672"/>
    <w:rsid w:val="00DB0AD8"/>
    <w:rsid w:val="00DB1E46"/>
    <w:rsid w:val="00DB25F8"/>
    <w:rsid w:val="00DB5EA5"/>
    <w:rsid w:val="00DB6291"/>
    <w:rsid w:val="00DC0901"/>
    <w:rsid w:val="00DC0B34"/>
    <w:rsid w:val="00DC1A61"/>
    <w:rsid w:val="00DC1EF1"/>
    <w:rsid w:val="00DC263F"/>
    <w:rsid w:val="00DC2887"/>
    <w:rsid w:val="00DC385C"/>
    <w:rsid w:val="00DC4528"/>
    <w:rsid w:val="00DC50EC"/>
    <w:rsid w:val="00DC531E"/>
    <w:rsid w:val="00DC5E7F"/>
    <w:rsid w:val="00DC6462"/>
    <w:rsid w:val="00DC7386"/>
    <w:rsid w:val="00DC7D8B"/>
    <w:rsid w:val="00DD175A"/>
    <w:rsid w:val="00DD1934"/>
    <w:rsid w:val="00DD2742"/>
    <w:rsid w:val="00DD29A9"/>
    <w:rsid w:val="00DD2F7D"/>
    <w:rsid w:val="00DD35AB"/>
    <w:rsid w:val="00DD362D"/>
    <w:rsid w:val="00DD3B39"/>
    <w:rsid w:val="00DD3D6A"/>
    <w:rsid w:val="00DD41A6"/>
    <w:rsid w:val="00DD44CA"/>
    <w:rsid w:val="00DD4A0D"/>
    <w:rsid w:val="00DD5297"/>
    <w:rsid w:val="00DD53E1"/>
    <w:rsid w:val="00DD542E"/>
    <w:rsid w:val="00DD61CE"/>
    <w:rsid w:val="00DD63DA"/>
    <w:rsid w:val="00DD63FE"/>
    <w:rsid w:val="00DD652E"/>
    <w:rsid w:val="00DD6A7A"/>
    <w:rsid w:val="00DD6CD5"/>
    <w:rsid w:val="00DD6CE2"/>
    <w:rsid w:val="00DD74E2"/>
    <w:rsid w:val="00DD7678"/>
    <w:rsid w:val="00DD7CE1"/>
    <w:rsid w:val="00DD7DE4"/>
    <w:rsid w:val="00DE09C4"/>
    <w:rsid w:val="00DE0A91"/>
    <w:rsid w:val="00DE13CC"/>
    <w:rsid w:val="00DE16E1"/>
    <w:rsid w:val="00DE1C6C"/>
    <w:rsid w:val="00DE2881"/>
    <w:rsid w:val="00DE28D6"/>
    <w:rsid w:val="00DE2FE3"/>
    <w:rsid w:val="00DE34F3"/>
    <w:rsid w:val="00DE3F38"/>
    <w:rsid w:val="00DE421D"/>
    <w:rsid w:val="00DE5614"/>
    <w:rsid w:val="00DE5979"/>
    <w:rsid w:val="00DE6CD8"/>
    <w:rsid w:val="00DE7726"/>
    <w:rsid w:val="00DE7CEA"/>
    <w:rsid w:val="00DF00EF"/>
    <w:rsid w:val="00DF08DC"/>
    <w:rsid w:val="00DF0B37"/>
    <w:rsid w:val="00DF0CA3"/>
    <w:rsid w:val="00DF1081"/>
    <w:rsid w:val="00DF16F3"/>
    <w:rsid w:val="00DF248B"/>
    <w:rsid w:val="00DF2928"/>
    <w:rsid w:val="00DF33EF"/>
    <w:rsid w:val="00DF3427"/>
    <w:rsid w:val="00DF3A69"/>
    <w:rsid w:val="00DF47E0"/>
    <w:rsid w:val="00DF4851"/>
    <w:rsid w:val="00DF491D"/>
    <w:rsid w:val="00DF4AD9"/>
    <w:rsid w:val="00DF508D"/>
    <w:rsid w:val="00DF5234"/>
    <w:rsid w:val="00DF5ACB"/>
    <w:rsid w:val="00DF5B60"/>
    <w:rsid w:val="00DF608B"/>
    <w:rsid w:val="00DF6407"/>
    <w:rsid w:val="00DF6AB4"/>
    <w:rsid w:val="00E000AA"/>
    <w:rsid w:val="00E00A32"/>
    <w:rsid w:val="00E00FC4"/>
    <w:rsid w:val="00E02040"/>
    <w:rsid w:val="00E0273B"/>
    <w:rsid w:val="00E02C0E"/>
    <w:rsid w:val="00E0355E"/>
    <w:rsid w:val="00E03C7D"/>
    <w:rsid w:val="00E03FEC"/>
    <w:rsid w:val="00E04C11"/>
    <w:rsid w:val="00E04D7D"/>
    <w:rsid w:val="00E07028"/>
    <w:rsid w:val="00E071BC"/>
    <w:rsid w:val="00E108A8"/>
    <w:rsid w:val="00E109B6"/>
    <w:rsid w:val="00E10E23"/>
    <w:rsid w:val="00E110F9"/>
    <w:rsid w:val="00E115B7"/>
    <w:rsid w:val="00E12A26"/>
    <w:rsid w:val="00E12C51"/>
    <w:rsid w:val="00E12D2C"/>
    <w:rsid w:val="00E13097"/>
    <w:rsid w:val="00E13D8E"/>
    <w:rsid w:val="00E1505A"/>
    <w:rsid w:val="00E1570F"/>
    <w:rsid w:val="00E16152"/>
    <w:rsid w:val="00E16F85"/>
    <w:rsid w:val="00E209C0"/>
    <w:rsid w:val="00E20B0D"/>
    <w:rsid w:val="00E212DB"/>
    <w:rsid w:val="00E219AC"/>
    <w:rsid w:val="00E21A7E"/>
    <w:rsid w:val="00E21D01"/>
    <w:rsid w:val="00E21FFB"/>
    <w:rsid w:val="00E22514"/>
    <w:rsid w:val="00E23679"/>
    <w:rsid w:val="00E25273"/>
    <w:rsid w:val="00E2618B"/>
    <w:rsid w:val="00E26E48"/>
    <w:rsid w:val="00E26E91"/>
    <w:rsid w:val="00E2728F"/>
    <w:rsid w:val="00E27D5E"/>
    <w:rsid w:val="00E27F48"/>
    <w:rsid w:val="00E3066B"/>
    <w:rsid w:val="00E3097F"/>
    <w:rsid w:val="00E30B07"/>
    <w:rsid w:val="00E31212"/>
    <w:rsid w:val="00E31C2F"/>
    <w:rsid w:val="00E31F54"/>
    <w:rsid w:val="00E32320"/>
    <w:rsid w:val="00E3247A"/>
    <w:rsid w:val="00E33012"/>
    <w:rsid w:val="00E3307B"/>
    <w:rsid w:val="00E33E33"/>
    <w:rsid w:val="00E33F4D"/>
    <w:rsid w:val="00E340E4"/>
    <w:rsid w:val="00E35683"/>
    <w:rsid w:val="00E35C23"/>
    <w:rsid w:val="00E35E84"/>
    <w:rsid w:val="00E36C56"/>
    <w:rsid w:val="00E376F0"/>
    <w:rsid w:val="00E3799D"/>
    <w:rsid w:val="00E40158"/>
    <w:rsid w:val="00E411EC"/>
    <w:rsid w:val="00E413DD"/>
    <w:rsid w:val="00E4141D"/>
    <w:rsid w:val="00E41F8D"/>
    <w:rsid w:val="00E42625"/>
    <w:rsid w:val="00E42CFB"/>
    <w:rsid w:val="00E42D70"/>
    <w:rsid w:val="00E42D8A"/>
    <w:rsid w:val="00E42E39"/>
    <w:rsid w:val="00E4309D"/>
    <w:rsid w:val="00E43217"/>
    <w:rsid w:val="00E45038"/>
    <w:rsid w:val="00E45075"/>
    <w:rsid w:val="00E4556B"/>
    <w:rsid w:val="00E455BD"/>
    <w:rsid w:val="00E45723"/>
    <w:rsid w:val="00E459C7"/>
    <w:rsid w:val="00E45B02"/>
    <w:rsid w:val="00E45DD9"/>
    <w:rsid w:val="00E45F11"/>
    <w:rsid w:val="00E46411"/>
    <w:rsid w:val="00E46CA9"/>
    <w:rsid w:val="00E47435"/>
    <w:rsid w:val="00E477E4"/>
    <w:rsid w:val="00E47B3A"/>
    <w:rsid w:val="00E47CF6"/>
    <w:rsid w:val="00E5079B"/>
    <w:rsid w:val="00E508BE"/>
    <w:rsid w:val="00E50C9A"/>
    <w:rsid w:val="00E510F1"/>
    <w:rsid w:val="00E51A78"/>
    <w:rsid w:val="00E52584"/>
    <w:rsid w:val="00E52E4B"/>
    <w:rsid w:val="00E536E2"/>
    <w:rsid w:val="00E53E11"/>
    <w:rsid w:val="00E543BA"/>
    <w:rsid w:val="00E54682"/>
    <w:rsid w:val="00E5536B"/>
    <w:rsid w:val="00E554C8"/>
    <w:rsid w:val="00E55D3B"/>
    <w:rsid w:val="00E55D4A"/>
    <w:rsid w:val="00E56F14"/>
    <w:rsid w:val="00E57569"/>
    <w:rsid w:val="00E576C0"/>
    <w:rsid w:val="00E57FCD"/>
    <w:rsid w:val="00E60297"/>
    <w:rsid w:val="00E610F0"/>
    <w:rsid w:val="00E612F4"/>
    <w:rsid w:val="00E61B1D"/>
    <w:rsid w:val="00E6294F"/>
    <w:rsid w:val="00E62951"/>
    <w:rsid w:val="00E62AAC"/>
    <w:rsid w:val="00E62C35"/>
    <w:rsid w:val="00E62E24"/>
    <w:rsid w:val="00E62F19"/>
    <w:rsid w:val="00E63173"/>
    <w:rsid w:val="00E633CE"/>
    <w:rsid w:val="00E637EE"/>
    <w:rsid w:val="00E63AFA"/>
    <w:rsid w:val="00E645CF"/>
    <w:rsid w:val="00E6647B"/>
    <w:rsid w:val="00E66595"/>
    <w:rsid w:val="00E66F2E"/>
    <w:rsid w:val="00E671DF"/>
    <w:rsid w:val="00E6751D"/>
    <w:rsid w:val="00E716AF"/>
    <w:rsid w:val="00E72B6B"/>
    <w:rsid w:val="00E731A1"/>
    <w:rsid w:val="00E732A9"/>
    <w:rsid w:val="00E73367"/>
    <w:rsid w:val="00E73378"/>
    <w:rsid w:val="00E73959"/>
    <w:rsid w:val="00E73B1B"/>
    <w:rsid w:val="00E742F1"/>
    <w:rsid w:val="00E74515"/>
    <w:rsid w:val="00E75030"/>
    <w:rsid w:val="00E75D67"/>
    <w:rsid w:val="00E76772"/>
    <w:rsid w:val="00E77991"/>
    <w:rsid w:val="00E77F59"/>
    <w:rsid w:val="00E8052D"/>
    <w:rsid w:val="00E80569"/>
    <w:rsid w:val="00E8058A"/>
    <w:rsid w:val="00E809ED"/>
    <w:rsid w:val="00E80E04"/>
    <w:rsid w:val="00E819F0"/>
    <w:rsid w:val="00E81B56"/>
    <w:rsid w:val="00E81DA6"/>
    <w:rsid w:val="00E820B6"/>
    <w:rsid w:val="00E824E2"/>
    <w:rsid w:val="00E82694"/>
    <w:rsid w:val="00E82D98"/>
    <w:rsid w:val="00E833D8"/>
    <w:rsid w:val="00E83690"/>
    <w:rsid w:val="00E83766"/>
    <w:rsid w:val="00E84062"/>
    <w:rsid w:val="00E85058"/>
    <w:rsid w:val="00E85113"/>
    <w:rsid w:val="00E8591D"/>
    <w:rsid w:val="00E85B7E"/>
    <w:rsid w:val="00E860C7"/>
    <w:rsid w:val="00E864EC"/>
    <w:rsid w:val="00E86AA8"/>
    <w:rsid w:val="00E86BF6"/>
    <w:rsid w:val="00E86C25"/>
    <w:rsid w:val="00E873B1"/>
    <w:rsid w:val="00E8765D"/>
    <w:rsid w:val="00E87D42"/>
    <w:rsid w:val="00E9079F"/>
    <w:rsid w:val="00E90E03"/>
    <w:rsid w:val="00E91164"/>
    <w:rsid w:val="00E9162B"/>
    <w:rsid w:val="00E917C7"/>
    <w:rsid w:val="00E91D04"/>
    <w:rsid w:val="00E929CA"/>
    <w:rsid w:val="00E92DF3"/>
    <w:rsid w:val="00E93878"/>
    <w:rsid w:val="00E93E8A"/>
    <w:rsid w:val="00E94307"/>
    <w:rsid w:val="00E94928"/>
    <w:rsid w:val="00E9499C"/>
    <w:rsid w:val="00E94A28"/>
    <w:rsid w:val="00E94C22"/>
    <w:rsid w:val="00E95633"/>
    <w:rsid w:val="00E95A39"/>
    <w:rsid w:val="00E95DDE"/>
    <w:rsid w:val="00E9614C"/>
    <w:rsid w:val="00E9621E"/>
    <w:rsid w:val="00E96675"/>
    <w:rsid w:val="00E96783"/>
    <w:rsid w:val="00E96F33"/>
    <w:rsid w:val="00E977F6"/>
    <w:rsid w:val="00E97ACC"/>
    <w:rsid w:val="00E97C83"/>
    <w:rsid w:val="00E97F5F"/>
    <w:rsid w:val="00EA062A"/>
    <w:rsid w:val="00EA089E"/>
    <w:rsid w:val="00EA0AD7"/>
    <w:rsid w:val="00EA0BF7"/>
    <w:rsid w:val="00EA1186"/>
    <w:rsid w:val="00EA137D"/>
    <w:rsid w:val="00EA263E"/>
    <w:rsid w:val="00EA2963"/>
    <w:rsid w:val="00EA32B9"/>
    <w:rsid w:val="00EA37BC"/>
    <w:rsid w:val="00EA3906"/>
    <w:rsid w:val="00EA3CD6"/>
    <w:rsid w:val="00EA4889"/>
    <w:rsid w:val="00EA4DFE"/>
    <w:rsid w:val="00EA5099"/>
    <w:rsid w:val="00EA5290"/>
    <w:rsid w:val="00EA5822"/>
    <w:rsid w:val="00EA62BE"/>
    <w:rsid w:val="00EA6E8C"/>
    <w:rsid w:val="00EA75F6"/>
    <w:rsid w:val="00EA77E6"/>
    <w:rsid w:val="00EA7C33"/>
    <w:rsid w:val="00EA7F75"/>
    <w:rsid w:val="00EB0A1C"/>
    <w:rsid w:val="00EB0BE0"/>
    <w:rsid w:val="00EB11F5"/>
    <w:rsid w:val="00EB130A"/>
    <w:rsid w:val="00EB1962"/>
    <w:rsid w:val="00EB1A40"/>
    <w:rsid w:val="00EB2111"/>
    <w:rsid w:val="00EB2F62"/>
    <w:rsid w:val="00EB30C4"/>
    <w:rsid w:val="00EB41A9"/>
    <w:rsid w:val="00EB5252"/>
    <w:rsid w:val="00EB5BC6"/>
    <w:rsid w:val="00EB736F"/>
    <w:rsid w:val="00EB7A8A"/>
    <w:rsid w:val="00EB7F0E"/>
    <w:rsid w:val="00EB7F95"/>
    <w:rsid w:val="00EC01A4"/>
    <w:rsid w:val="00EC129E"/>
    <w:rsid w:val="00EC151F"/>
    <w:rsid w:val="00EC2877"/>
    <w:rsid w:val="00EC2D70"/>
    <w:rsid w:val="00EC2E31"/>
    <w:rsid w:val="00EC38E6"/>
    <w:rsid w:val="00EC39D5"/>
    <w:rsid w:val="00EC3E9E"/>
    <w:rsid w:val="00EC409E"/>
    <w:rsid w:val="00EC4C29"/>
    <w:rsid w:val="00EC4CCB"/>
    <w:rsid w:val="00EC4EB9"/>
    <w:rsid w:val="00EC51F0"/>
    <w:rsid w:val="00EC55D1"/>
    <w:rsid w:val="00EC6177"/>
    <w:rsid w:val="00EC6375"/>
    <w:rsid w:val="00EC66B1"/>
    <w:rsid w:val="00ED029E"/>
    <w:rsid w:val="00ED07A7"/>
    <w:rsid w:val="00ED0A10"/>
    <w:rsid w:val="00ED0EC0"/>
    <w:rsid w:val="00ED104A"/>
    <w:rsid w:val="00ED2255"/>
    <w:rsid w:val="00ED2D5C"/>
    <w:rsid w:val="00ED2FC1"/>
    <w:rsid w:val="00ED3EC5"/>
    <w:rsid w:val="00ED3EFC"/>
    <w:rsid w:val="00ED502D"/>
    <w:rsid w:val="00ED50E0"/>
    <w:rsid w:val="00ED51DB"/>
    <w:rsid w:val="00ED6D0C"/>
    <w:rsid w:val="00ED7AEB"/>
    <w:rsid w:val="00EE06F5"/>
    <w:rsid w:val="00EE0803"/>
    <w:rsid w:val="00EE17E3"/>
    <w:rsid w:val="00EE2220"/>
    <w:rsid w:val="00EE2285"/>
    <w:rsid w:val="00EE27A3"/>
    <w:rsid w:val="00EE2ACF"/>
    <w:rsid w:val="00EE3083"/>
    <w:rsid w:val="00EE419B"/>
    <w:rsid w:val="00EE4D6B"/>
    <w:rsid w:val="00EE50E5"/>
    <w:rsid w:val="00EE6A1E"/>
    <w:rsid w:val="00EE6F71"/>
    <w:rsid w:val="00EE7620"/>
    <w:rsid w:val="00EE7F25"/>
    <w:rsid w:val="00EF02EF"/>
    <w:rsid w:val="00EF0304"/>
    <w:rsid w:val="00EF0326"/>
    <w:rsid w:val="00EF0CE4"/>
    <w:rsid w:val="00EF1290"/>
    <w:rsid w:val="00EF1593"/>
    <w:rsid w:val="00EF1857"/>
    <w:rsid w:val="00EF217B"/>
    <w:rsid w:val="00EF26E9"/>
    <w:rsid w:val="00EF28E1"/>
    <w:rsid w:val="00EF2D34"/>
    <w:rsid w:val="00EF3697"/>
    <w:rsid w:val="00EF4030"/>
    <w:rsid w:val="00EF5151"/>
    <w:rsid w:val="00EF599A"/>
    <w:rsid w:val="00EF66E3"/>
    <w:rsid w:val="00EF6C53"/>
    <w:rsid w:val="00EF7302"/>
    <w:rsid w:val="00EF78E1"/>
    <w:rsid w:val="00EF7DB6"/>
    <w:rsid w:val="00F0061F"/>
    <w:rsid w:val="00F025E8"/>
    <w:rsid w:val="00F03027"/>
    <w:rsid w:val="00F038FA"/>
    <w:rsid w:val="00F03E8D"/>
    <w:rsid w:val="00F0402D"/>
    <w:rsid w:val="00F049B7"/>
    <w:rsid w:val="00F04EDA"/>
    <w:rsid w:val="00F052A6"/>
    <w:rsid w:val="00F0578F"/>
    <w:rsid w:val="00F06E49"/>
    <w:rsid w:val="00F10123"/>
    <w:rsid w:val="00F10A66"/>
    <w:rsid w:val="00F11357"/>
    <w:rsid w:val="00F1135E"/>
    <w:rsid w:val="00F11422"/>
    <w:rsid w:val="00F11AF5"/>
    <w:rsid w:val="00F11B8D"/>
    <w:rsid w:val="00F123C2"/>
    <w:rsid w:val="00F13D36"/>
    <w:rsid w:val="00F13D80"/>
    <w:rsid w:val="00F14963"/>
    <w:rsid w:val="00F149E3"/>
    <w:rsid w:val="00F15334"/>
    <w:rsid w:val="00F1586B"/>
    <w:rsid w:val="00F15AFA"/>
    <w:rsid w:val="00F162E1"/>
    <w:rsid w:val="00F16D37"/>
    <w:rsid w:val="00F16E79"/>
    <w:rsid w:val="00F171A9"/>
    <w:rsid w:val="00F1771C"/>
    <w:rsid w:val="00F2011D"/>
    <w:rsid w:val="00F223DD"/>
    <w:rsid w:val="00F22515"/>
    <w:rsid w:val="00F248C0"/>
    <w:rsid w:val="00F25680"/>
    <w:rsid w:val="00F26C2F"/>
    <w:rsid w:val="00F273E4"/>
    <w:rsid w:val="00F30242"/>
    <w:rsid w:val="00F302A0"/>
    <w:rsid w:val="00F3034C"/>
    <w:rsid w:val="00F303C7"/>
    <w:rsid w:val="00F30551"/>
    <w:rsid w:val="00F30827"/>
    <w:rsid w:val="00F30CE1"/>
    <w:rsid w:val="00F30E04"/>
    <w:rsid w:val="00F31211"/>
    <w:rsid w:val="00F312E7"/>
    <w:rsid w:val="00F31B32"/>
    <w:rsid w:val="00F320C1"/>
    <w:rsid w:val="00F336A1"/>
    <w:rsid w:val="00F33C94"/>
    <w:rsid w:val="00F3483D"/>
    <w:rsid w:val="00F3505D"/>
    <w:rsid w:val="00F35594"/>
    <w:rsid w:val="00F36B5A"/>
    <w:rsid w:val="00F36C04"/>
    <w:rsid w:val="00F406B6"/>
    <w:rsid w:val="00F4127B"/>
    <w:rsid w:val="00F412E9"/>
    <w:rsid w:val="00F41362"/>
    <w:rsid w:val="00F415B3"/>
    <w:rsid w:val="00F41832"/>
    <w:rsid w:val="00F418F2"/>
    <w:rsid w:val="00F41FB8"/>
    <w:rsid w:val="00F421D5"/>
    <w:rsid w:val="00F431CC"/>
    <w:rsid w:val="00F4397E"/>
    <w:rsid w:val="00F446E4"/>
    <w:rsid w:val="00F4504E"/>
    <w:rsid w:val="00F4549C"/>
    <w:rsid w:val="00F458F0"/>
    <w:rsid w:val="00F45BC6"/>
    <w:rsid w:val="00F45D31"/>
    <w:rsid w:val="00F46989"/>
    <w:rsid w:val="00F46C26"/>
    <w:rsid w:val="00F46D14"/>
    <w:rsid w:val="00F508CC"/>
    <w:rsid w:val="00F51342"/>
    <w:rsid w:val="00F51570"/>
    <w:rsid w:val="00F51982"/>
    <w:rsid w:val="00F51AC0"/>
    <w:rsid w:val="00F52777"/>
    <w:rsid w:val="00F5285B"/>
    <w:rsid w:val="00F532AC"/>
    <w:rsid w:val="00F5385E"/>
    <w:rsid w:val="00F54791"/>
    <w:rsid w:val="00F54E8D"/>
    <w:rsid w:val="00F55BFE"/>
    <w:rsid w:val="00F56240"/>
    <w:rsid w:val="00F565E8"/>
    <w:rsid w:val="00F56831"/>
    <w:rsid w:val="00F56882"/>
    <w:rsid w:val="00F56D14"/>
    <w:rsid w:val="00F56E9E"/>
    <w:rsid w:val="00F56F47"/>
    <w:rsid w:val="00F57072"/>
    <w:rsid w:val="00F570A2"/>
    <w:rsid w:val="00F5788E"/>
    <w:rsid w:val="00F57C36"/>
    <w:rsid w:val="00F57FCF"/>
    <w:rsid w:val="00F60321"/>
    <w:rsid w:val="00F60690"/>
    <w:rsid w:val="00F60B7B"/>
    <w:rsid w:val="00F611EC"/>
    <w:rsid w:val="00F61C0D"/>
    <w:rsid w:val="00F623E5"/>
    <w:rsid w:val="00F62F49"/>
    <w:rsid w:val="00F63B79"/>
    <w:rsid w:val="00F6447B"/>
    <w:rsid w:val="00F648EC"/>
    <w:rsid w:val="00F64E3C"/>
    <w:rsid w:val="00F65762"/>
    <w:rsid w:val="00F661BE"/>
    <w:rsid w:val="00F66436"/>
    <w:rsid w:val="00F674F9"/>
    <w:rsid w:val="00F677A6"/>
    <w:rsid w:val="00F706EF"/>
    <w:rsid w:val="00F708D3"/>
    <w:rsid w:val="00F709DE"/>
    <w:rsid w:val="00F70C36"/>
    <w:rsid w:val="00F70C88"/>
    <w:rsid w:val="00F70F52"/>
    <w:rsid w:val="00F71833"/>
    <w:rsid w:val="00F7308F"/>
    <w:rsid w:val="00F73556"/>
    <w:rsid w:val="00F73800"/>
    <w:rsid w:val="00F73FE1"/>
    <w:rsid w:val="00F749F5"/>
    <w:rsid w:val="00F75442"/>
    <w:rsid w:val="00F7563A"/>
    <w:rsid w:val="00F75FE0"/>
    <w:rsid w:val="00F76177"/>
    <w:rsid w:val="00F768BA"/>
    <w:rsid w:val="00F76DCE"/>
    <w:rsid w:val="00F776AE"/>
    <w:rsid w:val="00F7780B"/>
    <w:rsid w:val="00F77DF1"/>
    <w:rsid w:val="00F806BA"/>
    <w:rsid w:val="00F809F2"/>
    <w:rsid w:val="00F80D3C"/>
    <w:rsid w:val="00F81A7D"/>
    <w:rsid w:val="00F820A1"/>
    <w:rsid w:val="00F820B7"/>
    <w:rsid w:val="00F820D2"/>
    <w:rsid w:val="00F8260F"/>
    <w:rsid w:val="00F83533"/>
    <w:rsid w:val="00F83C1B"/>
    <w:rsid w:val="00F84028"/>
    <w:rsid w:val="00F841C4"/>
    <w:rsid w:val="00F849A6"/>
    <w:rsid w:val="00F84AAE"/>
    <w:rsid w:val="00F84D32"/>
    <w:rsid w:val="00F86686"/>
    <w:rsid w:val="00F86767"/>
    <w:rsid w:val="00F87262"/>
    <w:rsid w:val="00F9125A"/>
    <w:rsid w:val="00F91503"/>
    <w:rsid w:val="00F91D83"/>
    <w:rsid w:val="00F92417"/>
    <w:rsid w:val="00F9303B"/>
    <w:rsid w:val="00F93DD7"/>
    <w:rsid w:val="00F93FBF"/>
    <w:rsid w:val="00F945E1"/>
    <w:rsid w:val="00F9492F"/>
    <w:rsid w:val="00F950B1"/>
    <w:rsid w:val="00F95442"/>
    <w:rsid w:val="00F95811"/>
    <w:rsid w:val="00F9606C"/>
    <w:rsid w:val="00F961FD"/>
    <w:rsid w:val="00F9651A"/>
    <w:rsid w:val="00F9662E"/>
    <w:rsid w:val="00F96B36"/>
    <w:rsid w:val="00F96BF1"/>
    <w:rsid w:val="00F97492"/>
    <w:rsid w:val="00F97723"/>
    <w:rsid w:val="00F97958"/>
    <w:rsid w:val="00FA089C"/>
    <w:rsid w:val="00FA2DC9"/>
    <w:rsid w:val="00FA2F8E"/>
    <w:rsid w:val="00FA3058"/>
    <w:rsid w:val="00FA353F"/>
    <w:rsid w:val="00FA4226"/>
    <w:rsid w:val="00FA4295"/>
    <w:rsid w:val="00FA47B2"/>
    <w:rsid w:val="00FA4863"/>
    <w:rsid w:val="00FA51CF"/>
    <w:rsid w:val="00FA5624"/>
    <w:rsid w:val="00FA59FC"/>
    <w:rsid w:val="00FA6023"/>
    <w:rsid w:val="00FA6E55"/>
    <w:rsid w:val="00FA7A32"/>
    <w:rsid w:val="00FA7E58"/>
    <w:rsid w:val="00FA7E76"/>
    <w:rsid w:val="00FB07D5"/>
    <w:rsid w:val="00FB1886"/>
    <w:rsid w:val="00FB1CDD"/>
    <w:rsid w:val="00FB1E40"/>
    <w:rsid w:val="00FB2035"/>
    <w:rsid w:val="00FB2296"/>
    <w:rsid w:val="00FB253D"/>
    <w:rsid w:val="00FB37D0"/>
    <w:rsid w:val="00FB4102"/>
    <w:rsid w:val="00FB4147"/>
    <w:rsid w:val="00FB4BA2"/>
    <w:rsid w:val="00FB4F83"/>
    <w:rsid w:val="00FB518A"/>
    <w:rsid w:val="00FB5221"/>
    <w:rsid w:val="00FB5945"/>
    <w:rsid w:val="00FB60C5"/>
    <w:rsid w:val="00FB60E5"/>
    <w:rsid w:val="00FB6814"/>
    <w:rsid w:val="00FB68D7"/>
    <w:rsid w:val="00FB70E7"/>
    <w:rsid w:val="00FB722F"/>
    <w:rsid w:val="00FB7314"/>
    <w:rsid w:val="00FC01DC"/>
    <w:rsid w:val="00FC0675"/>
    <w:rsid w:val="00FC06DF"/>
    <w:rsid w:val="00FC07CE"/>
    <w:rsid w:val="00FC090A"/>
    <w:rsid w:val="00FC11E7"/>
    <w:rsid w:val="00FC19E2"/>
    <w:rsid w:val="00FC1AD1"/>
    <w:rsid w:val="00FC1AE4"/>
    <w:rsid w:val="00FC1CA1"/>
    <w:rsid w:val="00FC1F9E"/>
    <w:rsid w:val="00FC2A74"/>
    <w:rsid w:val="00FC32E6"/>
    <w:rsid w:val="00FC3359"/>
    <w:rsid w:val="00FC35BD"/>
    <w:rsid w:val="00FC416B"/>
    <w:rsid w:val="00FC47BF"/>
    <w:rsid w:val="00FC4B98"/>
    <w:rsid w:val="00FC4D04"/>
    <w:rsid w:val="00FC5BD5"/>
    <w:rsid w:val="00FC5E1E"/>
    <w:rsid w:val="00FC5FFC"/>
    <w:rsid w:val="00FC6121"/>
    <w:rsid w:val="00FC627B"/>
    <w:rsid w:val="00FC7132"/>
    <w:rsid w:val="00FC75E6"/>
    <w:rsid w:val="00FC778B"/>
    <w:rsid w:val="00FC7FEC"/>
    <w:rsid w:val="00FD0460"/>
    <w:rsid w:val="00FD0BFD"/>
    <w:rsid w:val="00FD0C07"/>
    <w:rsid w:val="00FD19DF"/>
    <w:rsid w:val="00FD1D95"/>
    <w:rsid w:val="00FD238C"/>
    <w:rsid w:val="00FD3C65"/>
    <w:rsid w:val="00FD426B"/>
    <w:rsid w:val="00FD4448"/>
    <w:rsid w:val="00FD46EF"/>
    <w:rsid w:val="00FD4B0A"/>
    <w:rsid w:val="00FD5994"/>
    <w:rsid w:val="00FD6669"/>
    <w:rsid w:val="00FD7591"/>
    <w:rsid w:val="00FD7928"/>
    <w:rsid w:val="00FD79F8"/>
    <w:rsid w:val="00FD7BE2"/>
    <w:rsid w:val="00FE24B7"/>
    <w:rsid w:val="00FE2552"/>
    <w:rsid w:val="00FE2882"/>
    <w:rsid w:val="00FE2B50"/>
    <w:rsid w:val="00FE37C9"/>
    <w:rsid w:val="00FE38E3"/>
    <w:rsid w:val="00FE39F3"/>
    <w:rsid w:val="00FE46F8"/>
    <w:rsid w:val="00FE484F"/>
    <w:rsid w:val="00FE4B3D"/>
    <w:rsid w:val="00FE4EE7"/>
    <w:rsid w:val="00FE529B"/>
    <w:rsid w:val="00FE569B"/>
    <w:rsid w:val="00FE66F0"/>
    <w:rsid w:val="00FE6FA4"/>
    <w:rsid w:val="00FE7F8B"/>
    <w:rsid w:val="00FF0462"/>
    <w:rsid w:val="00FF0702"/>
    <w:rsid w:val="00FF1106"/>
    <w:rsid w:val="00FF1FA3"/>
    <w:rsid w:val="00FF3405"/>
    <w:rsid w:val="00FF4C11"/>
    <w:rsid w:val="00FF4E1A"/>
    <w:rsid w:val="00FF4FF0"/>
    <w:rsid w:val="00FF500A"/>
    <w:rsid w:val="00FF537D"/>
    <w:rsid w:val="00FF561F"/>
    <w:rsid w:val="00FF5818"/>
    <w:rsid w:val="00FF5903"/>
    <w:rsid w:val="00FF5C15"/>
    <w:rsid w:val="00FF5C6E"/>
    <w:rsid w:val="00FF6083"/>
    <w:rsid w:val="00FF641D"/>
    <w:rsid w:val="00FF6C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locked="1" w:uiPriority="0"/>
    <w:lsdException w:name="annotation text" w:locked="1" w:uiPriority="0"/>
    <w:lsdException w:name="header" w:semiHidden="1" w:uiPriority="0"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locked="1"/>
    <w:lsdException w:name="List Number" w:semiHidden="1" w:unhideWhenUsed="1"/>
    <w:lsdException w:name="List 2" w:locked="1"/>
    <w:lsdException w:name="List 3" w:semiHidden="1" w:uiPriority="0" w:unhideWhenUsed="1"/>
    <w:lsdException w:name="List 4" w:semiHidden="1" w:unhideWhenUsed="1"/>
    <w:lsdException w:name="List 5" w:semiHidden="1" w:unhideWhenUsed="1"/>
    <w:lsdException w:name="List Bullet 2" w:locked="1"/>
    <w:lsdException w:name="List Bullet 3" w:locked="1" w:uiPriority="0"/>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locked="1" w:uiPriority="0"/>
    <w:lsdException w:name="Block Text" w:semiHidden="1" w:uiPriority="0" w:unhideWhenUsed="1"/>
    <w:lsdException w:name="Hyperlink" w:locked="1"/>
    <w:lsdException w:name="FollowedHyperlink" w:locked="1"/>
    <w:lsdException w:name="Strong" w:locked="1" w:uiPriority="0" w:qFormat="1"/>
    <w:lsdException w:name="Emphasis" w:locked="1" w:uiPriority="0" w:qFormat="1"/>
    <w:lsdException w:name="Document Map" w:lock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lock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B065A9"/>
    <w:pPr>
      <w:widowControl w:val="0"/>
      <w:autoSpaceDE w:val="0"/>
      <w:autoSpaceDN w:val="0"/>
      <w:adjustRightInd w:val="0"/>
    </w:pPr>
  </w:style>
  <w:style w:type="paragraph" w:styleId="10">
    <w:name w:val="heading 1"/>
    <w:aliases w:val="H1,новая страница,Заголовок 1 PDV,11. Заголовок 1,номер приложения,EIA H1"/>
    <w:basedOn w:val="a5"/>
    <w:next w:val="a5"/>
    <w:link w:val="11"/>
    <w:qFormat/>
    <w:rsid w:val="00E411EC"/>
    <w:pPr>
      <w:keepNext/>
      <w:spacing w:before="240" w:after="60"/>
      <w:outlineLvl w:val="0"/>
    </w:pPr>
    <w:rPr>
      <w:rFonts w:ascii="Arial" w:hAnsi="Arial"/>
      <w:b/>
      <w:bCs/>
      <w:kern w:val="32"/>
      <w:sz w:val="32"/>
      <w:szCs w:val="32"/>
    </w:rPr>
  </w:style>
  <w:style w:type="paragraph" w:styleId="20">
    <w:name w:val="heading 2"/>
    <w:aliases w:val="Заголовок 2 Знак Знак,Gliederung2,Заголовок 2а,EIA H2,- 1.1,Section,H2,OG Heading 2,h2,Заголовок 1 Знак + 14 pt Знак,1.1. Caaieiaie 2,1.1. Заголовок 2,Заголовок 2 Знак1,Заголовок 2 Знак2 Знак Знак,Заголовок 2 Знак Знак2 Знак Знак"/>
    <w:basedOn w:val="a5"/>
    <w:next w:val="a5"/>
    <w:link w:val="21"/>
    <w:qFormat/>
    <w:rsid w:val="005A20B3"/>
    <w:pPr>
      <w:keepNext/>
      <w:spacing w:before="240" w:after="60"/>
      <w:outlineLvl w:val="1"/>
    </w:pPr>
    <w:rPr>
      <w:rFonts w:ascii="Arial" w:hAnsi="Arial"/>
      <w:b/>
      <w:bCs/>
      <w:i/>
      <w:iCs/>
      <w:sz w:val="28"/>
      <w:szCs w:val="28"/>
    </w:rPr>
  </w:style>
  <w:style w:type="paragraph" w:styleId="3">
    <w:name w:val="heading 3"/>
    <w:aliases w:val="ЗАГОГЛОВОК 3"/>
    <w:basedOn w:val="22"/>
    <w:next w:val="a5"/>
    <w:link w:val="30"/>
    <w:autoRedefine/>
    <w:qFormat/>
    <w:rsid w:val="00C108BF"/>
    <w:pPr>
      <w:spacing w:before="240" w:after="360" w:line="240" w:lineRule="auto"/>
      <w:ind w:left="425" w:hanging="425"/>
      <w:outlineLvl w:val="2"/>
    </w:pPr>
    <w:rPr>
      <w:b w:val="0"/>
      <w:bCs w:val="0"/>
      <w:szCs w:val="26"/>
      <w:u w:val="single"/>
    </w:rPr>
  </w:style>
  <w:style w:type="paragraph" w:styleId="40">
    <w:name w:val="heading 4"/>
    <w:basedOn w:val="a5"/>
    <w:next w:val="a5"/>
    <w:link w:val="41"/>
    <w:uiPriority w:val="99"/>
    <w:qFormat/>
    <w:rsid w:val="00C83D9B"/>
    <w:pPr>
      <w:keepNext/>
      <w:spacing w:before="240" w:after="60"/>
      <w:outlineLvl w:val="3"/>
    </w:pPr>
    <w:rPr>
      <w:b/>
      <w:bCs/>
      <w:sz w:val="28"/>
      <w:szCs w:val="28"/>
    </w:rPr>
  </w:style>
  <w:style w:type="paragraph" w:styleId="5">
    <w:name w:val="heading 5"/>
    <w:basedOn w:val="a5"/>
    <w:next w:val="a5"/>
    <w:link w:val="50"/>
    <w:qFormat/>
    <w:rsid w:val="00595514"/>
    <w:pPr>
      <w:spacing w:before="240" w:after="60"/>
      <w:outlineLvl w:val="4"/>
    </w:pPr>
    <w:rPr>
      <w:rFonts w:ascii="Calibri" w:hAnsi="Calibri"/>
      <w:b/>
      <w:bCs/>
      <w:i/>
      <w:iCs/>
      <w:sz w:val="26"/>
      <w:szCs w:val="26"/>
    </w:rPr>
  </w:style>
  <w:style w:type="paragraph" w:styleId="6">
    <w:name w:val="heading 6"/>
    <w:basedOn w:val="a5"/>
    <w:next w:val="a5"/>
    <w:link w:val="60"/>
    <w:qFormat/>
    <w:rsid w:val="00A46FCE"/>
    <w:pPr>
      <w:widowControl/>
      <w:autoSpaceDE/>
      <w:autoSpaceDN/>
      <w:adjustRightInd/>
      <w:spacing w:before="240" w:after="60"/>
      <w:outlineLvl w:val="5"/>
    </w:pPr>
    <w:rPr>
      <w:b/>
      <w:bCs/>
      <w:sz w:val="22"/>
      <w:szCs w:val="22"/>
    </w:rPr>
  </w:style>
  <w:style w:type="paragraph" w:styleId="7">
    <w:name w:val="heading 7"/>
    <w:basedOn w:val="a5"/>
    <w:next w:val="a5"/>
    <w:link w:val="70"/>
    <w:uiPriority w:val="9"/>
    <w:qFormat/>
    <w:rsid w:val="00A46FCE"/>
    <w:pPr>
      <w:widowControl/>
      <w:overflowPunct w:val="0"/>
      <w:spacing w:before="240" w:after="60"/>
      <w:outlineLvl w:val="6"/>
    </w:pPr>
    <w:rPr>
      <w:sz w:val="24"/>
      <w:szCs w:val="24"/>
    </w:rPr>
  </w:style>
  <w:style w:type="paragraph" w:styleId="8">
    <w:name w:val="heading 8"/>
    <w:basedOn w:val="a5"/>
    <w:next w:val="a5"/>
    <w:link w:val="80"/>
    <w:qFormat/>
    <w:rsid w:val="00595514"/>
    <w:pPr>
      <w:widowControl/>
      <w:autoSpaceDE/>
      <w:autoSpaceDN/>
      <w:adjustRightInd/>
      <w:spacing w:before="240" w:after="60"/>
      <w:outlineLvl w:val="7"/>
    </w:pPr>
    <w:rPr>
      <w:b/>
      <w:bCs/>
      <w:i/>
      <w:iCs/>
      <w:sz w:val="24"/>
      <w:szCs w:val="24"/>
    </w:rPr>
  </w:style>
  <w:style w:type="paragraph" w:styleId="9">
    <w:name w:val="heading 9"/>
    <w:basedOn w:val="a5"/>
    <w:next w:val="a5"/>
    <w:link w:val="90"/>
    <w:qFormat/>
    <w:rsid w:val="00A46FCE"/>
    <w:pPr>
      <w:widowControl/>
      <w:autoSpaceDE/>
      <w:autoSpaceDN/>
      <w:adjustRightInd/>
      <w:spacing w:before="240" w:after="60"/>
      <w:outlineLvl w:val="8"/>
    </w:pPr>
    <w:rPr>
      <w:rFonts w:ascii="Arial"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H1 Знак,новая страница Знак,Заголовок 1 PDV Знак,11. Заголовок 1 Знак,номер приложения Знак,EIA H1 Знак"/>
    <w:basedOn w:val="a6"/>
    <w:link w:val="10"/>
    <w:locked/>
    <w:rsid w:val="00E610F0"/>
    <w:rPr>
      <w:rFonts w:ascii="Arial" w:hAnsi="Arial"/>
      <w:b/>
      <w:kern w:val="32"/>
      <w:sz w:val="32"/>
    </w:rPr>
  </w:style>
  <w:style w:type="character" w:customStyle="1" w:styleId="21">
    <w:name w:val="Заголовок 2 Знак"/>
    <w:aliases w:val="Заголовок 2 Знак Знак Знак,Gliederung2 Знак,Заголовок 2а Знак,EIA H2 Знак,- 1.1 Знак,Section Знак,H2 Знак,OG Heading 2 Знак,h2 Знак,Заголовок 1 Знак + 14 pt Знак Знак,1.1. Caaieiaie 2 Знак,1.1. Заголовок 2 Знак,Заголовок 2 Знак1 Знак"/>
    <w:basedOn w:val="a6"/>
    <w:link w:val="20"/>
    <w:locked/>
    <w:rsid w:val="00E610F0"/>
    <w:rPr>
      <w:rFonts w:ascii="Arial" w:hAnsi="Arial"/>
      <w:b/>
      <w:i/>
      <w:sz w:val="28"/>
    </w:rPr>
  </w:style>
  <w:style w:type="character" w:customStyle="1" w:styleId="30">
    <w:name w:val="Заголовок 3 Знак"/>
    <w:aliases w:val="ЗАГОГЛОВОК 3 Знак"/>
    <w:basedOn w:val="a6"/>
    <w:link w:val="3"/>
    <w:locked/>
    <w:rsid w:val="00595514"/>
    <w:rPr>
      <w:rFonts w:ascii="Arial" w:hAnsi="Arial"/>
      <w:i/>
      <w:sz w:val="26"/>
      <w:u w:val="single"/>
    </w:rPr>
  </w:style>
  <w:style w:type="character" w:customStyle="1" w:styleId="41">
    <w:name w:val="Заголовок 4 Знак"/>
    <w:basedOn w:val="a6"/>
    <w:link w:val="40"/>
    <w:uiPriority w:val="99"/>
    <w:locked/>
    <w:rsid w:val="00E610F0"/>
    <w:rPr>
      <w:b/>
      <w:sz w:val="28"/>
    </w:rPr>
  </w:style>
  <w:style w:type="character" w:customStyle="1" w:styleId="50">
    <w:name w:val="Заголовок 5 Знак"/>
    <w:basedOn w:val="a6"/>
    <w:link w:val="5"/>
    <w:locked/>
    <w:rsid w:val="00595514"/>
    <w:rPr>
      <w:rFonts w:ascii="Calibri" w:hAnsi="Calibri"/>
      <w:b/>
      <w:i/>
      <w:sz w:val="26"/>
    </w:rPr>
  </w:style>
  <w:style w:type="character" w:customStyle="1" w:styleId="60">
    <w:name w:val="Заголовок 6 Знак"/>
    <w:basedOn w:val="a6"/>
    <w:link w:val="6"/>
    <w:locked/>
    <w:rsid w:val="00A46FCE"/>
    <w:rPr>
      <w:b/>
      <w:sz w:val="22"/>
    </w:rPr>
  </w:style>
  <w:style w:type="character" w:customStyle="1" w:styleId="70">
    <w:name w:val="Заголовок 7 Знак"/>
    <w:basedOn w:val="a6"/>
    <w:link w:val="7"/>
    <w:uiPriority w:val="9"/>
    <w:locked/>
    <w:rsid w:val="00A46FCE"/>
    <w:rPr>
      <w:sz w:val="24"/>
    </w:rPr>
  </w:style>
  <w:style w:type="character" w:customStyle="1" w:styleId="80">
    <w:name w:val="Заголовок 8 Знак"/>
    <w:basedOn w:val="a6"/>
    <w:link w:val="8"/>
    <w:locked/>
    <w:rsid w:val="00595514"/>
    <w:rPr>
      <w:b/>
      <w:i/>
      <w:sz w:val="24"/>
    </w:rPr>
  </w:style>
  <w:style w:type="character" w:customStyle="1" w:styleId="90">
    <w:name w:val="Заголовок 9 Знак"/>
    <w:basedOn w:val="a6"/>
    <w:link w:val="9"/>
    <w:locked/>
    <w:rsid w:val="00A46FCE"/>
    <w:rPr>
      <w:rFonts w:ascii="Arial" w:hAnsi="Arial"/>
      <w:sz w:val="22"/>
    </w:rPr>
  </w:style>
  <w:style w:type="paragraph" w:customStyle="1" w:styleId="22">
    <w:name w:val="ЗАГОЛОВОК 2"/>
    <w:basedOn w:val="13"/>
    <w:autoRedefine/>
    <w:uiPriority w:val="99"/>
    <w:rsid w:val="00843661"/>
    <w:pPr>
      <w:spacing w:line="360" w:lineRule="auto"/>
      <w:ind w:left="1208" w:hanging="431"/>
      <w:jc w:val="both"/>
    </w:pPr>
    <w:rPr>
      <w:b/>
      <w:i/>
      <w:sz w:val="24"/>
    </w:rPr>
  </w:style>
  <w:style w:type="paragraph" w:customStyle="1" w:styleId="13">
    <w:name w:val="ЗАГОЛОВОК 1"/>
    <w:basedOn w:val="10"/>
    <w:uiPriority w:val="99"/>
    <w:rsid w:val="005A20B3"/>
    <w:pPr>
      <w:spacing w:before="0" w:after="0"/>
      <w:ind w:firstLine="720"/>
      <w:jc w:val="center"/>
    </w:pPr>
    <w:rPr>
      <w:b w:val="0"/>
      <w:iCs/>
      <w:kern w:val="0"/>
      <w:szCs w:val="20"/>
    </w:rPr>
  </w:style>
  <w:style w:type="paragraph" w:styleId="a9">
    <w:name w:val="header"/>
    <w:aliases w:val="ВерхКолонтитул,Верхний колонтитул1,I.L.T.,??????? ?????????? Знак Знак,??????? ?????????? Знак"/>
    <w:basedOn w:val="a5"/>
    <w:link w:val="aa"/>
    <w:rsid w:val="00E411EC"/>
    <w:pPr>
      <w:tabs>
        <w:tab w:val="center" w:pos="4677"/>
        <w:tab w:val="right" w:pos="9355"/>
      </w:tabs>
    </w:pPr>
  </w:style>
  <w:style w:type="character" w:customStyle="1" w:styleId="aa">
    <w:name w:val="Верхний колонтитул Знак"/>
    <w:aliases w:val="ВерхКолонтитул Знак,Верхний колонтитул1 Знак,I.L.T. Знак,??????? ?????????? Знак Знак Знак,??????? ?????????? Знак Знак1"/>
    <w:basedOn w:val="a6"/>
    <w:link w:val="a9"/>
    <w:locked/>
    <w:rsid w:val="00BE06CE"/>
    <w:rPr>
      <w:rFonts w:cs="Times New Roman"/>
    </w:rPr>
  </w:style>
  <w:style w:type="character" w:styleId="ab">
    <w:name w:val="Hyperlink"/>
    <w:basedOn w:val="a6"/>
    <w:uiPriority w:val="99"/>
    <w:rsid w:val="00E411EC"/>
    <w:rPr>
      <w:rFonts w:cs="Times New Roman"/>
      <w:color w:val="0000FF"/>
      <w:u w:val="single"/>
    </w:rPr>
  </w:style>
  <w:style w:type="paragraph" w:styleId="14">
    <w:name w:val="toc 1"/>
    <w:basedOn w:val="a5"/>
    <w:next w:val="a5"/>
    <w:autoRedefine/>
    <w:uiPriority w:val="39"/>
    <w:qFormat/>
    <w:rsid w:val="000B08E1"/>
    <w:pPr>
      <w:tabs>
        <w:tab w:val="right" w:leader="dot" w:pos="9628"/>
      </w:tabs>
      <w:spacing w:before="360" w:after="360"/>
    </w:pPr>
    <w:rPr>
      <w:bCs/>
      <w:i/>
      <w:caps/>
      <w:noProof/>
      <w:sz w:val="24"/>
      <w:szCs w:val="24"/>
      <w:u w:val="single"/>
    </w:rPr>
  </w:style>
  <w:style w:type="table" w:styleId="ac">
    <w:name w:val="Table Grid"/>
    <w:basedOn w:val="a7"/>
    <w:rsid w:val="00E41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aliases w:val="Основной текст с отступом Знак"/>
    <w:basedOn w:val="a5"/>
    <w:link w:val="15"/>
    <w:uiPriority w:val="99"/>
    <w:rsid w:val="005A20B3"/>
    <w:pPr>
      <w:ind w:firstLine="720"/>
      <w:jc w:val="both"/>
    </w:pPr>
  </w:style>
  <w:style w:type="character" w:customStyle="1" w:styleId="15">
    <w:name w:val="Основной текст с отступом Знак1"/>
    <w:aliases w:val="Основной текст с отступом Знак Знак"/>
    <w:basedOn w:val="a6"/>
    <w:link w:val="ad"/>
    <w:uiPriority w:val="99"/>
    <w:locked/>
    <w:rsid w:val="007F0606"/>
    <w:rPr>
      <w:lang w:val="ru-RU" w:eastAsia="ru-RU"/>
    </w:rPr>
  </w:style>
  <w:style w:type="paragraph" w:styleId="23">
    <w:name w:val="Body Text Indent 2"/>
    <w:aliases w:val="Основной текст с отступом 2 Знак Знак,Основной текст с отступом 2 Знак Знак Знак Знак Знак,Основной текст с отступом 22,Основной текст с отступом 2 Знак Знак Знак3 Знак Знак,Основной текст с отступом 2 Знак Знак Знак Знак"/>
    <w:basedOn w:val="a5"/>
    <w:link w:val="24"/>
    <w:rsid w:val="005A20B3"/>
    <w:pPr>
      <w:ind w:firstLine="720"/>
      <w:jc w:val="center"/>
    </w:pPr>
    <w:rPr>
      <w:b/>
      <w:i/>
      <w:sz w:val="32"/>
    </w:rPr>
  </w:style>
  <w:style w:type="character" w:customStyle="1" w:styleId="24">
    <w:name w:val="Основной текст с отступом 2 Знак"/>
    <w:aliases w:val="Основной текст с отступом 2 Знак Знак Знак,Основной текст с отступом 2 Знак Знак Знак Знак Знак Знак,Основной текст с отступом 22 Знак,Основной текст с отступом 2 Знак Знак Знак3 Знак Знак Знак"/>
    <w:basedOn w:val="a6"/>
    <w:link w:val="23"/>
    <w:locked/>
    <w:rsid w:val="00595514"/>
    <w:rPr>
      <w:b/>
      <w:i/>
      <w:sz w:val="32"/>
    </w:rPr>
  </w:style>
  <w:style w:type="paragraph" w:styleId="31">
    <w:name w:val="Body Text Indent 3"/>
    <w:basedOn w:val="a5"/>
    <w:link w:val="32"/>
    <w:rsid w:val="005A20B3"/>
    <w:pPr>
      <w:ind w:firstLine="720"/>
    </w:pPr>
  </w:style>
  <w:style w:type="character" w:customStyle="1" w:styleId="32">
    <w:name w:val="Основной текст с отступом 3 Знак"/>
    <w:basedOn w:val="a6"/>
    <w:link w:val="31"/>
    <w:locked/>
    <w:rsid w:val="00E610F0"/>
    <w:rPr>
      <w:rFonts w:cs="Times New Roman"/>
    </w:rPr>
  </w:style>
  <w:style w:type="paragraph" w:styleId="ae">
    <w:name w:val="Title"/>
    <w:aliases w:val=" Знак"/>
    <w:basedOn w:val="a5"/>
    <w:link w:val="af"/>
    <w:qFormat/>
    <w:rsid w:val="005A20B3"/>
    <w:pPr>
      <w:overflowPunct w:val="0"/>
      <w:jc w:val="center"/>
      <w:textAlignment w:val="baseline"/>
    </w:pPr>
    <w:rPr>
      <w:b/>
      <w:sz w:val="28"/>
    </w:rPr>
  </w:style>
  <w:style w:type="character" w:customStyle="1" w:styleId="af">
    <w:name w:val="Название Знак"/>
    <w:aliases w:val=" Знак Знак"/>
    <w:basedOn w:val="a6"/>
    <w:link w:val="ae"/>
    <w:locked/>
    <w:rsid w:val="00E610F0"/>
    <w:rPr>
      <w:b/>
      <w:sz w:val="28"/>
    </w:rPr>
  </w:style>
  <w:style w:type="paragraph" w:customStyle="1" w:styleId="210">
    <w:name w:val="Основной текст 21"/>
    <w:basedOn w:val="a5"/>
    <w:rsid w:val="005A20B3"/>
    <w:pPr>
      <w:ind w:firstLine="900"/>
      <w:jc w:val="both"/>
    </w:pPr>
  </w:style>
  <w:style w:type="paragraph" w:customStyle="1" w:styleId="211">
    <w:name w:val="Основной текст с отступом 21"/>
    <w:basedOn w:val="a5"/>
    <w:rsid w:val="005A20B3"/>
    <w:pPr>
      <w:ind w:firstLine="708"/>
    </w:pPr>
  </w:style>
  <w:style w:type="paragraph" w:customStyle="1" w:styleId="310">
    <w:name w:val="Основной текст с отступом 31"/>
    <w:basedOn w:val="a5"/>
    <w:uiPriority w:val="99"/>
    <w:rsid w:val="005A20B3"/>
    <w:pPr>
      <w:ind w:firstLine="720"/>
    </w:pPr>
  </w:style>
  <w:style w:type="paragraph" w:styleId="af0">
    <w:name w:val="Body Text"/>
    <w:aliases w:val="Основной текст Знак Знак Знак,Основной текст Знак Знак Знак Знак,Основной текст таблиц,в таблице,таблицы,в таблицах, в таблице, в таблицах,Таймс Нью,Основной текст Знак1 Знак, Знак Знак Знак Знак, Знак Знак1 Знак,табли"/>
    <w:basedOn w:val="a5"/>
    <w:link w:val="af1"/>
    <w:rsid w:val="005A20B3"/>
    <w:pPr>
      <w:spacing w:after="120"/>
    </w:pPr>
    <w:rPr>
      <w:sz w:val="24"/>
      <w:szCs w:val="24"/>
    </w:rPr>
  </w:style>
  <w:style w:type="character" w:customStyle="1" w:styleId="af1">
    <w:name w:val="Основной текст Знак"/>
    <w:aliases w:val="Основной текст Знак Знак Знак Знак2,Основной текст Знак Знак Знак Знак Знак1,Основной текст таблиц Знак1,в таблице Знак1,таблицы Знак1,в таблицах Знак1, в таблице Знак1, в таблицах Знак1,Таймс Нью Знак,Основной текст Знак1 Знак Знак"/>
    <w:basedOn w:val="a6"/>
    <w:link w:val="af0"/>
    <w:locked/>
    <w:rsid w:val="005A20B3"/>
    <w:rPr>
      <w:sz w:val="24"/>
      <w:lang w:val="ru-RU" w:eastAsia="ru-RU"/>
    </w:rPr>
  </w:style>
  <w:style w:type="paragraph" w:styleId="af2">
    <w:name w:val="footer"/>
    <w:basedOn w:val="a5"/>
    <w:link w:val="af3"/>
    <w:rsid w:val="005A20B3"/>
    <w:pPr>
      <w:tabs>
        <w:tab w:val="center" w:pos="4677"/>
        <w:tab w:val="right" w:pos="9355"/>
      </w:tabs>
    </w:pPr>
  </w:style>
  <w:style w:type="character" w:customStyle="1" w:styleId="FooterChar">
    <w:name w:val="Footer Char"/>
    <w:basedOn w:val="a6"/>
    <w:link w:val="af2"/>
    <w:locked/>
    <w:rsid w:val="000F751A"/>
    <w:rPr>
      <w:rFonts w:cs="Times New Roman"/>
      <w:sz w:val="24"/>
      <w:szCs w:val="24"/>
      <w:lang w:val="ru-RU" w:eastAsia="ru-RU" w:bidi="ar-SA"/>
    </w:rPr>
  </w:style>
  <w:style w:type="character" w:styleId="af4">
    <w:name w:val="page number"/>
    <w:basedOn w:val="a6"/>
    <w:rsid w:val="005A20B3"/>
    <w:rPr>
      <w:rFonts w:cs="Times New Roman"/>
    </w:rPr>
  </w:style>
  <w:style w:type="paragraph" w:styleId="33">
    <w:name w:val="toc 3"/>
    <w:basedOn w:val="a5"/>
    <w:next w:val="a5"/>
    <w:autoRedefine/>
    <w:uiPriority w:val="39"/>
    <w:qFormat/>
    <w:rsid w:val="006777C8"/>
    <w:rPr>
      <w:rFonts w:ascii="Calibri" w:hAnsi="Calibri"/>
      <w:smallCaps/>
      <w:sz w:val="22"/>
      <w:szCs w:val="22"/>
    </w:rPr>
  </w:style>
  <w:style w:type="paragraph" w:styleId="af5">
    <w:name w:val="List Bullet"/>
    <w:basedOn w:val="a5"/>
    <w:autoRedefine/>
    <w:uiPriority w:val="99"/>
    <w:rsid w:val="00676849"/>
    <w:pPr>
      <w:tabs>
        <w:tab w:val="num" w:pos="360"/>
      </w:tabs>
      <w:ind w:left="360" w:hanging="360"/>
    </w:pPr>
  </w:style>
  <w:style w:type="paragraph" w:styleId="af6">
    <w:name w:val="Balloon Text"/>
    <w:basedOn w:val="a5"/>
    <w:link w:val="af7"/>
    <w:rsid w:val="00B108C4"/>
    <w:rPr>
      <w:rFonts w:ascii="Tahoma" w:hAnsi="Tahoma"/>
      <w:sz w:val="16"/>
      <w:szCs w:val="16"/>
    </w:rPr>
  </w:style>
  <w:style w:type="character" w:customStyle="1" w:styleId="af7">
    <w:name w:val="Текст выноски Знак"/>
    <w:basedOn w:val="a6"/>
    <w:link w:val="af6"/>
    <w:locked/>
    <w:rsid w:val="00E610F0"/>
    <w:rPr>
      <w:rFonts w:ascii="Tahoma" w:hAnsi="Tahoma"/>
      <w:sz w:val="16"/>
    </w:rPr>
  </w:style>
  <w:style w:type="paragraph" w:styleId="25">
    <w:name w:val="List 2"/>
    <w:basedOn w:val="a5"/>
    <w:uiPriority w:val="99"/>
    <w:rsid w:val="003525DB"/>
    <w:pPr>
      <w:ind w:left="566" w:hanging="283"/>
    </w:pPr>
  </w:style>
  <w:style w:type="paragraph" w:styleId="26">
    <w:name w:val="List Bullet 2"/>
    <w:basedOn w:val="a5"/>
    <w:autoRedefine/>
    <w:uiPriority w:val="99"/>
    <w:rsid w:val="003525DB"/>
    <w:pPr>
      <w:tabs>
        <w:tab w:val="num" w:pos="643"/>
      </w:tabs>
      <w:ind w:left="643" w:hanging="360"/>
    </w:pPr>
  </w:style>
  <w:style w:type="paragraph" w:styleId="34">
    <w:name w:val="List Bullet 3"/>
    <w:basedOn w:val="a5"/>
    <w:autoRedefine/>
    <w:rsid w:val="003525DB"/>
    <w:pPr>
      <w:tabs>
        <w:tab w:val="num" w:pos="926"/>
      </w:tabs>
      <w:ind w:left="926" w:hanging="360"/>
    </w:pPr>
  </w:style>
  <w:style w:type="paragraph" w:styleId="27">
    <w:name w:val="toc 2"/>
    <w:basedOn w:val="a5"/>
    <w:next w:val="a5"/>
    <w:autoRedefine/>
    <w:uiPriority w:val="39"/>
    <w:qFormat/>
    <w:rsid w:val="009A380D"/>
    <w:rPr>
      <w:rFonts w:ascii="Calibri" w:hAnsi="Calibri"/>
      <w:b/>
      <w:bCs/>
      <w:smallCaps/>
      <w:sz w:val="22"/>
      <w:szCs w:val="22"/>
    </w:rPr>
  </w:style>
  <w:style w:type="paragraph" w:styleId="42">
    <w:name w:val="toc 4"/>
    <w:basedOn w:val="a5"/>
    <w:next w:val="a5"/>
    <w:autoRedefine/>
    <w:semiHidden/>
    <w:rsid w:val="006777C8"/>
    <w:rPr>
      <w:rFonts w:ascii="Calibri" w:hAnsi="Calibri"/>
      <w:sz w:val="22"/>
      <w:szCs w:val="22"/>
    </w:rPr>
  </w:style>
  <w:style w:type="paragraph" w:styleId="51">
    <w:name w:val="toc 5"/>
    <w:basedOn w:val="a5"/>
    <w:next w:val="a5"/>
    <w:autoRedefine/>
    <w:semiHidden/>
    <w:rsid w:val="00876F83"/>
    <w:rPr>
      <w:rFonts w:ascii="Calibri" w:hAnsi="Calibri"/>
      <w:sz w:val="22"/>
      <w:szCs w:val="22"/>
    </w:rPr>
  </w:style>
  <w:style w:type="paragraph" w:styleId="61">
    <w:name w:val="toc 6"/>
    <w:basedOn w:val="a5"/>
    <w:next w:val="a5"/>
    <w:autoRedefine/>
    <w:semiHidden/>
    <w:rsid w:val="00876F83"/>
    <w:rPr>
      <w:rFonts w:ascii="Calibri" w:hAnsi="Calibri"/>
      <w:sz w:val="22"/>
      <w:szCs w:val="22"/>
    </w:rPr>
  </w:style>
  <w:style w:type="paragraph" w:styleId="71">
    <w:name w:val="toc 7"/>
    <w:basedOn w:val="a5"/>
    <w:next w:val="a5"/>
    <w:autoRedefine/>
    <w:semiHidden/>
    <w:rsid w:val="00876F83"/>
    <w:rPr>
      <w:rFonts w:ascii="Calibri" w:hAnsi="Calibri"/>
      <w:sz w:val="22"/>
      <w:szCs w:val="22"/>
    </w:rPr>
  </w:style>
  <w:style w:type="paragraph" w:styleId="81">
    <w:name w:val="toc 8"/>
    <w:basedOn w:val="a5"/>
    <w:next w:val="a5"/>
    <w:autoRedefine/>
    <w:semiHidden/>
    <w:rsid w:val="00876F83"/>
    <w:rPr>
      <w:rFonts w:ascii="Calibri" w:hAnsi="Calibri"/>
      <w:sz w:val="22"/>
      <w:szCs w:val="22"/>
    </w:rPr>
  </w:style>
  <w:style w:type="paragraph" w:styleId="91">
    <w:name w:val="toc 9"/>
    <w:basedOn w:val="a5"/>
    <w:next w:val="a5"/>
    <w:autoRedefine/>
    <w:semiHidden/>
    <w:rsid w:val="00876F83"/>
    <w:rPr>
      <w:rFonts w:ascii="Calibri" w:hAnsi="Calibri"/>
      <w:sz w:val="22"/>
      <w:szCs w:val="22"/>
    </w:rPr>
  </w:style>
  <w:style w:type="character" w:styleId="af8">
    <w:name w:val="annotation reference"/>
    <w:basedOn w:val="a6"/>
    <w:semiHidden/>
    <w:rsid w:val="00FC1F9E"/>
    <w:rPr>
      <w:rFonts w:cs="Times New Roman"/>
      <w:sz w:val="16"/>
    </w:rPr>
  </w:style>
  <w:style w:type="paragraph" w:styleId="af9">
    <w:name w:val="annotation text"/>
    <w:basedOn w:val="a5"/>
    <w:link w:val="afa"/>
    <w:semiHidden/>
    <w:rsid w:val="00FC1F9E"/>
  </w:style>
  <w:style w:type="character" w:customStyle="1" w:styleId="afa">
    <w:name w:val="Текст примечания Знак"/>
    <w:basedOn w:val="a6"/>
    <w:link w:val="af9"/>
    <w:uiPriority w:val="99"/>
    <w:semiHidden/>
    <w:locked/>
    <w:rsid w:val="00E610F0"/>
    <w:rPr>
      <w:rFonts w:cs="Times New Roman"/>
    </w:rPr>
  </w:style>
  <w:style w:type="paragraph" w:styleId="afb">
    <w:name w:val="annotation subject"/>
    <w:basedOn w:val="af9"/>
    <w:next w:val="af9"/>
    <w:link w:val="afc"/>
    <w:uiPriority w:val="99"/>
    <w:semiHidden/>
    <w:rsid w:val="00FC1F9E"/>
    <w:rPr>
      <w:b/>
      <w:bCs/>
    </w:rPr>
  </w:style>
  <w:style w:type="character" w:customStyle="1" w:styleId="afc">
    <w:name w:val="Тема примечания Знак"/>
    <w:basedOn w:val="afa"/>
    <w:link w:val="afb"/>
    <w:uiPriority w:val="99"/>
    <w:semiHidden/>
    <w:locked/>
    <w:rsid w:val="00E610F0"/>
    <w:rPr>
      <w:b/>
    </w:rPr>
  </w:style>
  <w:style w:type="paragraph" w:customStyle="1" w:styleId="35">
    <w:name w:val="Стиль3"/>
    <w:basedOn w:val="a5"/>
    <w:uiPriority w:val="99"/>
    <w:rsid w:val="00F1586B"/>
    <w:pPr>
      <w:widowControl/>
      <w:autoSpaceDE/>
      <w:autoSpaceDN/>
      <w:adjustRightInd/>
      <w:ind w:firstLine="567"/>
      <w:jc w:val="both"/>
    </w:pPr>
    <w:rPr>
      <w:color w:val="000000"/>
      <w:sz w:val="24"/>
      <w:szCs w:val="24"/>
    </w:rPr>
  </w:style>
  <w:style w:type="paragraph" w:customStyle="1" w:styleId="43">
    <w:name w:val="Стиль4"/>
    <w:basedOn w:val="a5"/>
    <w:uiPriority w:val="99"/>
    <w:rsid w:val="00F1586B"/>
    <w:pPr>
      <w:widowControl/>
      <w:autoSpaceDE/>
      <w:autoSpaceDN/>
      <w:adjustRightInd/>
      <w:jc w:val="center"/>
    </w:pPr>
    <w:rPr>
      <w:sz w:val="24"/>
      <w:szCs w:val="24"/>
    </w:rPr>
  </w:style>
  <w:style w:type="character" w:customStyle="1" w:styleId="afd">
    <w:name w:val="Стиль курсив"/>
    <w:uiPriority w:val="99"/>
    <w:rsid w:val="00F1586B"/>
    <w:rPr>
      <w:i/>
      <w:sz w:val="24"/>
    </w:rPr>
  </w:style>
  <w:style w:type="paragraph" w:customStyle="1" w:styleId="44">
    <w:name w:val="Стиль Стиль4 + по ширине"/>
    <w:basedOn w:val="43"/>
    <w:uiPriority w:val="99"/>
    <w:rsid w:val="00F1586B"/>
    <w:pPr>
      <w:tabs>
        <w:tab w:val="num" w:pos="720"/>
      </w:tabs>
      <w:ind w:left="720" w:hanging="360"/>
      <w:jc w:val="both"/>
    </w:pPr>
    <w:rPr>
      <w:szCs w:val="20"/>
    </w:rPr>
  </w:style>
  <w:style w:type="paragraph" w:customStyle="1" w:styleId="52">
    <w:name w:val="Стиль5"/>
    <w:basedOn w:val="a5"/>
    <w:uiPriority w:val="99"/>
    <w:rsid w:val="00F1586B"/>
    <w:pPr>
      <w:widowControl/>
      <w:tabs>
        <w:tab w:val="num" w:pos="780"/>
      </w:tabs>
      <w:autoSpaceDE/>
      <w:autoSpaceDN/>
      <w:adjustRightInd/>
      <w:ind w:left="780" w:hanging="360"/>
    </w:pPr>
    <w:rPr>
      <w:i/>
      <w:iCs/>
      <w:sz w:val="24"/>
      <w:szCs w:val="24"/>
    </w:rPr>
  </w:style>
  <w:style w:type="paragraph" w:styleId="36">
    <w:name w:val="Body Text 3"/>
    <w:basedOn w:val="a5"/>
    <w:link w:val="37"/>
    <w:uiPriority w:val="99"/>
    <w:rsid w:val="007F0606"/>
    <w:pPr>
      <w:widowControl/>
      <w:autoSpaceDE/>
      <w:autoSpaceDN/>
      <w:adjustRightInd/>
      <w:spacing w:after="120"/>
    </w:pPr>
    <w:rPr>
      <w:sz w:val="16"/>
      <w:szCs w:val="16"/>
    </w:rPr>
  </w:style>
  <w:style w:type="character" w:customStyle="1" w:styleId="37">
    <w:name w:val="Основной текст 3 Знак"/>
    <w:basedOn w:val="a6"/>
    <w:link w:val="36"/>
    <w:uiPriority w:val="99"/>
    <w:locked/>
    <w:rsid w:val="00E610F0"/>
    <w:rPr>
      <w:sz w:val="16"/>
    </w:rPr>
  </w:style>
  <w:style w:type="paragraph" w:customStyle="1" w:styleId="2TimesNewRoman">
    <w:name w:val="Стиль Заголовок 2 + Times New Roman"/>
    <w:basedOn w:val="20"/>
    <w:uiPriority w:val="99"/>
    <w:rsid w:val="007F0606"/>
    <w:pPr>
      <w:widowControl/>
      <w:tabs>
        <w:tab w:val="num" w:pos="720"/>
      </w:tabs>
      <w:autoSpaceDE/>
      <w:autoSpaceDN/>
      <w:adjustRightInd/>
      <w:ind w:left="720" w:hanging="360"/>
    </w:pPr>
    <w:rPr>
      <w:rFonts w:ascii="Times New Roman" w:hAnsi="Times New Roman"/>
    </w:rPr>
  </w:style>
  <w:style w:type="paragraph" w:customStyle="1" w:styleId="2TimesNewRoman0">
    <w:name w:val="Стиль Заголовок 2 + Times New Roman по центру"/>
    <w:basedOn w:val="20"/>
    <w:next w:val="af0"/>
    <w:autoRedefine/>
    <w:uiPriority w:val="99"/>
    <w:rsid w:val="007F0606"/>
    <w:pPr>
      <w:widowControl/>
      <w:autoSpaceDE/>
      <w:autoSpaceDN/>
      <w:adjustRightInd/>
      <w:spacing w:after="120"/>
      <w:ind w:left="357"/>
      <w:jc w:val="both"/>
    </w:pPr>
    <w:rPr>
      <w:rFonts w:ascii="Times New Roman" w:hAnsi="Times New Roman"/>
      <w:szCs w:val="20"/>
    </w:rPr>
  </w:style>
  <w:style w:type="paragraph" w:customStyle="1" w:styleId="150">
    <w:name w:val="Основной текст 1.5"/>
    <w:basedOn w:val="af0"/>
    <w:uiPriority w:val="99"/>
    <w:rsid w:val="00355673"/>
    <w:pPr>
      <w:widowControl/>
      <w:autoSpaceDE/>
      <w:autoSpaceDN/>
      <w:adjustRightInd/>
      <w:spacing w:after="0" w:line="360" w:lineRule="auto"/>
      <w:ind w:firstLine="720"/>
      <w:jc w:val="both"/>
    </w:pPr>
    <w:rPr>
      <w:rFonts w:ascii="BalticaCTT" w:hAnsi="BalticaCTT"/>
    </w:rPr>
  </w:style>
  <w:style w:type="paragraph" w:styleId="afe">
    <w:name w:val="Document Map"/>
    <w:basedOn w:val="a5"/>
    <w:link w:val="aff"/>
    <w:uiPriority w:val="99"/>
    <w:semiHidden/>
    <w:rsid w:val="00942DC2"/>
    <w:pPr>
      <w:shd w:val="clear" w:color="auto" w:fill="000080"/>
    </w:pPr>
    <w:rPr>
      <w:rFonts w:ascii="Tahoma" w:hAnsi="Tahoma"/>
    </w:rPr>
  </w:style>
  <w:style w:type="character" w:customStyle="1" w:styleId="aff">
    <w:name w:val="Схема документа Знак"/>
    <w:basedOn w:val="a6"/>
    <w:link w:val="afe"/>
    <w:uiPriority w:val="99"/>
    <w:semiHidden/>
    <w:locked/>
    <w:rsid w:val="00E610F0"/>
    <w:rPr>
      <w:rFonts w:ascii="Tahoma" w:hAnsi="Tahoma"/>
      <w:shd w:val="clear" w:color="auto" w:fill="000080"/>
    </w:rPr>
  </w:style>
  <w:style w:type="paragraph" w:customStyle="1" w:styleId="aff0">
    <w:name w:val="Знак"/>
    <w:basedOn w:val="a5"/>
    <w:rsid w:val="00A658A5"/>
    <w:pPr>
      <w:tabs>
        <w:tab w:val="num" w:pos="0"/>
      </w:tabs>
      <w:autoSpaceDE/>
      <w:autoSpaceDN/>
      <w:spacing w:after="160" w:line="240" w:lineRule="exact"/>
      <w:ind w:left="709" w:hanging="709"/>
      <w:jc w:val="center"/>
    </w:pPr>
    <w:rPr>
      <w:b/>
      <w:bCs/>
      <w:i/>
      <w:iCs/>
      <w:sz w:val="28"/>
      <w:szCs w:val="28"/>
      <w:lang w:val="en-GB" w:eastAsia="en-US"/>
    </w:rPr>
  </w:style>
  <w:style w:type="paragraph" w:customStyle="1" w:styleId="aff1">
    <w:name w:val="Знак Знак Знак Знак Знак Знак Знак Знак Знак Знак Знак Знак Знак"/>
    <w:basedOn w:val="a5"/>
    <w:rsid w:val="00315133"/>
    <w:pPr>
      <w:widowControl/>
      <w:autoSpaceDE/>
      <w:autoSpaceDN/>
      <w:adjustRightInd/>
      <w:spacing w:before="100" w:beforeAutospacing="1" w:after="100" w:afterAutospacing="1"/>
    </w:pPr>
    <w:rPr>
      <w:rFonts w:ascii="Tahoma" w:hAnsi="Tahoma"/>
      <w:lang w:val="en-US" w:eastAsia="en-US"/>
    </w:rPr>
  </w:style>
  <w:style w:type="paragraph" w:customStyle="1" w:styleId="28">
    <w:name w:val="Знак2"/>
    <w:basedOn w:val="a5"/>
    <w:uiPriority w:val="99"/>
    <w:rsid w:val="00BE06CE"/>
    <w:pPr>
      <w:widowControl/>
      <w:autoSpaceDE/>
      <w:autoSpaceDN/>
      <w:adjustRightInd/>
      <w:spacing w:before="100" w:beforeAutospacing="1" w:after="100" w:afterAutospacing="1"/>
    </w:pPr>
    <w:rPr>
      <w:rFonts w:ascii="Tahoma" w:hAnsi="Tahoma"/>
      <w:lang w:val="en-US" w:eastAsia="en-US"/>
    </w:rPr>
  </w:style>
  <w:style w:type="character" w:customStyle="1" w:styleId="af3">
    <w:name w:val="Нижний колонтитул Знак"/>
    <w:basedOn w:val="a6"/>
    <w:link w:val="af2"/>
    <w:locked/>
    <w:rsid w:val="00754BC9"/>
    <w:rPr>
      <w:rFonts w:cs="Times New Roman"/>
    </w:rPr>
  </w:style>
  <w:style w:type="paragraph" w:styleId="aff2">
    <w:name w:val="TOC Heading"/>
    <w:basedOn w:val="10"/>
    <w:next w:val="a5"/>
    <w:uiPriority w:val="39"/>
    <w:qFormat/>
    <w:rsid w:val="00507BCB"/>
    <w:pPr>
      <w:keepLines/>
      <w:widowControl/>
      <w:autoSpaceDE/>
      <w:autoSpaceDN/>
      <w:adjustRightInd/>
      <w:spacing w:before="480" w:after="0" w:line="276" w:lineRule="auto"/>
      <w:outlineLvl w:val="9"/>
    </w:pPr>
    <w:rPr>
      <w:rFonts w:ascii="Cambria" w:hAnsi="Cambria"/>
      <w:color w:val="365F91"/>
      <w:kern w:val="0"/>
      <w:sz w:val="28"/>
      <w:szCs w:val="28"/>
      <w:lang w:eastAsia="en-US"/>
    </w:rPr>
  </w:style>
  <w:style w:type="character" w:styleId="aff3">
    <w:name w:val="footnote reference"/>
    <w:basedOn w:val="a6"/>
    <w:rsid w:val="003721A3"/>
    <w:rPr>
      <w:rFonts w:cs="Times New Roman"/>
      <w:vertAlign w:val="superscript"/>
    </w:rPr>
  </w:style>
  <w:style w:type="paragraph" w:styleId="aff4">
    <w:name w:val="List Paragraph"/>
    <w:basedOn w:val="a5"/>
    <w:uiPriority w:val="34"/>
    <w:qFormat/>
    <w:rsid w:val="00F661BE"/>
    <w:pPr>
      <w:widowControl/>
      <w:autoSpaceDE/>
      <w:autoSpaceDN/>
      <w:adjustRightInd/>
      <w:ind w:left="720"/>
      <w:contextualSpacing/>
    </w:pPr>
    <w:rPr>
      <w:sz w:val="24"/>
      <w:szCs w:val="24"/>
    </w:rPr>
  </w:style>
  <w:style w:type="paragraph" w:customStyle="1" w:styleId="16">
    <w:name w:val="1 Знак"/>
    <w:basedOn w:val="a5"/>
    <w:rsid w:val="00A46FCE"/>
    <w:pPr>
      <w:widowControl/>
      <w:autoSpaceDE/>
      <w:autoSpaceDN/>
      <w:adjustRightInd/>
      <w:spacing w:before="100" w:beforeAutospacing="1" w:after="100" w:afterAutospacing="1"/>
    </w:pPr>
    <w:rPr>
      <w:rFonts w:ascii="Tahoma" w:hAnsi="Tahoma"/>
      <w:lang w:val="en-US" w:eastAsia="en-US"/>
    </w:rPr>
  </w:style>
  <w:style w:type="paragraph" w:styleId="29">
    <w:name w:val="Body Text 2"/>
    <w:basedOn w:val="a5"/>
    <w:link w:val="2a"/>
    <w:rsid w:val="00A46FCE"/>
    <w:pPr>
      <w:widowControl/>
      <w:autoSpaceDE/>
      <w:autoSpaceDN/>
      <w:adjustRightInd/>
      <w:spacing w:after="120" w:line="480" w:lineRule="auto"/>
    </w:pPr>
  </w:style>
  <w:style w:type="character" w:customStyle="1" w:styleId="2a">
    <w:name w:val="Основной текст 2 Знак"/>
    <w:basedOn w:val="a6"/>
    <w:link w:val="29"/>
    <w:uiPriority w:val="99"/>
    <w:locked/>
    <w:rsid w:val="00A46FCE"/>
    <w:rPr>
      <w:rFonts w:cs="Times New Roman"/>
    </w:rPr>
  </w:style>
  <w:style w:type="paragraph" w:customStyle="1" w:styleId="17">
    <w:name w:val="Текст1"/>
    <w:basedOn w:val="a5"/>
    <w:rsid w:val="00A46FCE"/>
    <w:pPr>
      <w:widowControl/>
      <w:autoSpaceDE/>
      <w:autoSpaceDN/>
      <w:adjustRightInd/>
      <w:ind w:firstLine="709"/>
      <w:jc w:val="both"/>
    </w:pPr>
    <w:rPr>
      <w:sz w:val="24"/>
    </w:rPr>
  </w:style>
  <w:style w:type="paragraph" w:styleId="aff5">
    <w:name w:val="Plain Text"/>
    <w:basedOn w:val="a5"/>
    <w:link w:val="aff6"/>
    <w:rsid w:val="00A46FCE"/>
    <w:pPr>
      <w:widowControl/>
      <w:autoSpaceDE/>
      <w:autoSpaceDN/>
      <w:adjustRightInd/>
    </w:pPr>
    <w:rPr>
      <w:rFonts w:ascii="Courier New" w:hAnsi="Courier New"/>
    </w:rPr>
  </w:style>
  <w:style w:type="character" w:customStyle="1" w:styleId="aff6">
    <w:name w:val="Текст Знак"/>
    <w:basedOn w:val="a6"/>
    <w:link w:val="aff5"/>
    <w:locked/>
    <w:rsid w:val="00A46FCE"/>
    <w:rPr>
      <w:rFonts w:ascii="Courier New" w:hAnsi="Courier New"/>
    </w:rPr>
  </w:style>
  <w:style w:type="paragraph" w:customStyle="1" w:styleId="aff7">
    <w:name w:val="Îáû÷íûé"/>
    <w:rsid w:val="00A46FCE"/>
    <w:rPr>
      <w:sz w:val="24"/>
    </w:rPr>
  </w:style>
  <w:style w:type="paragraph" w:customStyle="1" w:styleId="18">
    <w:name w:val="1 Знак Знак Знак Знак Знак Знак Знак"/>
    <w:basedOn w:val="a5"/>
    <w:rsid w:val="00A46FCE"/>
    <w:pPr>
      <w:widowControl/>
      <w:autoSpaceDE/>
      <w:autoSpaceDN/>
      <w:adjustRightInd/>
      <w:spacing w:before="100" w:beforeAutospacing="1" w:after="100" w:afterAutospacing="1"/>
    </w:pPr>
    <w:rPr>
      <w:rFonts w:ascii="Tahoma" w:hAnsi="Tahoma"/>
      <w:lang w:val="en-US" w:eastAsia="en-US"/>
    </w:rPr>
  </w:style>
  <w:style w:type="paragraph" w:styleId="aff8">
    <w:name w:val="Normal (Web)"/>
    <w:aliases w:val="Обычный (Web)"/>
    <w:basedOn w:val="a5"/>
    <w:link w:val="aff9"/>
    <w:rsid w:val="00A46FCE"/>
    <w:pPr>
      <w:widowControl/>
      <w:autoSpaceDE/>
      <w:autoSpaceDN/>
      <w:adjustRightInd/>
      <w:spacing w:before="100" w:beforeAutospacing="1" w:after="100" w:afterAutospacing="1"/>
    </w:pPr>
    <w:rPr>
      <w:sz w:val="24"/>
      <w:szCs w:val="24"/>
    </w:rPr>
  </w:style>
  <w:style w:type="paragraph" w:customStyle="1" w:styleId="311">
    <w:name w:val="Основной текст 31"/>
    <w:basedOn w:val="a5"/>
    <w:rsid w:val="00A46FCE"/>
    <w:pPr>
      <w:widowControl/>
      <w:overflowPunct w:val="0"/>
      <w:jc w:val="center"/>
      <w:textAlignment w:val="baseline"/>
    </w:pPr>
    <w:rPr>
      <w:b/>
      <w:sz w:val="24"/>
    </w:rPr>
  </w:style>
  <w:style w:type="paragraph" w:customStyle="1" w:styleId="Style153">
    <w:name w:val="Style153"/>
    <w:basedOn w:val="a5"/>
    <w:rsid w:val="00A46FCE"/>
    <w:pPr>
      <w:spacing w:line="252" w:lineRule="exact"/>
      <w:jc w:val="both"/>
    </w:pPr>
    <w:rPr>
      <w:sz w:val="24"/>
      <w:szCs w:val="24"/>
    </w:rPr>
  </w:style>
  <w:style w:type="character" w:customStyle="1" w:styleId="FontStyle246">
    <w:name w:val="Font Style246"/>
    <w:rsid w:val="00A46FCE"/>
    <w:rPr>
      <w:rFonts w:ascii="Times New Roman" w:hAnsi="Times New Roman"/>
      <w:sz w:val="22"/>
    </w:rPr>
  </w:style>
  <w:style w:type="paragraph" w:customStyle="1" w:styleId="Style32">
    <w:name w:val="Style32"/>
    <w:basedOn w:val="a5"/>
    <w:rsid w:val="00A46FCE"/>
    <w:pPr>
      <w:spacing w:line="206" w:lineRule="exact"/>
      <w:jc w:val="center"/>
    </w:pPr>
    <w:rPr>
      <w:sz w:val="24"/>
      <w:szCs w:val="24"/>
    </w:rPr>
  </w:style>
  <w:style w:type="paragraph" w:customStyle="1" w:styleId="Style96">
    <w:name w:val="Style96"/>
    <w:basedOn w:val="a5"/>
    <w:rsid w:val="00A46FCE"/>
    <w:pPr>
      <w:jc w:val="center"/>
    </w:pPr>
    <w:rPr>
      <w:sz w:val="24"/>
      <w:szCs w:val="24"/>
    </w:rPr>
  </w:style>
  <w:style w:type="character" w:customStyle="1" w:styleId="FontStyle205">
    <w:name w:val="Font Style205"/>
    <w:rsid w:val="00A46FCE"/>
    <w:rPr>
      <w:rFonts w:ascii="Times New Roman" w:hAnsi="Times New Roman"/>
      <w:sz w:val="16"/>
    </w:rPr>
  </w:style>
  <w:style w:type="paragraph" w:customStyle="1" w:styleId="Style159">
    <w:name w:val="Style159"/>
    <w:basedOn w:val="a5"/>
    <w:rsid w:val="00A46FCE"/>
    <w:rPr>
      <w:sz w:val="24"/>
      <w:szCs w:val="24"/>
    </w:rPr>
  </w:style>
  <w:style w:type="paragraph" w:customStyle="1" w:styleId="Style186">
    <w:name w:val="Style186"/>
    <w:basedOn w:val="a5"/>
    <w:rsid w:val="00A46FCE"/>
    <w:rPr>
      <w:sz w:val="24"/>
      <w:szCs w:val="24"/>
    </w:rPr>
  </w:style>
  <w:style w:type="character" w:customStyle="1" w:styleId="FontStyle207">
    <w:name w:val="Font Style207"/>
    <w:rsid w:val="00A46FCE"/>
    <w:rPr>
      <w:rFonts w:ascii="Times New Roman" w:hAnsi="Times New Roman"/>
      <w:sz w:val="12"/>
    </w:rPr>
  </w:style>
  <w:style w:type="character" w:customStyle="1" w:styleId="FontStyle230">
    <w:name w:val="Font Style230"/>
    <w:rsid w:val="00A46FCE"/>
    <w:rPr>
      <w:rFonts w:ascii="Times New Roman" w:hAnsi="Times New Roman"/>
      <w:b/>
      <w:sz w:val="18"/>
    </w:rPr>
  </w:style>
  <w:style w:type="paragraph" w:customStyle="1" w:styleId="Style1">
    <w:name w:val="Style1"/>
    <w:basedOn w:val="a5"/>
    <w:rsid w:val="00A46FCE"/>
    <w:rPr>
      <w:sz w:val="24"/>
      <w:szCs w:val="24"/>
    </w:rPr>
  </w:style>
  <w:style w:type="paragraph" w:customStyle="1" w:styleId="Style3">
    <w:name w:val="Style3"/>
    <w:basedOn w:val="a5"/>
    <w:rsid w:val="00A46FCE"/>
    <w:pPr>
      <w:spacing w:line="277" w:lineRule="exact"/>
      <w:ind w:firstLine="715"/>
      <w:jc w:val="both"/>
    </w:pPr>
    <w:rPr>
      <w:sz w:val="24"/>
      <w:szCs w:val="24"/>
    </w:rPr>
  </w:style>
  <w:style w:type="character" w:customStyle="1" w:styleId="FontStyle290">
    <w:name w:val="Font Style290"/>
    <w:rsid w:val="00A46FCE"/>
    <w:rPr>
      <w:rFonts w:ascii="Times New Roman" w:hAnsi="Times New Roman"/>
      <w:b/>
      <w:sz w:val="20"/>
    </w:rPr>
  </w:style>
  <w:style w:type="character" w:customStyle="1" w:styleId="FontStyle291">
    <w:name w:val="Font Style291"/>
    <w:rsid w:val="00A46FCE"/>
    <w:rPr>
      <w:rFonts w:ascii="Times New Roman" w:hAnsi="Times New Roman"/>
      <w:sz w:val="20"/>
    </w:rPr>
  </w:style>
  <w:style w:type="paragraph" w:customStyle="1" w:styleId="Style35">
    <w:name w:val="Style35"/>
    <w:basedOn w:val="a5"/>
    <w:rsid w:val="00A46FCE"/>
    <w:pPr>
      <w:spacing w:line="414" w:lineRule="exact"/>
      <w:ind w:firstLine="557"/>
      <w:jc w:val="both"/>
    </w:pPr>
    <w:rPr>
      <w:sz w:val="24"/>
      <w:szCs w:val="24"/>
    </w:rPr>
  </w:style>
  <w:style w:type="character" w:customStyle="1" w:styleId="FontStyle253">
    <w:name w:val="Font Style253"/>
    <w:rsid w:val="00A46FCE"/>
    <w:rPr>
      <w:rFonts w:ascii="Times New Roman" w:hAnsi="Times New Roman"/>
      <w:sz w:val="22"/>
    </w:rPr>
  </w:style>
  <w:style w:type="paragraph" w:customStyle="1" w:styleId="Style70">
    <w:name w:val="Style70"/>
    <w:basedOn w:val="a5"/>
    <w:rsid w:val="00A46FCE"/>
    <w:pPr>
      <w:spacing w:line="415" w:lineRule="exact"/>
      <w:ind w:firstLine="701"/>
      <w:jc w:val="both"/>
    </w:pPr>
    <w:rPr>
      <w:sz w:val="24"/>
      <w:szCs w:val="24"/>
    </w:rPr>
  </w:style>
  <w:style w:type="character" w:customStyle="1" w:styleId="affa">
    <w:name w:val="Стиль полужирный"/>
    <w:rsid w:val="00A46FCE"/>
    <w:rPr>
      <w:b/>
      <w:u w:val="none"/>
      <w:effect w:val="none"/>
      <w:vertAlign w:val="baseline"/>
    </w:rPr>
  </w:style>
  <w:style w:type="paragraph" w:customStyle="1" w:styleId="1CharChar">
    <w:name w:val="Знак Знак1 Char Char"/>
    <w:basedOn w:val="a5"/>
    <w:rsid w:val="00A46FCE"/>
    <w:pPr>
      <w:tabs>
        <w:tab w:val="num" w:pos="360"/>
      </w:tabs>
      <w:autoSpaceDE/>
      <w:autoSpaceDN/>
      <w:adjustRightInd/>
      <w:spacing w:after="160" w:line="240" w:lineRule="exact"/>
    </w:pPr>
    <w:rPr>
      <w:rFonts w:ascii="Verdana" w:hAnsi="Verdana" w:cs="Verdana"/>
      <w:lang w:val="en-US" w:eastAsia="en-US"/>
    </w:rPr>
  </w:style>
  <w:style w:type="paragraph" w:customStyle="1" w:styleId="Style86">
    <w:name w:val="Style86"/>
    <w:basedOn w:val="a5"/>
    <w:rsid w:val="00A46FCE"/>
    <w:pPr>
      <w:jc w:val="center"/>
    </w:pPr>
    <w:rPr>
      <w:sz w:val="24"/>
      <w:szCs w:val="24"/>
    </w:rPr>
  </w:style>
  <w:style w:type="character" w:customStyle="1" w:styleId="FontStyle194">
    <w:name w:val="Font Style194"/>
    <w:rsid w:val="00A46FCE"/>
    <w:rPr>
      <w:rFonts w:ascii="Times New Roman" w:hAnsi="Times New Roman"/>
      <w:b/>
      <w:sz w:val="22"/>
    </w:rPr>
  </w:style>
  <w:style w:type="paragraph" w:customStyle="1" w:styleId="Style4">
    <w:name w:val="Style4"/>
    <w:basedOn w:val="a5"/>
    <w:rsid w:val="00A46FCE"/>
    <w:pPr>
      <w:spacing w:line="277" w:lineRule="exact"/>
      <w:ind w:firstLine="557"/>
      <w:jc w:val="both"/>
    </w:pPr>
    <w:rPr>
      <w:sz w:val="24"/>
      <w:szCs w:val="24"/>
    </w:rPr>
  </w:style>
  <w:style w:type="paragraph" w:customStyle="1" w:styleId="Style236">
    <w:name w:val="Style236"/>
    <w:basedOn w:val="a5"/>
    <w:rsid w:val="00A46FCE"/>
    <w:pPr>
      <w:spacing w:line="481" w:lineRule="exact"/>
      <w:ind w:firstLine="701"/>
      <w:jc w:val="both"/>
    </w:pPr>
    <w:rPr>
      <w:sz w:val="24"/>
      <w:szCs w:val="24"/>
    </w:rPr>
  </w:style>
  <w:style w:type="character" w:customStyle="1" w:styleId="FontStyle373">
    <w:name w:val="Font Style373"/>
    <w:rsid w:val="00A46FCE"/>
    <w:rPr>
      <w:rFonts w:ascii="Times New Roman" w:hAnsi="Times New Roman"/>
      <w:sz w:val="22"/>
    </w:rPr>
  </w:style>
  <w:style w:type="paragraph" w:customStyle="1" w:styleId="Style15">
    <w:name w:val="Style15"/>
    <w:basedOn w:val="a5"/>
    <w:rsid w:val="00A46FCE"/>
    <w:pPr>
      <w:spacing w:line="276" w:lineRule="exact"/>
      <w:ind w:firstLine="715"/>
      <w:jc w:val="both"/>
    </w:pPr>
    <w:rPr>
      <w:sz w:val="24"/>
      <w:szCs w:val="24"/>
    </w:rPr>
  </w:style>
  <w:style w:type="paragraph" w:customStyle="1" w:styleId="affb">
    <w:name w:val="???????"/>
    <w:rsid w:val="00A46FCE"/>
    <w:rPr>
      <w:sz w:val="24"/>
    </w:rPr>
  </w:style>
  <w:style w:type="paragraph" w:customStyle="1" w:styleId="Style31">
    <w:name w:val="Style31"/>
    <w:basedOn w:val="a5"/>
    <w:rsid w:val="00A46FCE"/>
    <w:pPr>
      <w:jc w:val="both"/>
    </w:pPr>
    <w:rPr>
      <w:sz w:val="24"/>
      <w:szCs w:val="24"/>
    </w:rPr>
  </w:style>
  <w:style w:type="paragraph" w:customStyle="1" w:styleId="TimesNewRoman14">
    <w:name w:val="Стиль Стиль Times New Roman 14 пт курсив + не курсив"/>
    <w:basedOn w:val="a5"/>
    <w:uiPriority w:val="99"/>
    <w:rsid w:val="007F6645"/>
    <w:pPr>
      <w:keepNext/>
      <w:widowControl/>
      <w:suppressAutoHyphens/>
      <w:autoSpaceDE/>
      <w:autoSpaceDN/>
      <w:adjustRightInd/>
      <w:spacing w:before="240" w:line="360" w:lineRule="auto"/>
      <w:jc w:val="center"/>
      <w:outlineLvl w:val="2"/>
    </w:pPr>
    <w:rPr>
      <w:i/>
      <w:sz w:val="28"/>
      <w:szCs w:val="28"/>
    </w:rPr>
  </w:style>
  <w:style w:type="paragraph" w:customStyle="1" w:styleId="a3">
    <w:name w:val="Список маркированный"/>
    <w:basedOn w:val="a5"/>
    <w:uiPriority w:val="99"/>
    <w:rsid w:val="007F6645"/>
    <w:pPr>
      <w:widowControl/>
      <w:numPr>
        <w:numId w:val="2"/>
      </w:numPr>
      <w:tabs>
        <w:tab w:val="clear" w:pos="360"/>
        <w:tab w:val="left" w:pos="567"/>
      </w:tabs>
      <w:autoSpaceDE/>
      <w:autoSpaceDN/>
      <w:adjustRightInd/>
      <w:spacing w:line="288" w:lineRule="auto"/>
      <w:ind w:left="567" w:hanging="567"/>
      <w:jc w:val="both"/>
    </w:pPr>
    <w:rPr>
      <w:rFonts w:ascii="Arial" w:hAnsi="Arial"/>
      <w:sz w:val="24"/>
    </w:rPr>
  </w:style>
  <w:style w:type="paragraph" w:customStyle="1" w:styleId="affc">
    <w:name w:val="Название закона"/>
    <w:basedOn w:val="a5"/>
    <w:next w:val="29"/>
    <w:rsid w:val="00595514"/>
    <w:pPr>
      <w:widowControl/>
      <w:autoSpaceDE/>
      <w:autoSpaceDN/>
      <w:adjustRightInd/>
      <w:jc w:val="center"/>
    </w:pPr>
    <w:rPr>
      <w:b/>
      <w:sz w:val="24"/>
      <w:szCs w:val="24"/>
    </w:rPr>
  </w:style>
  <w:style w:type="paragraph" w:customStyle="1" w:styleId="19">
    <w:name w:val="Обычный (веб)1"/>
    <w:basedOn w:val="a5"/>
    <w:uiPriority w:val="99"/>
    <w:rsid w:val="00595514"/>
    <w:pPr>
      <w:widowControl/>
      <w:overflowPunct w:val="0"/>
      <w:spacing w:before="100" w:after="100"/>
    </w:pPr>
    <w:rPr>
      <w:color w:val="000000"/>
      <w:sz w:val="24"/>
    </w:rPr>
  </w:style>
  <w:style w:type="paragraph" w:customStyle="1" w:styleId="Noeeu1">
    <w:name w:val="Noeeu1"/>
    <w:basedOn w:val="a5"/>
    <w:rsid w:val="00595514"/>
    <w:pPr>
      <w:widowControl/>
      <w:overflowPunct w:val="0"/>
      <w:ind w:firstLine="720"/>
      <w:jc w:val="both"/>
    </w:pPr>
    <w:rPr>
      <w:sz w:val="24"/>
    </w:rPr>
  </w:style>
  <w:style w:type="paragraph" w:styleId="affd">
    <w:name w:val="List"/>
    <w:basedOn w:val="a5"/>
    <w:rsid w:val="00595514"/>
    <w:pPr>
      <w:widowControl/>
      <w:autoSpaceDE/>
      <w:autoSpaceDN/>
      <w:adjustRightInd/>
      <w:ind w:left="283" w:hanging="283"/>
    </w:pPr>
    <w:rPr>
      <w:sz w:val="24"/>
      <w:szCs w:val="24"/>
    </w:rPr>
  </w:style>
  <w:style w:type="paragraph" w:styleId="affe">
    <w:name w:val="caption"/>
    <w:basedOn w:val="a5"/>
    <w:next w:val="a5"/>
    <w:link w:val="afff"/>
    <w:qFormat/>
    <w:rsid w:val="00595514"/>
    <w:pPr>
      <w:shd w:val="clear" w:color="auto" w:fill="FFFFFF"/>
      <w:spacing w:before="2942"/>
      <w:ind w:right="38"/>
      <w:jc w:val="center"/>
    </w:pPr>
    <w:rPr>
      <w:color w:val="000000"/>
      <w:w w:val="101"/>
      <w:sz w:val="24"/>
      <w:szCs w:val="27"/>
    </w:rPr>
  </w:style>
  <w:style w:type="paragraph" w:customStyle="1" w:styleId="ConsPlusNonformat">
    <w:name w:val="ConsPlusNonformat"/>
    <w:rsid w:val="00595514"/>
    <w:pPr>
      <w:widowControl w:val="0"/>
      <w:autoSpaceDE w:val="0"/>
      <w:autoSpaceDN w:val="0"/>
      <w:adjustRightInd w:val="0"/>
    </w:pPr>
    <w:rPr>
      <w:rFonts w:ascii="Courier New" w:hAnsi="Courier New" w:cs="Courier New"/>
    </w:rPr>
  </w:style>
  <w:style w:type="paragraph" w:customStyle="1" w:styleId="ConsPlusTitle">
    <w:name w:val="ConsPlusTitle"/>
    <w:rsid w:val="00595514"/>
    <w:pPr>
      <w:widowControl w:val="0"/>
      <w:numPr>
        <w:numId w:val="3"/>
      </w:numPr>
      <w:tabs>
        <w:tab w:val="clear" w:pos="1069"/>
      </w:tabs>
      <w:autoSpaceDE w:val="0"/>
      <w:autoSpaceDN w:val="0"/>
      <w:adjustRightInd w:val="0"/>
      <w:ind w:left="0" w:firstLine="0"/>
    </w:pPr>
    <w:rPr>
      <w:b/>
      <w:bCs/>
      <w:sz w:val="24"/>
      <w:szCs w:val="24"/>
    </w:rPr>
  </w:style>
  <w:style w:type="paragraph" w:customStyle="1" w:styleId="afff0">
    <w:name w:val="Основной текст с точкой"/>
    <w:basedOn w:val="ad"/>
    <w:rsid w:val="00595514"/>
    <w:pPr>
      <w:widowControl/>
      <w:tabs>
        <w:tab w:val="num" w:pos="360"/>
        <w:tab w:val="left" w:pos="851"/>
      </w:tabs>
      <w:overflowPunct w:val="0"/>
      <w:spacing w:before="60"/>
      <w:ind w:left="1276" w:hanging="425"/>
    </w:pPr>
    <w:rPr>
      <w:sz w:val="24"/>
    </w:rPr>
  </w:style>
  <w:style w:type="paragraph" w:styleId="afff1">
    <w:name w:val="footnote text"/>
    <w:aliases w:val="Знак Знак Знак,Знак Знак Знак Знак Знак Знак Знак Знак Знак Знак Знак Знак Знак Знак Знак Знак Знак Знак Знак Знак Знак,Знак Знак13,Знак3,Знак Знак,Знак Знак14"/>
    <w:basedOn w:val="a5"/>
    <w:link w:val="afff2"/>
    <w:rsid w:val="00595514"/>
    <w:pPr>
      <w:widowControl/>
      <w:overflowPunct w:val="0"/>
    </w:pPr>
  </w:style>
  <w:style w:type="character" w:customStyle="1" w:styleId="afff2">
    <w:name w:val="Текст сноски Знак"/>
    <w:aliases w:val="Знак Знак Знак Знак,Знак Знак Знак Знак Знак Знак Знак Знак Знак Знак Знак Знак Знак Знак Знак Знак Знак Знак Знак Знак Знак Знак,Знак Знак13 Знак,Знак3 Знак,Знак Знак Знак1,Знак Знак14 Знак"/>
    <w:basedOn w:val="a6"/>
    <w:link w:val="afff1"/>
    <w:uiPriority w:val="99"/>
    <w:locked/>
    <w:rsid w:val="00595514"/>
    <w:rPr>
      <w:rFonts w:cs="Times New Roman"/>
    </w:rPr>
  </w:style>
  <w:style w:type="paragraph" w:styleId="afff3">
    <w:name w:val="List Continue"/>
    <w:basedOn w:val="a5"/>
    <w:rsid w:val="00595514"/>
    <w:pPr>
      <w:widowControl/>
      <w:overflowPunct w:val="0"/>
      <w:spacing w:after="120"/>
      <w:ind w:left="283"/>
    </w:pPr>
    <w:rPr>
      <w:sz w:val="24"/>
    </w:rPr>
  </w:style>
  <w:style w:type="paragraph" w:styleId="2b">
    <w:name w:val="List Continue 2"/>
    <w:basedOn w:val="a5"/>
    <w:rsid w:val="00595514"/>
    <w:pPr>
      <w:widowControl/>
      <w:autoSpaceDE/>
      <w:autoSpaceDN/>
      <w:adjustRightInd/>
      <w:spacing w:after="120"/>
      <w:ind w:left="566"/>
    </w:pPr>
    <w:rPr>
      <w:sz w:val="24"/>
      <w:szCs w:val="24"/>
    </w:rPr>
  </w:style>
  <w:style w:type="paragraph" w:customStyle="1" w:styleId="212pt">
    <w:name w:val="Заголовок 2 + 12 pt Знак"/>
    <w:basedOn w:val="a5"/>
    <w:next w:val="a5"/>
    <w:autoRedefine/>
    <w:rsid w:val="00595514"/>
    <w:pPr>
      <w:widowControl/>
      <w:autoSpaceDE/>
      <w:autoSpaceDN/>
      <w:adjustRightInd/>
      <w:jc w:val="center"/>
    </w:pPr>
    <w:rPr>
      <w:sz w:val="24"/>
      <w:szCs w:val="24"/>
    </w:rPr>
  </w:style>
  <w:style w:type="paragraph" w:customStyle="1" w:styleId="212pt0">
    <w:name w:val="Заголовок 2 + 12 pt Знак Знак"/>
    <w:basedOn w:val="a5"/>
    <w:next w:val="a5"/>
    <w:autoRedefine/>
    <w:rsid w:val="00595514"/>
    <w:pPr>
      <w:keepNext/>
      <w:widowControl/>
      <w:autoSpaceDE/>
      <w:autoSpaceDN/>
      <w:adjustRightInd/>
      <w:outlineLvl w:val="0"/>
    </w:pPr>
    <w:rPr>
      <w:b/>
      <w:bCs/>
      <w:sz w:val="24"/>
    </w:rPr>
  </w:style>
  <w:style w:type="paragraph" w:styleId="afff4">
    <w:name w:val="Block Text"/>
    <w:basedOn w:val="a5"/>
    <w:rsid w:val="00595514"/>
    <w:pPr>
      <w:widowControl/>
      <w:autoSpaceDE/>
      <w:autoSpaceDN/>
      <w:adjustRightInd/>
      <w:ind w:left="540" w:right="1975"/>
    </w:pPr>
    <w:rPr>
      <w:sz w:val="24"/>
      <w:szCs w:val="24"/>
    </w:rPr>
  </w:style>
  <w:style w:type="paragraph" w:styleId="HTML">
    <w:name w:val="HTML Preformatted"/>
    <w:basedOn w:val="a5"/>
    <w:link w:val="HTML0"/>
    <w:rsid w:val="005955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6"/>
    <w:link w:val="HTML"/>
    <w:locked/>
    <w:rsid w:val="00595514"/>
    <w:rPr>
      <w:rFonts w:ascii="Courier New" w:hAnsi="Courier New"/>
    </w:rPr>
  </w:style>
  <w:style w:type="paragraph" w:customStyle="1" w:styleId="podzag">
    <w:name w:val="podzag"/>
    <w:basedOn w:val="a5"/>
    <w:rsid w:val="00595514"/>
    <w:pPr>
      <w:widowControl/>
      <w:autoSpaceDE/>
      <w:autoSpaceDN/>
      <w:adjustRightInd/>
      <w:spacing w:before="100" w:after="100"/>
    </w:pPr>
    <w:rPr>
      <w:rFonts w:ascii="Arial Unicode MS" w:hAnsi="Arial Unicode MS"/>
      <w:sz w:val="24"/>
    </w:rPr>
  </w:style>
  <w:style w:type="paragraph" w:customStyle="1" w:styleId="BodyTextIndent21">
    <w:name w:val="Body Text Indent 21"/>
    <w:basedOn w:val="a5"/>
    <w:rsid w:val="00595514"/>
    <w:pPr>
      <w:widowControl/>
      <w:autoSpaceDE/>
      <w:autoSpaceDN/>
      <w:adjustRightInd/>
      <w:spacing w:before="120"/>
      <w:ind w:firstLine="709"/>
      <w:jc w:val="both"/>
    </w:pPr>
    <w:rPr>
      <w:sz w:val="24"/>
    </w:rPr>
  </w:style>
  <w:style w:type="paragraph" w:customStyle="1" w:styleId="110">
    <w:name w:val="1 Знак Знак Знак1"/>
    <w:basedOn w:val="ad"/>
    <w:rsid w:val="00595514"/>
    <w:pPr>
      <w:widowControl/>
      <w:autoSpaceDE/>
      <w:autoSpaceDN/>
      <w:adjustRightInd/>
      <w:ind w:firstLine="709"/>
    </w:pPr>
    <w:rPr>
      <w:sz w:val="24"/>
      <w:szCs w:val="24"/>
    </w:rPr>
  </w:style>
  <w:style w:type="paragraph" w:customStyle="1" w:styleId="xl24">
    <w:name w:val="xl24"/>
    <w:basedOn w:val="a5"/>
    <w:rsid w:val="00595514"/>
    <w:pPr>
      <w:widowControl/>
      <w:pBdr>
        <w:top w:val="single" w:sz="8" w:space="0" w:color="auto"/>
        <w:left w:val="single" w:sz="8" w:space="0" w:color="auto"/>
      </w:pBdr>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25">
    <w:name w:val="xl25"/>
    <w:basedOn w:val="a5"/>
    <w:rsid w:val="00595514"/>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sz w:val="24"/>
      <w:szCs w:val="24"/>
    </w:rPr>
  </w:style>
  <w:style w:type="paragraph" w:customStyle="1" w:styleId="xl26">
    <w:name w:val="xl26"/>
    <w:basedOn w:val="a5"/>
    <w:rsid w:val="00595514"/>
    <w:pPr>
      <w:widowControl/>
      <w:pBdr>
        <w:top w:val="single" w:sz="8" w:space="0" w:color="auto"/>
        <w:bottom w:val="single" w:sz="8" w:space="0" w:color="auto"/>
      </w:pBdr>
      <w:autoSpaceDE/>
      <w:autoSpaceDN/>
      <w:adjustRightInd/>
      <w:spacing w:before="100" w:beforeAutospacing="1" w:after="100" w:afterAutospacing="1"/>
      <w:jc w:val="center"/>
    </w:pPr>
    <w:rPr>
      <w:sz w:val="24"/>
      <w:szCs w:val="24"/>
    </w:rPr>
  </w:style>
  <w:style w:type="paragraph" w:customStyle="1" w:styleId="xl27">
    <w:name w:val="xl27"/>
    <w:basedOn w:val="a5"/>
    <w:rsid w:val="00595514"/>
    <w:pPr>
      <w:widowControl/>
      <w:pBdr>
        <w:top w:val="single" w:sz="8" w:space="0" w:color="auto"/>
        <w:bottom w:val="single" w:sz="8" w:space="0" w:color="auto"/>
      </w:pBdr>
      <w:autoSpaceDE/>
      <w:autoSpaceDN/>
      <w:adjustRightInd/>
      <w:spacing w:before="100" w:beforeAutospacing="1" w:after="100" w:afterAutospacing="1"/>
    </w:pPr>
    <w:rPr>
      <w:rFonts w:ascii="Arial CYR" w:hAnsi="Arial CYR" w:cs="Arial CYR"/>
      <w:b/>
      <w:bCs/>
      <w:sz w:val="24"/>
      <w:szCs w:val="24"/>
    </w:rPr>
  </w:style>
  <w:style w:type="paragraph" w:customStyle="1" w:styleId="xl28">
    <w:name w:val="xl28"/>
    <w:basedOn w:val="a5"/>
    <w:rsid w:val="00595514"/>
    <w:pPr>
      <w:widowControl/>
      <w:pBdr>
        <w:top w:val="single" w:sz="8" w:space="0" w:color="auto"/>
        <w:bottom w:val="single" w:sz="8" w:space="0" w:color="auto"/>
      </w:pBdr>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29">
    <w:name w:val="xl29"/>
    <w:basedOn w:val="a5"/>
    <w:rsid w:val="00595514"/>
    <w:pPr>
      <w:widowControl/>
      <w:pBdr>
        <w:top w:val="single" w:sz="8" w:space="0" w:color="auto"/>
        <w:bottom w:val="single" w:sz="8" w:space="0" w:color="auto"/>
        <w:right w:val="single" w:sz="8" w:space="0" w:color="auto"/>
      </w:pBdr>
      <w:autoSpaceDE/>
      <w:autoSpaceDN/>
      <w:adjustRightInd/>
      <w:spacing w:before="100" w:beforeAutospacing="1" w:after="100" w:afterAutospacing="1"/>
    </w:pPr>
    <w:rPr>
      <w:rFonts w:ascii="Arial CYR" w:hAnsi="Arial CYR" w:cs="Arial CYR"/>
      <w:b/>
      <w:bCs/>
      <w:sz w:val="24"/>
      <w:szCs w:val="24"/>
    </w:rPr>
  </w:style>
  <w:style w:type="paragraph" w:customStyle="1" w:styleId="xl30">
    <w:name w:val="xl30"/>
    <w:basedOn w:val="a5"/>
    <w:rsid w:val="00595514"/>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31">
    <w:name w:val="xl31"/>
    <w:basedOn w:val="a5"/>
    <w:rsid w:val="00595514"/>
    <w:pPr>
      <w:widowControl/>
      <w:pBdr>
        <w:top w:val="single" w:sz="8" w:space="0" w:color="auto"/>
        <w:left w:val="single" w:sz="8" w:space="0" w:color="auto"/>
      </w:pBdr>
      <w:autoSpaceDE/>
      <w:autoSpaceDN/>
      <w:adjustRightInd/>
      <w:spacing w:before="100" w:beforeAutospacing="1" w:after="100" w:afterAutospacing="1"/>
    </w:pPr>
    <w:rPr>
      <w:rFonts w:ascii="Arial CYR" w:hAnsi="Arial CYR" w:cs="Arial CYR"/>
      <w:b/>
      <w:bCs/>
      <w:sz w:val="24"/>
      <w:szCs w:val="24"/>
    </w:rPr>
  </w:style>
  <w:style w:type="paragraph" w:customStyle="1" w:styleId="xl32">
    <w:name w:val="xl32"/>
    <w:basedOn w:val="a5"/>
    <w:rsid w:val="00595514"/>
    <w:pPr>
      <w:widowControl/>
      <w:pBdr>
        <w:top w:val="single" w:sz="8" w:space="0" w:color="auto"/>
      </w:pBdr>
      <w:autoSpaceDE/>
      <w:autoSpaceDN/>
      <w:adjustRightInd/>
      <w:spacing w:before="100" w:beforeAutospacing="1" w:after="100" w:afterAutospacing="1"/>
    </w:pPr>
    <w:rPr>
      <w:rFonts w:ascii="Arial CYR" w:hAnsi="Arial CYR" w:cs="Arial CYR"/>
      <w:b/>
      <w:bCs/>
      <w:sz w:val="24"/>
      <w:szCs w:val="24"/>
    </w:rPr>
  </w:style>
  <w:style w:type="paragraph" w:customStyle="1" w:styleId="xl33">
    <w:name w:val="xl33"/>
    <w:basedOn w:val="a5"/>
    <w:rsid w:val="00595514"/>
    <w:pPr>
      <w:widowControl/>
      <w:pBdr>
        <w:left w:val="single" w:sz="8" w:space="0" w:color="auto"/>
        <w:right w:val="single" w:sz="8" w:space="0" w:color="auto"/>
      </w:pBdr>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34">
    <w:name w:val="xl34"/>
    <w:basedOn w:val="a5"/>
    <w:rsid w:val="00595514"/>
    <w:pPr>
      <w:widowControl/>
      <w:pBdr>
        <w:left w:val="single" w:sz="8" w:space="0" w:color="auto"/>
      </w:pBdr>
      <w:autoSpaceDE/>
      <w:autoSpaceDN/>
      <w:adjustRightInd/>
      <w:spacing w:before="100" w:beforeAutospacing="1" w:after="100" w:afterAutospacing="1"/>
    </w:pPr>
    <w:rPr>
      <w:rFonts w:ascii="Arial CYR" w:hAnsi="Arial CYR" w:cs="Arial CYR"/>
      <w:b/>
      <w:bCs/>
      <w:sz w:val="24"/>
      <w:szCs w:val="24"/>
    </w:rPr>
  </w:style>
  <w:style w:type="paragraph" w:customStyle="1" w:styleId="xl35">
    <w:name w:val="xl35"/>
    <w:basedOn w:val="a5"/>
    <w:rsid w:val="00595514"/>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36">
    <w:name w:val="xl36"/>
    <w:basedOn w:val="a5"/>
    <w:rsid w:val="00595514"/>
    <w:pPr>
      <w:widowControl/>
      <w:pBdr>
        <w:left w:val="single" w:sz="8" w:space="0" w:color="auto"/>
        <w:bottom w:val="single" w:sz="8" w:space="0" w:color="auto"/>
      </w:pBdr>
      <w:autoSpaceDE/>
      <w:autoSpaceDN/>
      <w:adjustRightInd/>
      <w:spacing w:before="100" w:beforeAutospacing="1" w:after="100" w:afterAutospacing="1"/>
    </w:pPr>
    <w:rPr>
      <w:rFonts w:ascii="Arial CYR" w:hAnsi="Arial CYR" w:cs="Arial CYR"/>
      <w:b/>
      <w:bCs/>
      <w:sz w:val="24"/>
      <w:szCs w:val="24"/>
    </w:rPr>
  </w:style>
  <w:style w:type="paragraph" w:customStyle="1" w:styleId="xl37">
    <w:name w:val="xl37"/>
    <w:basedOn w:val="a5"/>
    <w:rsid w:val="00595514"/>
    <w:pPr>
      <w:widowControl/>
      <w:pBdr>
        <w:bottom w:val="single" w:sz="8" w:space="0" w:color="auto"/>
      </w:pBdr>
      <w:autoSpaceDE/>
      <w:autoSpaceDN/>
      <w:adjustRightInd/>
      <w:spacing w:before="100" w:beforeAutospacing="1" w:after="100" w:afterAutospacing="1"/>
    </w:pPr>
    <w:rPr>
      <w:rFonts w:ascii="Arial CYR" w:hAnsi="Arial CYR" w:cs="Arial CYR"/>
      <w:b/>
      <w:bCs/>
      <w:sz w:val="24"/>
      <w:szCs w:val="24"/>
    </w:rPr>
  </w:style>
  <w:style w:type="paragraph" w:customStyle="1" w:styleId="xl38">
    <w:name w:val="xl38"/>
    <w:basedOn w:val="a5"/>
    <w:rsid w:val="00595514"/>
    <w:pPr>
      <w:widowControl/>
      <w:pBdr>
        <w:bottom w:val="single" w:sz="8" w:space="0" w:color="auto"/>
      </w:pBdr>
      <w:autoSpaceDE/>
      <w:autoSpaceDN/>
      <w:adjustRightInd/>
      <w:spacing w:before="100" w:beforeAutospacing="1" w:after="100" w:afterAutospacing="1"/>
    </w:pPr>
    <w:rPr>
      <w:sz w:val="24"/>
      <w:szCs w:val="24"/>
    </w:rPr>
  </w:style>
  <w:style w:type="paragraph" w:customStyle="1" w:styleId="xl39">
    <w:name w:val="xl39"/>
    <w:basedOn w:val="a5"/>
    <w:rsid w:val="00595514"/>
    <w:pPr>
      <w:widowControl/>
      <w:pBdr>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40">
    <w:name w:val="xl40"/>
    <w:basedOn w:val="a5"/>
    <w:rsid w:val="00595514"/>
    <w:pPr>
      <w:widowControl/>
      <w:pBdr>
        <w:top w:val="single" w:sz="8" w:space="0" w:color="auto"/>
      </w:pBdr>
      <w:autoSpaceDE/>
      <w:autoSpaceDN/>
      <w:adjustRightInd/>
      <w:spacing w:before="100" w:beforeAutospacing="1" w:after="100" w:afterAutospacing="1"/>
    </w:pPr>
    <w:rPr>
      <w:b/>
      <w:bCs/>
      <w:sz w:val="24"/>
      <w:szCs w:val="24"/>
    </w:rPr>
  </w:style>
  <w:style w:type="paragraph" w:customStyle="1" w:styleId="xl41">
    <w:name w:val="xl41"/>
    <w:basedOn w:val="a5"/>
    <w:rsid w:val="00595514"/>
    <w:pPr>
      <w:widowControl/>
      <w:pBdr>
        <w:top w:val="single" w:sz="8" w:space="0" w:color="auto"/>
      </w:pBdr>
      <w:autoSpaceDE/>
      <w:autoSpaceDN/>
      <w:adjustRightInd/>
      <w:spacing w:before="100" w:beforeAutospacing="1" w:after="100" w:afterAutospacing="1"/>
    </w:pPr>
    <w:rPr>
      <w:sz w:val="24"/>
      <w:szCs w:val="24"/>
    </w:rPr>
  </w:style>
  <w:style w:type="paragraph" w:customStyle="1" w:styleId="xl42">
    <w:name w:val="xl42"/>
    <w:basedOn w:val="a5"/>
    <w:rsid w:val="00595514"/>
    <w:pPr>
      <w:widowControl/>
      <w:pBdr>
        <w:top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43">
    <w:name w:val="xl43"/>
    <w:basedOn w:val="a5"/>
    <w:rsid w:val="00595514"/>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44">
    <w:name w:val="xl44"/>
    <w:basedOn w:val="a5"/>
    <w:rsid w:val="00595514"/>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45">
    <w:name w:val="xl45"/>
    <w:basedOn w:val="a5"/>
    <w:rsid w:val="00595514"/>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46">
    <w:name w:val="xl46"/>
    <w:basedOn w:val="a5"/>
    <w:rsid w:val="00595514"/>
    <w:pPr>
      <w:widowControl/>
      <w:pBdr>
        <w:right w:val="single" w:sz="8" w:space="0" w:color="auto"/>
      </w:pBdr>
      <w:autoSpaceDE/>
      <w:autoSpaceDN/>
      <w:adjustRightInd/>
      <w:spacing w:before="100" w:beforeAutospacing="1" w:after="100" w:afterAutospacing="1"/>
    </w:pPr>
    <w:rPr>
      <w:rFonts w:ascii="Arial CYR" w:hAnsi="Arial CYR" w:cs="Arial CYR"/>
      <w:b/>
      <w:bCs/>
      <w:sz w:val="24"/>
      <w:szCs w:val="24"/>
    </w:rPr>
  </w:style>
  <w:style w:type="paragraph" w:customStyle="1" w:styleId="xl47">
    <w:name w:val="xl47"/>
    <w:basedOn w:val="a5"/>
    <w:rsid w:val="00595514"/>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48">
    <w:name w:val="xl48"/>
    <w:basedOn w:val="a5"/>
    <w:rsid w:val="00595514"/>
    <w:pPr>
      <w:widowControl/>
      <w:pBdr>
        <w:right w:val="single" w:sz="8" w:space="0" w:color="auto"/>
      </w:pBdr>
      <w:autoSpaceDE/>
      <w:autoSpaceDN/>
      <w:adjustRightInd/>
      <w:spacing w:before="100" w:beforeAutospacing="1" w:after="100" w:afterAutospacing="1"/>
    </w:pPr>
    <w:rPr>
      <w:rFonts w:ascii="Arial CYR" w:hAnsi="Arial CYR" w:cs="Arial CYR"/>
      <w:b/>
      <w:bCs/>
      <w:sz w:val="24"/>
      <w:szCs w:val="24"/>
    </w:rPr>
  </w:style>
  <w:style w:type="paragraph" w:customStyle="1" w:styleId="xl49">
    <w:name w:val="xl49"/>
    <w:basedOn w:val="a5"/>
    <w:rsid w:val="00595514"/>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50">
    <w:name w:val="xl50"/>
    <w:basedOn w:val="a5"/>
    <w:rsid w:val="00595514"/>
    <w:pPr>
      <w:widowControl/>
      <w:pBdr>
        <w:top w:val="single" w:sz="8" w:space="0" w:color="auto"/>
        <w:left w:val="single" w:sz="8" w:space="0" w:color="auto"/>
        <w:bottom w:val="single" w:sz="8" w:space="0" w:color="auto"/>
      </w:pBdr>
      <w:autoSpaceDE/>
      <w:autoSpaceDN/>
      <w:adjustRightInd/>
      <w:spacing w:before="100" w:beforeAutospacing="1" w:after="100" w:afterAutospacing="1"/>
    </w:pPr>
    <w:rPr>
      <w:rFonts w:ascii="Arial CYR" w:hAnsi="Arial CYR" w:cs="Arial CYR"/>
      <w:b/>
      <w:bCs/>
      <w:sz w:val="24"/>
      <w:szCs w:val="24"/>
    </w:rPr>
  </w:style>
  <w:style w:type="paragraph" w:customStyle="1" w:styleId="xl51">
    <w:name w:val="xl51"/>
    <w:basedOn w:val="a5"/>
    <w:rsid w:val="00595514"/>
    <w:pPr>
      <w:widowControl/>
      <w:pBdr>
        <w:top w:val="single" w:sz="8" w:space="0" w:color="auto"/>
        <w:bottom w:val="single" w:sz="8" w:space="0" w:color="auto"/>
      </w:pBdr>
      <w:autoSpaceDE/>
      <w:autoSpaceDN/>
      <w:adjustRightInd/>
      <w:spacing w:before="100" w:beforeAutospacing="1" w:after="100" w:afterAutospacing="1"/>
    </w:pPr>
    <w:rPr>
      <w:sz w:val="24"/>
      <w:szCs w:val="24"/>
    </w:rPr>
  </w:style>
  <w:style w:type="paragraph" w:customStyle="1" w:styleId="xl52">
    <w:name w:val="xl52"/>
    <w:basedOn w:val="a5"/>
    <w:rsid w:val="00595514"/>
    <w:pPr>
      <w:widowControl/>
      <w:pBdr>
        <w:top w:val="single" w:sz="8" w:space="0" w:color="auto"/>
        <w:bottom w:val="single" w:sz="8" w:space="0" w:color="auto"/>
      </w:pBdr>
      <w:autoSpaceDE/>
      <w:autoSpaceDN/>
      <w:adjustRightInd/>
      <w:spacing w:before="100" w:beforeAutospacing="1" w:after="100" w:afterAutospacing="1"/>
    </w:pPr>
    <w:rPr>
      <w:b/>
      <w:bCs/>
      <w:sz w:val="24"/>
      <w:szCs w:val="24"/>
    </w:rPr>
  </w:style>
  <w:style w:type="paragraph" w:customStyle="1" w:styleId="xl53">
    <w:name w:val="xl53"/>
    <w:basedOn w:val="a5"/>
    <w:rsid w:val="00595514"/>
    <w:pPr>
      <w:widowControl/>
      <w:pBdr>
        <w:top w:val="single" w:sz="8" w:space="0" w:color="auto"/>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54">
    <w:name w:val="xl54"/>
    <w:basedOn w:val="a5"/>
    <w:rsid w:val="00595514"/>
    <w:pPr>
      <w:widowControl/>
      <w:pBdr>
        <w:bottom w:val="single" w:sz="8" w:space="0" w:color="auto"/>
      </w:pBdr>
      <w:autoSpaceDE/>
      <w:autoSpaceDN/>
      <w:adjustRightInd/>
      <w:spacing w:before="100" w:beforeAutospacing="1" w:after="100" w:afterAutospacing="1"/>
    </w:pPr>
    <w:rPr>
      <w:rFonts w:ascii="Arial CYR" w:hAnsi="Arial CYR" w:cs="Arial CYR"/>
      <w:b/>
      <w:bCs/>
      <w:sz w:val="24"/>
      <w:szCs w:val="24"/>
    </w:rPr>
  </w:style>
  <w:style w:type="paragraph" w:customStyle="1" w:styleId="xl55">
    <w:name w:val="xl55"/>
    <w:basedOn w:val="a5"/>
    <w:rsid w:val="00595514"/>
    <w:pPr>
      <w:widowControl/>
      <w:pBdr>
        <w:bottom w:val="single" w:sz="8" w:space="0" w:color="auto"/>
      </w:pBdr>
      <w:autoSpaceDE/>
      <w:autoSpaceDN/>
      <w:adjustRightInd/>
      <w:spacing w:before="100" w:beforeAutospacing="1" w:after="100" w:afterAutospacing="1"/>
    </w:pPr>
    <w:rPr>
      <w:rFonts w:ascii="Arial CYR" w:hAnsi="Arial CYR" w:cs="Arial CYR"/>
      <w:b/>
      <w:bCs/>
      <w:sz w:val="24"/>
      <w:szCs w:val="24"/>
    </w:rPr>
  </w:style>
  <w:style w:type="paragraph" w:customStyle="1" w:styleId="xl56">
    <w:name w:val="xl56"/>
    <w:basedOn w:val="a5"/>
    <w:rsid w:val="00595514"/>
    <w:pPr>
      <w:widowControl/>
      <w:pBdr>
        <w:bottom w:val="single" w:sz="8" w:space="0" w:color="auto"/>
        <w:right w:val="single" w:sz="8" w:space="0" w:color="auto"/>
      </w:pBdr>
      <w:autoSpaceDE/>
      <w:autoSpaceDN/>
      <w:adjustRightInd/>
      <w:spacing w:before="100" w:beforeAutospacing="1" w:after="100" w:afterAutospacing="1"/>
    </w:pPr>
    <w:rPr>
      <w:rFonts w:ascii="Arial CYR" w:hAnsi="Arial CYR" w:cs="Arial CYR"/>
      <w:b/>
      <w:bCs/>
      <w:sz w:val="24"/>
      <w:szCs w:val="24"/>
    </w:rPr>
  </w:style>
  <w:style w:type="character" w:styleId="afff5">
    <w:name w:val="FollowedHyperlink"/>
    <w:basedOn w:val="a6"/>
    <w:uiPriority w:val="99"/>
    <w:rsid w:val="00595514"/>
    <w:rPr>
      <w:rFonts w:cs="Times New Roman"/>
      <w:color w:val="800080"/>
      <w:u w:val="single"/>
    </w:rPr>
  </w:style>
  <w:style w:type="paragraph" w:styleId="1a">
    <w:name w:val="index 1"/>
    <w:basedOn w:val="a5"/>
    <w:next w:val="a5"/>
    <w:autoRedefine/>
    <w:rsid w:val="00595514"/>
    <w:pPr>
      <w:widowControl/>
      <w:autoSpaceDE/>
      <w:autoSpaceDN/>
      <w:adjustRightInd/>
      <w:ind w:left="240" w:hanging="240"/>
    </w:pPr>
    <w:rPr>
      <w:sz w:val="24"/>
      <w:szCs w:val="24"/>
    </w:rPr>
  </w:style>
  <w:style w:type="paragraph" w:customStyle="1" w:styleId="1b">
    <w:name w:val="Стиль1"/>
    <w:basedOn w:val="a5"/>
    <w:rsid w:val="00595514"/>
    <w:pPr>
      <w:widowControl/>
      <w:autoSpaceDE/>
      <w:autoSpaceDN/>
      <w:adjustRightInd/>
      <w:ind w:firstLine="720"/>
      <w:jc w:val="both"/>
    </w:pPr>
    <w:rPr>
      <w:sz w:val="24"/>
    </w:rPr>
  </w:style>
  <w:style w:type="paragraph" w:styleId="afff6">
    <w:name w:val="Signature"/>
    <w:basedOn w:val="a5"/>
    <w:link w:val="afff7"/>
    <w:rsid w:val="00595514"/>
    <w:pPr>
      <w:widowControl/>
      <w:autoSpaceDE/>
      <w:autoSpaceDN/>
      <w:adjustRightInd/>
      <w:ind w:left="4252"/>
    </w:pPr>
    <w:rPr>
      <w:sz w:val="24"/>
      <w:szCs w:val="24"/>
    </w:rPr>
  </w:style>
  <w:style w:type="character" w:customStyle="1" w:styleId="afff7">
    <w:name w:val="Подпись Знак"/>
    <w:basedOn w:val="a6"/>
    <w:link w:val="afff6"/>
    <w:locked/>
    <w:rsid w:val="00595514"/>
    <w:rPr>
      <w:sz w:val="24"/>
    </w:rPr>
  </w:style>
  <w:style w:type="paragraph" w:customStyle="1" w:styleId="PP">
    <w:name w:val="Строка PP"/>
    <w:basedOn w:val="afff6"/>
    <w:rsid w:val="00595514"/>
  </w:style>
  <w:style w:type="paragraph" w:customStyle="1" w:styleId="BodyText21">
    <w:name w:val="Body Text 21"/>
    <w:basedOn w:val="a5"/>
    <w:rsid w:val="00595514"/>
    <w:pPr>
      <w:widowControl/>
      <w:adjustRightInd/>
      <w:spacing w:before="120"/>
      <w:ind w:firstLine="709"/>
      <w:jc w:val="both"/>
    </w:pPr>
    <w:rPr>
      <w:sz w:val="28"/>
      <w:szCs w:val="28"/>
    </w:rPr>
  </w:style>
  <w:style w:type="paragraph" w:customStyle="1" w:styleId="Iacaaieaoaaeeou">
    <w:name w:val="Iacaaiea oaaeeou"/>
    <w:basedOn w:val="af0"/>
    <w:rsid w:val="00595514"/>
    <w:pPr>
      <w:widowControl/>
      <w:overflowPunct w:val="0"/>
      <w:spacing w:after="0"/>
      <w:ind w:left="720"/>
      <w:jc w:val="center"/>
    </w:pPr>
    <w:rPr>
      <w:b/>
    </w:rPr>
  </w:style>
  <w:style w:type="paragraph" w:customStyle="1" w:styleId="text">
    <w:name w:val="text"/>
    <w:basedOn w:val="a5"/>
    <w:rsid w:val="00595514"/>
    <w:pPr>
      <w:widowControl/>
      <w:autoSpaceDE/>
      <w:autoSpaceDN/>
      <w:adjustRightInd/>
      <w:spacing w:line="288" w:lineRule="auto"/>
      <w:ind w:left="992"/>
      <w:jc w:val="both"/>
    </w:pPr>
    <w:rPr>
      <w:rFonts w:ascii="Arial" w:hAnsi="Arial"/>
      <w:sz w:val="22"/>
      <w:lang w:val="de-DE" w:eastAsia="de-DE"/>
    </w:rPr>
  </w:style>
  <w:style w:type="paragraph" w:customStyle="1" w:styleId="ArNar">
    <w:name w:val="Обычный ArNar"/>
    <w:basedOn w:val="a5"/>
    <w:rsid w:val="00595514"/>
    <w:pPr>
      <w:widowControl/>
      <w:autoSpaceDE/>
      <w:autoSpaceDN/>
      <w:adjustRightInd/>
      <w:ind w:firstLine="709"/>
      <w:jc w:val="both"/>
    </w:pPr>
    <w:rPr>
      <w:rFonts w:ascii="Arial Narrow" w:hAnsi="Arial Narrow"/>
      <w:color w:val="000000"/>
      <w:sz w:val="22"/>
    </w:rPr>
  </w:style>
  <w:style w:type="paragraph" w:customStyle="1" w:styleId="afff8">
    <w:name w:val="Название таблицы"/>
    <w:basedOn w:val="af0"/>
    <w:rsid w:val="00595514"/>
    <w:pPr>
      <w:widowControl/>
      <w:overflowPunct w:val="0"/>
      <w:spacing w:after="0"/>
      <w:ind w:firstLine="720"/>
      <w:jc w:val="center"/>
    </w:pPr>
    <w:rPr>
      <w:b/>
    </w:rPr>
  </w:style>
  <w:style w:type="paragraph" w:customStyle="1" w:styleId="FR1">
    <w:name w:val="FR1"/>
    <w:rsid w:val="00595514"/>
    <w:pPr>
      <w:widowControl w:val="0"/>
      <w:autoSpaceDE w:val="0"/>
      <w:autoSpaceDN w:val="0"/>
      <w:adjustRightInd w:val="0"/>
      <w:ind w:right="200"/>
      <w:jc w:val="center"/>
    </w:pPr>
    <w:rPr>
      <w:rFonts w:ascii="Arial" w:hAnsi="Arial" w:cs="Arial"/>
      <w:b/>
      <w:bCs/>
      <w:sz w:val="24"/>
      <w:szCs w:val="24"/>
    </w:rPr>
  </w:style>
  <w:style w:type="paragraph" w:customStyle="1" w:styleId="FR2">
    <w:name w:val="FR2"/>
    <w:rsid w:val="00595514"/>
    <w:pPr>
      <w:widowControl w:val="0"/>
      <w:autoSpaceDE w:val="0"/>
      <w:autoSpaceDN w:val="0"/>
      <w:adjustRightInd w:val="0"/>
      <w:spacing w:before="280" w:line="300" w:lineRule="auto"/>
      <w:ind w:left="1520" w:right="1200"/>
      <w:jc w:val="center"/>
    </w:pPr>
    <w:rPr>
      <w:rFonts w:ascii="Arial" w:hAnsi="Arial" w:cs="Arial"/>
      <w:i/>
      <w:iCs/>
      <w:sz w:val="28"/>
      <w:szCs w:val="28"/>
    </w:rPr>
  </w:style>
  <w:style w:type="paragraph" w:customStyle="1" w:styleId="1c">
    <w:name w:val="Обычный1"/>
    <w:rsid w:val="00595514"/>
  </w:style>
  <w:style w:type="paragraph" w:customStyle="1" w:styleId="a2">
    <w:name w:val="Список отчета"/>
    <w:basedOn w:val="af0"/>
    <w:rsid w:val="00595514"/>
    <w:pPr>
      <w:widowControl/>
      <w:numPr>
        <w:numId w:val="5"/>
      </w:numPr>
      <w:autoSpaceDE/>
      <w:autoSpaceDN/>
      <w:adjustRightInd/>
      <w:spacing w:before="120" w:after="0" w:line="312" w:lineRule="auto"/>
      <w:ind w:left="993" w:right="170"/>
      <w:jc w:val="both"/>
    </w:pPr>
    <w:rPr>
      <w:spacing w:val="10"/>
    </w:rPr>
  </w:style>
  <w:style w:type="paragraph" w:customStyle="1" w:styleId="FR4">
    <w:name w:val="FR4"/>
    <w:rsid w:val="00595514"/>
    <w:pPr>
      <w:widowControl w:val="0"/>
      <w:autoSpaceDE w:val="0"/>
      <w:autoSpaceDN w:val="0"/>
      <w:adjustRightInd w:val="0"/>
      <w:ind w:left="4960"/>
    </w:pPr>
    <w:rPr>
      <w:noProof/>
      <w:sz w:val="16"/>
      <w:szCs w:val="16"/>
    </w:rPr>
  </w:style>
  <w:style w:type="paragraph" w:customStyle="1" w:styleId="afff9">
    <w:name w:val="Заголовок раздела"/>
    <w:basedOn w:val="a5"/>
    <w:rsid w:val="00595514"/>
    <w:pPr>
      <w:keepNext/>
      <w:keepLines/>
      <w:widowControl/>
      <w:autoSpaceDE/>
      <w:autoSpaceDN/>
      <w:adjustRightInd/>
      <w:spacing w:before="120" w:after="160"/>
      <w:ind w:firstLine="709"/>
      <w:jc w:val="center"/>
    </w:pPr>
    <w:rPr>
      <w:rFonts w:ascii="Arial" w:hAnsi="Arial"/>
      <w:b/>
      <w:i/>
      <w:kern w:val="28"/>
      <w:sz w:val="28"/>
    </w:rPr>
  </w:style>
  <w:style w:type="paragraph" w:customStyle="1" w:styleId="abzac">
    <w:name w:val="abzac"/>
    <w:basedOn w:val="a5"/>
    <w:rsid w:val="00595514"/>
    <w:pPr>
      <w:widowControl/>
      <w:autoSpaceDE/>
      <w:autoSpaceDN/>
      <w:adjustRightInd/>
      <w:ind w:firstLine="225"/>
      <w:jc w:val="both"/>
    </w:pPr>
    <w:rPr>
      <w:sz w:val="24"/>
      <w:szCs w:val="24"/>
    </w:rPr>
  </w:style>
  <w:style w:type="paragraph" w:customStyle="1" w:styleId="afffa">
    <w:name w:val="штрих"/>
    <w:basedOn w:val="af0"/>
    <w:rsid w:val="00595514"/>
    <w:pPr>
      <w:widowControl/>
      <w:tabs>
        <w:tab w:val="num" w:pos="360"/>
        <w:tab w:val="num" w:pos="1429"/>
      </w:tabs>
      <w:autoSpaceDE/>
      <w:autoSpaceDN/>
      <w:adjustRightInd/>
      <w:spacing w:after="0"/>
      <w:ind w:left="924" w:hanging="357"/>
      <w:jc w:val="both"/>
    </w:pPr>
    <w:rPr>
      <w:sz w:val="28"/>
      <w:szCs w:val="28"/>
    </w:rPr>
  </w:style>
  <w:style w:type="paragraph" w:customStyle="1" w:styleId="212pt1">
    <w:name w:val="Заголовок 2 + 12 pt"/>
    <w:basedOn w:val="a5"/>
    <w:next w:val="a5"/>
    <w:autoRedefine/>
    <w:rsid w:val="00595514"/>
    <w:pPr>
      <w:keepNext/>
      <w:widowControl/>
      <w:autoSpaceDE/>
      <w:autoSpaceDN/>
      <w:adjustRightInd/>
      <w:spacing w:before="240" w:after="120"/>
      <w:jc w:val="center"/>
      <w:outlineLvl w:val="0"/>
    </w:pPr>
    <w:rPr>
      <w:bCs/>
      <w:sz w:val="24"/>
    </w:rPr>
  </w:style>
  <w:style w:type="paragraph" w:customStyle="1" w:styleId="font5">
    <w:name w:val="font5"/>
    <w:basedOn w:val="a5"/>
    <w:rsid w:val="00595514"/>
    <w:pPr>
      <w:widowControl/>
      <w:autoSpaceDE/>
      <w:autoSpaceDN/>
      <w:adjustRightInd/>
      <w:spacing w:before="100" w:beforeAutospacing="1" w:after="100" w:afterAutospacing="1"/>
    </w:pPr>
    <w:rPr>
      <w:sz w:val="24"/>
      <w:szCs w:val="24"/>
    </w:rPr>
  </w:style>
  <w:style w:type="paragraph" w:customStyle="1" w:styleId="xl19">
    <w:name w:val="xl19"/>
    <w:basedOn w:val="a5"/>
    <w:rsid w:val="005955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0">
    <w:name w:val="xl20"/>
    <w:basedOn w:val="a5"/>
    <w:rsid w:val="00595514"/>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21">
    <w:name w:val="xl21"/>
    <w:basedOn w:val="a5"/>
    <w:rsid w:val="0059551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2">
    <w:name w:val="xl22"/>
    <w:basedOn w:val="a5"/>
    <w:rsid w:val="00595514"/>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23">
    <w:name w:val="xl23"/>
    <w:basedOn w:val="a5"/>
    <w:rsid w:val="0059551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ConsNonformat">
    <w:name w:val="ConsNonformat"/>
    <w:rsid w:val="00595514"/>
    <w:pPr>
      <w:widowControl w:val="0"/>
      <w:autoSpaceDE w:val="0"/>
      <w:autoSpaceDN w:val="0"/>
      <w:adjustRightInd w:val="0"/>
    </w:pPr>
    <w:rPr>
      <w:rFonts w:ascii="Courier New" w:hAnsi="Courier New" w:cs="Courier New"/>
    </w:rPr>
  </w:style>
  <w:style w:type="paragraph" w:customStyle="1" w:styleId="snip">
    <w:name w:val="snip"/>
    <w:basedOn w:val="a5"/>
    <w:rsid w:val="00595514"/>
    <w:pPr>
      <w:widowControl/>
      <w:autoSpaceDE/>
      <w:autoSpaceDN/>
      <w:adjustRightInd/>
      <w:spacing w:before="100" w:beforeAutospacing="1" w:after="100" w:afterAutospacing="1"/>
    </w:pPr>
    <w:rPr>
      <w:color w:val="000000"/>
      <w:sz w:val="24"/>
      <w:szCs w:val="24"/>
    </w:rPr>
  </w:style>
  <w:style w:type="paragraph" w:customStyle="1" w:styleId="ConsPlusNormal">
    <w:name w:val="ConsPlusNormal"/>
    <w:rsid w:val="00595514"/>
    <w:pPr>
      <w:widowControl w:val="0"/>
      <w:autoSpaceDE w:val="0"/>
      <w:autoSpaceDN w:val="0"/>
      <w:adjustRightInd w:val="0"/>
      <w:ind w:firstLine="720"/>
    </w:pPr>
    <w:rPr>
      <w:rFonts w:ascii="Arial" w:hAnsi="Arial" w:cs="Arial"/>
    </w:rPr>
  </w:style>
  <w:style w:type="character" w:customStyle="1" w:styleId="1d">
    <w:name w:val="1 Знак Знак Знак"/>
    <w:link w:val="1e"/>
    <w:locked/>
    <w:rsid w:val="00595514"/>
    <w:rPr>
      <w:rFonts w:ascii="Arial" w:hAnsi="Arial"/>
      <w:sz w:val="24"/>
    </w:rPr>
  </w:style>
  <w:style w:type="paragraph" w:customStyle="1" w:styleId="1e">
    <w:name w:val="1 Знак Знак"/>
    <w:basedOn w:val="ad"/>
    <w:link w:val="1d"/>
    <w:rsid w:val="00595514"/>
    <w:pPr>
      <w:widowControl/>
      <w:autoSpaceDE/>
      <w:autoSpaceDN/>
      <w:adjustRightInd/>
      <w:ind w:firstLine="709"/>
    </w:pPr>
    <w:rPr>
      <w:rFonts w:ascii="Arial" w:hAnsi="Arial"/>
      <w:sz w:val="24"/>
    </w:rPr>
  </w:style>
  <w:style w:type="character" w:customStyle="1" w:styleId="1f">
    <w:name w:val="1 Знак Знак Знак Знак Знак"/>
    <w:link w:val="1f0"/>
    <w:locked/>
    <w:rsid w:val="00595514"/>
    <w:rPr>
      <w:rFonts w:ascii="Arial" w:hAnsi="Arial"/>
      <w:sz w:val="24"/>
    </w:rPr>
  </w:style>
  <w:style w:type="paragraph" w:customStyle="1" w:styleId="1f0">
    <w:name w:val="1 Знак Знак Знак Знак"/>
    <w:basedOn w:val="ad"/>
    <w:link w:val="1f"/>
    <w:rsid w:val="00595514"/>
    <w:pPr>
      <w:widowControl/>
      <w:autoSpaceDE/>
      <w:autoSpaceDN/>
      <w:adjustRightInd/>
      <w:ind w:firstLine="709"/>
    </w:pPr>
    <w:rPr>
      <w:rFonts w:ascii="Arial" w:hAnsi="Arial"/>
      <w:sz w:val="24"/>
    </w:rPr>
  </w:style>
  <w:style w:type="paragraph" w:customStyle="1" w:styleId="45">
    <w:name w:val="заголовок 4"/>
    <w:basedOn w:val="a5"/>
    <w:next w:val="a5"/>
    <w:rsid w:val="00595514"/>
    <w:pPr>
      <w:keepNext/>
      <w:autoSpaceDE/>
      <w:autoSpaceDN/>
      <w:adjustRightInd/>
      <w:jc w:val="center"/>
    </w:pPr>
    <w:rPr>
      <w:b/>
      <w:sz w:val="24"/>
      <w:szCs w:val="24"/>
    </w:rPr>
  </w:style>
  <w:style w:type="paragraph" w:customStyle="1" w:styleId="400">
    <w:name w:val="Заголовок 40"/>
    <w:basedOn w:val="3"/>
    <w:next w:val="a5"/>
    <w:rsid w:val="00595514"/>
    <w:pPr>
      <w:keepNext w:val="0"/>
      <w:widowControl/>
      <w:autoSpaceDE/>
      <w:autoSpaceDN/>
      <w:adjustRightInd/>
      <w:spacing w:before="0" w:after="0"/>
      <w:ind w:left="0" w:firstLine="0"/>
      <w:jc w:val="center"/>
      <w:outlineLvl w:val="3"/>
    </w:pPr>
    <w:rPr>
      <w:rFonts w:ascii="Times New Roman" w:hAnsi="Times New Roman"/>
      <w:b/>
      <w:i w:val="0"/>
      <w:iCs w:val="0"/>
      <w:szCs w:val="24"/>
      <w:u w:val="none"/>
    </w:rPr>
  </w:style>
  <w:style w:type="paragraph" w:customStyle="1" w:styleId="12pt">
    <w:name w:val="Стиль 12 pt полужирный по центру"/>
    <w:basedOn w:val="a5"/>
    <w:rsid w:val="00595514"/>
    <w:pPr>
      <w:widowControl/>
      <w:autoSpaceDE/>
      <w:autoSpaceDN/>
      <w:adjustRightInd/>
      <w:jc w:val="center"/>
    </w:pPr>
    <w:rPr>
      <w:b/>
      <w:bCs/>
      <w:sz w:val="24"/>
    </w:rPr>
  </w:style>
  <w:style w:type="paragraph" w:customStyle="1" w:styleId="2c">
    <w:name w:val="Заголов 2"/>
    <w:basedOn w:val="20"/>
    <w:next w:val="a5"/>
    <w:rsid w:val="00595514"/>
    <w:pPr>
      <w:keepNext w:val="0"/>
      <w:widowControl/>
      <w:autoSpaceDE/>
      <w:autoSpaceDN/>
      <w:adjustRightInd/>
      <w:spacing w:before="0" w:after="0"/>
      <w:jc w:val="center"/>
    </w:pPr>
    <w:rPr>
      <w:rFonts w:ascii="Times New Roman" w:hAnsi="Times New Roman"/>
      <w:i w:val="0"/>
      <w:iCs w:val="0"/>
      <w:sz w:val="24"/>
      <w:szCs w:val="20"/>
    </w:rPr>
  </w:style>
  <w:style w:type="paragraph" w:customStyle="1" w:styleId="a4">
    <w:name w:val="маркер"/>
    <w:basedOn w:val="a5"/>
    <w:rsid w:val="00595514"/>
    <w:pPr>
      <w:widowControl/>
      <w:numPr>
        <w:ilvl w:val="1"/>
        <w:numId w:val="6"/>
      </w:numPr>
      <w:autoSpaceDE/>
      <w:autoSpaceDN/>
      <w:adjustRightInd/>
      <w:jc w:val="both"/>
    </w:pPr>
    <w:rPr>
      <w:sz w:val="24"/>
    </w:rPr>
  </w:style>
  <w:style w:type="paragraph" w:customStyle="1" w:styleId="afffb">
    <w:name w:val="таб_номер"/>
    <w:basedOn w:val="a5"/>
    <w:rsid w:val="00595514"/>
    <w:pPr>
      <w:widowControl/>
      <w:autoSpaceDE/>
      <w:autoSpaceDN/>
      <w:adjustRightInd/>
      <w:ind w:firstLine="709"/>
      <w:jc w:val="right"/>
    </w:pPr>
  </w:style>
  <w:style w:type="paragraph" w:customStyle="1" w:styleId="afffc">
    <w:name w:val="табл_название"/>
    <w:basedOn w:val="a5"/>
    <w:rsid w:val="00595514"/>
    <w:pPr>
      <w:widowControl/>
      <w:autoSpaceDE/>
      <w:autoSpaceDN/>
      <w:adjustRightInd/>
      <w:ind w:firstLine="709"/>
      <w:jc w:val="center"/>
    </w:pPr>
    <w:rPr>
      <w:b/>
      <w:sz w:val="24"/>
      <w:u w:val="single"/>
    </w:rPr>
  </w:style>
  <w:style w:type="character" w:customStyle="1" w:styleId="v121">
    <w:name w:val="v121"/>
    <w:rsid w:val="00595514"/>
    <w:rPr>
      <w:rFonts w:ascii="Verdana" w:hAnsi="Verdana"/>
      <w:sz w:val="18"/>
    </w:rPr>
  </w:style>
  <w:style w:type="table" w:styleId="1f1">
    <w:name w:val="Table Columns 1"/>
    <w:basedOn w:val="a7"/>
    <w:rsid w:val="0059551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53">
    <w:name w:val="Table Columns 5"/>
    <w:basedOn w:val="a7"/>
    <w:rsid w:val="0059551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
    <w:name w:val="Table List 2"/>
    <w:basedOn w:val="a7"/>
    <w:rsid w:val="00595514"/>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7">
    <w:name w:val="Table List 7"/>
    <w:basedOn w:val="a7"/>
    <w:rsid w:val="0059551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7"/>
    <w:rsid w:val="0059551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38">
    <w:name w:val="Table 3D effects 3"/>
    <w:basedOn w:val="a7"/>
    <w:rsid w:val="00595514"/>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d">
    <w:name w:val="Table Contemporary"/>
    <w:basedOn w:val="a7"/>
    <w:rsid w:val="0059551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e">
    <w:name w:val="Table Elegant"/>
    <w:basedOn w:val="a7"/>
    <w:rsid w:val="0059551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2">
    <w:name w:val="Table Subtle 1"/>
    <w:basedOn w:val="a7"/>
    <w:rsid w:val="00595514"/>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Web 3"/>
    <w:basedOn w:val="a7"/>
    <w:rsid w:val="0059551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3">
    <w:name w:val="Стиль таблицы1"/>
    <w:basedOn w:val="ac"/>
    <w:rsid w:val="00595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List Bullet 4"/>
    <w:basedOn w:val="a5"/>
    <w:rsid w:val="00595514"/>
    <w:pPr>
      <w:widowControl/>
      <w:numPr>
        <w:numId w:val="1"/>
      </w:numPr>
      <w:autoSpaceDE/>
      <w:autoSpaceDN/>
      <w:adjustRightInd/>
    </w:pPr>
    <w:rPr>
      <w:sz w:val="24"/>
      <w:szCs w:val="24"/>
    </w:rPr>
  </w:style>
  <w:style w:type="paragraph" w:customStyle="1" w:styleId="affff">
    <w:name w:val="основной текст"/>
    <w:basedOn w:val="a5"/>
    <w:rsid w:val="00595514"/>
    <w:pPr>
      <w:widowControl/>
      <w:autoSpaceDE/>
      <w:autoSpaceDN/>
      <w:adjustRightInd/>
      <w:spacing w:after="120"/>
      <w:ind w:firstLine="851"/>
      <w:jc w:val="both"/>
    </w:pPr>
    <w:rPr>
      <w:rFonts w:ascii="Arial" w:hAnsi="Arial"/>
      <w:sz w:val="28"/>
    </w:rPr>
  </w:style>
  <w:style w:type="paragraph" w:customStyle="1" w:styleId="1f4">
    <w:name w:val="Знак Знак Знак1 Знак Знак Знак Знак Знак Знак Знак Знак Знак Знак"/>
    <w:basedOn w:val="a5"/>
    <w:rsid w:val="00595514"/>
    <w:pPr>
      <w:widowControl/>
      <w:autoSpaceDE/>
      <w:autoSpaceDN/>
      <w:adjustRightInd/>
      <w:spacing w:before="100" w:beforeAutospacing="1" w:after="100" w:afterAutospacing="1"/>
    </w:pPr>
    <w:rPr>
      <w:rFonts w:ascii="Tahoma" w:hAnsi="Tahoma"/>
      <w:lang w:val="en-US" w:eastAsia="en-US"/>
    </w:rPr>
  </w:style>
  <w:style w:type="paragraph" w:customStyle="1" w:styleId="a0">
    <w:name w:val="Заголовок для СТП"/>
    <w:basedOn w:val="a5"/>
    <w:rsid w:val="00595514"/>
    <w:pPr>
      <w:widowControl/>
      <w:numPr>
        <w:numId w:val="9"/>
      </w:numPr>
      <w:autoSpaceDE/>
      <w:autoSpaceDN/>
      <w:adjustRightInd/>
    </w:pPr>
    <w:rPr>
      <w:sz w:val="24"/>
      <w:szCs w:val="24"/>
    </w:rPr>
  </w:style>
  <w:style w:type="character" w:customStyle="1" w:styleId="affff0">
    <w:name w:val="Таблица №"/>
    <w:rsid w:val="00595514"/>
    <w:rPr>
      <w:sz w:val="20"/>
    </w:rPr>
  </w:style>
  <w:style w:type="character" w:styleId="affff1">
    <w:name w:val="line number"/>
    <w:basedOn w:val="a6"/>
    <w:rsid w:val="00E610F0"/>
    <w:rPr>
      <w:rFonts w:cs="Times New Roman"/>
    </w:rPr>
  </w:style>
  <w:style w:type="paragraph" w:customStyle="1" w:styleId="2110">
    <w:name w:val="Основной текст 211"/>
    <w:basedOn w:val="a5"/>
    <w:uiPriority w:val="99"/>
    <w:rsid w:val="00E610F0"/>
    <w:pPr>
      <w:ind w:firstLine="900"/>
      <w:jc w:val="both"/>
    </w:pPr>
  </w:style>
  <w:style w:type="paragraph" w:customStyle="1" w:styleId="2111">
    <w:name w:val="Основной текст с отступом 211"/>
    <w:basedOn w:val="a5"/>
    <w:uiPriority w:val="99"/>
    <w:rsid w:val="00E610F0"/>
    <w:pPr>
      <w:ind w:firstLine="708"/>
    </w:pPr>
  </w:style>
  <w:style w:type="paragraph" w:customStyle="1" w:styleId="3110">
    <w:name w:val="Основной текст с отступом 311"/>
    <w:basedOn w:val="a5"/>
    <w:uiPriority w:val="99"/>
    <w:rsid w:val="00E610F0"/>
    <w:pPr>
      <w:ind w:firstLine="720"/>
    </w:pPr>
  </w:style>
  <w:style w:type="paragraph" w:customStyle="1" w:styleId="1f5">
    <w:name w:val="Знак Знак Знак Знак Знак Знак Знак Знак Знак Знак Знак Знак Знак1"/>
    <w:basedOn w:val="a5"/>
    <w:uiPriority w:val="99"/>
    <w:rsid w:val="00E610F0"/>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1"/>
    <w:basedOn w:val="a5"/>
    <w:uiPriority w:val="99"/>
    <w:rsid w:val="00E610F0"/>
    <w:pPr>
      <w:widowControl/>
      <w:autoSpaceDE/>
      <w:autoSpaceDN/>
      <w:adjustRightInd/>
      <w:spacing w:before="100" w:beforeAutospacing="1" w:after="100" w:afterAutospacing="1"/>
    </w:pPr>
    <w:rPr>
      <w:rFonts w:ascii="Tahoma" w:hAnsi="Tahoma"/>
      <w:lang w:val="en-US" w:eastAsia="en-US"/>
    </w:rPr>
  </w:style>
  <w:style w:type="character" w:customStyle="1" w:styleId="affff2">
    <w:name w:val="Гипертекстовая ссылка"/>
    <w:rsid w:val="00E610F0"/>
    <w:rPr>
      <w:color w:val="008000"/>
    </w:rPr>
  </w:style>
  <w:style w:type="character" w:styleId="affff3">
    <w:name w:val="Emphasis"/>
    <w:basedOn w:val="a6"/>
    <w:qFormat/>
    <w:rsid w:val="00683BFF"/>
    <w:rPr>
      <w:rFonts w:cs="Times New Roman"/>
      <w:i/>
    </w:rPr>
  </w:style>
  <w:style w:type="paragraph" w:customStyle="1" w:styleId="Style22">
    <w:name w:val="Style22"/>
    <w:basedOn w:val="a5"/>
    <w:rsid w:val="00AB2235"/>
    <w:pPr>
      <w:spacing w:line="427" w:lineRule="exact"/>
      <w:ind w:firstLine="893"/>
      <w:jc w:val="both"/>
    </w:pPr>
    <w:rPr>
      <w:rFonts w:ascii="Tahoma" w:hAnsi="Tahoma"/>
      <w:sz w:val="24"/>
      <w:szCs w:val="24"/>
    </w:rPr>
  </w:style>
  <w:style w:type="character" w:customStyle="1" w:styleId="FontStyle131">
    <w:name w:val="Font Style131"/>
    <w:basedOn w:val="a6"/>
    <w:rsid w:val="00AB2235"/>
    <w:rPr>
      <w:rFonts w:ascii="Times New Roman" w:hAnsi="Times New Roman" w:cs="Times New Roman"/>
      <w:sz w:val="22"/>
      <w:szCs w:val="22"/>
    </w:rPr>
  </w:style>
  <w:style w:type="paragraph" w:customStyle="1" w:styleId="Style51">
    <w:name w:val="Style51"/>
    <w:basedOn w:val="a5"/>
    <w:rsid w:val="00AB2235"/>
    <w:rPr>
      <w:rFonts w:ascii="Tahoma" w:hAnsi="Tahoma"/>
      <w:sz w:val="24"/>
      <w:szCs w:val="24"/>
    </w:rPr>
  </w:style>
  <w:style w:type="paragraph" w:customStyle="1" w:styleId="Style56">
    <w:name w:val="Style56"/>
    <w:basedOn w:val="a5"/>
    <w:rsid w:val="00AB2235"/>
    <w:pPr>
      <w:jc w:val="center"/>
    </w:pPr>
    <w:rPr>
      <w:rFonts w:ascii="Tahoma" w:hAnsi="Tahoma"/>
      <w:sz w:val="24"/>
      <w:szCs w:val="24"/>
    </w:rPr>
  </w:style>
  <w:style w:type="character" w:customStyle="1" w:styleId="FontStyle126">
    <w:name w:val="Font Style126"/>
    <w:basedOn w:val="a6"/>
    <w:rsid w:val="00AB2235"/>
    <w:rPr>
      <w:rFonts w:ascii="Times New Roman" w:hAnsi="Times New Roman" w:cs="Times New Roman"/>
      <w:b/>
      <w:bCs/>
      <w:sz w:val="22"/>
      <w:szCs w:val="22"/>
    </w:rPr>
  </w:style>
  <w:style w:type="paragraph" w:customStyle="1" w:styleId="Style8">
    <w:name w:val="Style8"/>
    <w:basedOn w:val="a5"/>
    <w:rsid w:val="00AB2235"/>
    <w:pPr>
      <w:jc w:val="both"/>
    </w:pPr>
    <w:rPr>
      <w:rFonts w:ascii="Tahoma" w:hAnsi="Tahoma"/>
      <w:sz w:val="24"/>
      <w:szCs w:val="24"/>
    </w:rPr>
  </w:style>
  <w:style w:type="character" w:customStyle="1" w:styleId="FontStyle129">
    <w:name w:val="Font Style129"/>
    <w:basedOn w:val="a6"/>
    <w:rsid w:val="00DD53E1"/>
    <w:rPr>
      <w:rFonts w:ascii="Times New Roman" w:hAnsi="Times New Roman" w:cs="Times New Roman"/>
      <w:i/>
      <w:iCs/>
      <w:sz w:val="22"/>
      <w:szCs w:val="22"/>
    </w:rPr>
  </w:style>
  <w:style w:type="paragraph" w:customStyle="1" w:styleId="Style38">
    <w:name w:val="Style38"/>
    <w:basedOn w:val="a5"/>
    <w:rsid w:val="00DD53E1"/>
    <w:pPr>
      <w:spacing w:line="425" w:lineRule="exact"/>
      <w:ind w:firstLine="893"/>
      <w:jc w:val="both"/>
    </w:pPr>
    <w:rPr>
      <w:rFonts w:ascii="Tahoma" w:hAnsi="Tahoma"/>
      <w:sz w:val="24"/>
      <w:szCs w:val="24"/>
    </w:rPr>
  </w:style>
  <w:style w:type="character" w:customStyle="1" w:styleId="FontStyle123">
    <w:name w:val="Font Style123"/>
    <w:basedOn w:val="a6"/>
    <w:rsid w:val="00DD53E1"/>
    <w:rPr>
      <w:rFonts w:ascii="Times New Roman" w:hAnsi="Times New Roman" w:cs="Times New Roman"/>
      <w:sz w:val="22"/>
      <w:szCs w:val="22"/>
    </w:rPr>
  </w:style>
  <w:style w:type="paragraph" w:customStyle="1" w:styleId="affff4">
    <w:name w:val="Нормальный"/>
    <w:rsid w:val="00DD53E1"/>
    <w:pPr>
      <w:snapToGrid w:val="0"/>
    </w:pPr>
  </w:style>
  <w:style w:type="paragraph" w:customStyle="1" w:styleId="Style11">
    <w:name w:val="Style11"/>
    <w:basedOn w:val="a5"/>
    <w:rsid w:val="00383760"/>
    <w:pPr>
      <w:spacing w:line="283" w:lineRule="exact"/>
      <w:jc w:val="both"/>
    </w:pPr>
    <w:rPr>
      <w:rFonts w:ascii="Tahoma" w:hAnsi="Tahoma"/>
      <w:sz w:val="24"/>
      <w:szCs w:val="24"/>
    </w:rPr>
  </w:style>
  <w:style w:type="paragraph" w:customStyle="1" w:styleId="Style24">
    <w:name w:val="Style24"/>
    <w:basedOn w:val="a5"/>
    <w:rsid w:val="00383760"/>
    <w:pPr>
      <w:spacing w:line="427" w:lineRule="exact"/>
      <w:ind w:firstLine="557"/>
      <w:jc w:val="both"/>
    </w:pPr>
    <w:rPr>
      <w:rFonts w:ascii="Tahoma" w:hAnsi="Tahoma"/>
      <w:sz w:val="24"/>
      <w:szCs w:val="24"/>
    </w:rPr>
  </w:style>
  <w:style w:type="paragraph" w:customStyle="1" w:styleId="Style10">
    <w:name w:val="Style10"/>
    <w:basedOn w:val="a5"/>
    <w:rsid w:val="00383760"/>
    <w:rPr>
      <w:rFonts w:ascii="Tahoma" w:hAnsi="Tahoma"/>
      <w:sz w:val="24"/>
      <w:szCs w:val="24"/>
    </w:rPr>
  </w:style>
  <w:style w:type="paragraph" w:customStyle="1" w:styleId="Style16">
    <w:name w:val="Style16"/>
    <w:basedOn w:val="a5"/>
    <w:rsid w:val="00383760"/>
    <w:rPr>
      <w:rFonts w:ascii="Tahoma" w:hAnsi="Tahoma"/>
      <w:sz w:val="24"/>
      <w:szCs w:val="24"/>
    </w:rPr>
  </w:style>
  <w:style w:type="paragraph" w:customStyle="1" w:styleId="Style55">
    <w:name w:val="Style55"/>
    <w:basedOn w:val="a5"/>
    <w:rsid w:val="00383760"/>
    <w:rPr>
      <w:rFonts w:ascii="Tahoma" w:hAnsi="Tahoma"/>
      <w:sz w:val="24"/>
      <w:szCs w:val="24"/>
    </w:rPr>
  </w:style>
  <w:style w:type="paragraph" w:customStyle="1" w:styleId="Style61">
    <w:name w:val="Style61"/>
    <w:basedOn w:val="a5"/>
    <w:rsid w:val="00383760"/>
    <w:rPr>
      <w:rFonts w:ascii="Tahoma" w:hAnsi="Tahoma"/>
      <w:sz w:val="24"/>
      <w:szCs w:val="24"/>
    </w:rPr>
  </w:style>
  <w:style w:type="paragraph" w:customStyle="1" w:styleId="Style72">
    <w:name w:val="Style72"/>
    <w:basedOn w:val="a5"/>
    <w:rsid w:val="00383760"/>
    <w:pPr>
      <w:spacing w:line="422" w:lineRule="exact"/>
    </w:pPr>
    <w:rPr>
      <w:rFonts w:ascii="Tahoma" w:hAnsi="Tahoma"/>
      <w:sz w:val="24"/>
      <w:szCs w:val="24"/>
    </w:rPr>
  </w:style>
  <w:style w:type="character" w:customStyle="1" w:styleId="FontStyle138">
    <w:name w:val="Font Style138"/>
    <w:basedOn w:val="a6"/>
    <w:rsid w:val="00383760"/>
    <w:rPr>
      <w:rFonts w:ascii="Times New Roman" w:hAnsi="Times New Roman" w:cs="Times New Roman"/>
      <w:b/>
      <w:bCs/>
      <w:i/>
      <w:iCs/>
      <w:sz w:val="22"/>
      <w:szCs w:val="22"/>
    </w:rPr>
  </w:style>
  <w:style w:type="paragraph" w:customStyle="1" w:styleId="Style63">
    <w:name w:val="Style63"/>
    <w:basedOn w:val="a5"/>
    <w:rsid w:val="00383760"/>
    <w:pPr>
      <w:spacing w:line="422" w:lineRule="exact"/>
      <w:ind w:firstLine="907"/>
    </w:pPr>
    <w:rPr>
      <w:rFonts w:ascii="Tahoma" w:hAnsi="Tahoma"/>
      <w:sz w:val="24"/>
      <w:szCs w:val="24"/>
    </w:rPr>
  </w:style>
  <w:style w:type="paragraph" w:customStyle="1" w:styleId="Style67">
    <w:name w:val="Style67"/>
    <w:basedOn w:val="a5"/>
    <w:rsid w:val="00383760"/>
    <w:rPr>
      <w:rFonts w:ascii="Tahoma" w:hAnsi="Tahoma"/>
      <w:sz w:val="24"/>
      <w:szCs w:val="24"/>
    </w:rPr>
  </w:style>
  <w:style w:type="paragraph" w:customStyle="1" w:styleId="Style69">
    <w:name w:val="Style69"/>
    <w:basedOn w:val="a5"/>
    <w:rsid w:val="00383760"/>
    <w:pPr>
      <w:spacing w:line="422" w:lineRule="exact"/>
    </w:pPr>
    <w:rPr>
      <w:rFonts w:ascii="Tahoma" w:hAnsi="Tahoma"/>
      <w:sz w:val="24"/>
      <w:szCs w:val="24"/>
    </w:rPr>
  </w:style>
  <w:style w:type="paragraph" w:customStyle="1" w:styleId="Style29">
    <w:name w:val="Style29"/>
    <w:basedOn w:val="a5"/>
    <w:rsid w:val="00383760"/>
    <w:rPr>
      <w:rFonts w:ascii="Tahoma" w:hAnsi="Tahoma"/>
      <w:sz w:val="24"/>
      <w:szCs w:val="24"/>
    </w:rPr>
  </w:style>
  <w:style w:type="paragraph" w:customStyle="1" w:styleId="Style39">
    <w:name w:val="Style39"/>
    <w:basedOn w:val="a5"/>
    <w:rsid w:val="00383760"/>
    <w:pPr>
      <w:spacing w:line="427" w:lineRule="exact"/>
      <w:ind w:hanging="331"/>
    </w:pPr>
    <w:rPr>
      <w:rFonts w:ascii="Tahoma" w:hAnsi="Tahoma"/>
      <w:sz w:val="24"/>
      <w:szCs w:val="24"/>
    </w:rPr>
  </w:style>
  <w:style w:type="paragraph" w:customStyle="1" w:styleId="Style26">
    <w:name w:val="Style26"/>
    <w:basedOn w:val="a5"/>
    <w:rsid w:val="00383760"/>
    <w:rPr>
      <w:rFonts w:ascii="Tahoma" w:hAnsi="Tahoma"/>
      <w:sz w:val="24"/>
      <w:szCs w:val="24"/>
    </w:rPr>
  </w:style>
  <w:style w:type="character" w:customStyle="1" w:styleId="FontStyle137">
    <w:name w:val="Font Style137"/>
    <w:basedOn w:val="a6"/>
    <w:rsid w:val="00383760"/>
    <w:rPr>
      <w:rFonts w:ascii="Times New Roman" w:hAnsi="Times New Roman" w:cs="Times New Roman"/>
      <w:b/>
      <w:bCs/>
      <w:sz w:val="26"/>
      <w:szCs w:val="26"/>
    </w:rPr>
  </w:style>
  <w:style w:type="paragraph" w:customStyle="1" w:styleId="Style36">
    <w:name w:val="Style36"/>
    <w:basedOn w:val="a5"/>
    <w:rsid w:val="00383760"/>
    <w:pPr>
      <w:spacing w:line="288" w:lineRule="exact"/>
    </w:pPr>
    <w:rPr>
      <w:rFonts w:ascii="Tahoma" w:hAnsi="Tahoma"/>
      <w:sz w:val="24"/>
      <w:szCs w:val="24"/>
    </w:rPr>
  </w:style>
  <w:style w:type="paragraph" w:customStyle="1" w:styleId="Style71">
    <w:name w:val="Style71"/>
    <w:basedOn w:val="a5"/>
    <w:rsid w:val="00383760"/>
    <w:pPr>
      <w:spacing w:line="278" w:lineRule="exact"/>
      <w:jc w:val="center"/>
    </w:pPr>
    <w:rPr>
      <w:rFonts w:ascii="Tahoma" w:hAnsi="Tahoma"/>
      <w:sz w:val="24"/>
      <w:szCs w:val="24"/>
    </w:rPr>
  </w:style>
  <w:style w:type="paragraph" w:customStyle="1" w:styleId="Style41">
    <w:name w:val="Style41"/>
    <w:basedOn w:val="a5"/>
    <w:rsid w:val="00383760"/>
    <w:pPr>
      <w:spacing w:line="422" w:lineRule="exact"/>
      <w:ind w:firstLine="878"/>
      <w:jc w:val="both"/>
    </w:pPr>
    <w:rPr>
      <w:rFonts w:ascii="Tahoma" w:hAnsi="Tahoma"/>
      <w:sz w:val="24"/>
      <w:szCs w:val="24"/>
    </w:rPr>
  </w:style>
  <w:style w:type="character" w:customStyle="1" w:styleId="FontStyle145">
    <w:name w:val="Font Style145"/>
    <w:basedOn w:val="a6"/>
    <w:rsid w:val="00383760"/>
    <w:rPr>
      <w:rFonts w:ascii="Times New Roman" w:hAnsi="Times New Roman" w:cs="Times New Roman"/>
      <w:sz w:val="16"/>
      <w:szCs w:val="16"/>
    </w:rPr>
  </w:style>
  <w:style w:type="character" w:customStyle="1" w:styleId="FontStyle134">
    <w:name w:val="Font Style134"/>
    <w:basedOn w:val="a6"/>
    <w:rsid w:val="00383760"/>
    <w:rPr>
      <w:rFonts w:ascii="Times New Roman" w:hAnsi="Times New Roman" w:cs="Times New Roman"/>
      <w:smallCaps/>
      <w:sz w:val="26"/>
      <w:szCs w:val="26"/>
    </w:rPr>
  </w:style>
  <w:style w:type="character" w:customStyle="1" w:styleId="FontStyle139">
    <w:name w:val="Font Style139"/>
    <w:basedOn w:val="a6"/>
    <w:rsid w:val="00383760"/>
    <w:rPr>
      <w:rFonts w:ascii="Times New Roman" w:hAnsi="Times New Roman" w:cs="Times New Roman"/>
      <w:smallCaps/>
      <w:sz w:val="24"/>
      <w:szCs w:val="24"/>
    </w:rPr>
  </w:style>
  <w:style w:type="character" w:customStyle="1" w:styleId="FontStyle140">
    <w:name w:val="Font Style140"/>
    <w:basedOn w:val="a6"/>
    <w:rsid w:val="00383760"/>
    <w:rPr>
      <w:rFonts w:ascii="Times New Roman" w:hAnsi="Times New Roman" w:cs="Times New Roman"/>
      <w:smallCaps/>
      <w:sz w:val="22"/>
      <w:szCs w:val="22"/>
    </w:rPr>
  </w:style>
  <w:style w:type="paragraph" w:customStyle="1" w:styleId="Style37">
    <w:name w:val="Style37"/>
    <w:basedOn w:val="a5"/>
    <w:rsid w:val="00383760"/>
    <w:rPr>
      <w:rFonts w:ascii="Tahoma" w:hAnsi="Tahoma"/>
      <w:sz w:val="24"/>
      <w:szCs w:val="24"/>
    </w:rPr>
  </w:style>
  <w:style w:type="paragraph" w:customStyle="1" w:styleId="Style66">
    <w:name w:val="Style66"/>
    <w:basedOn w:val="a5"/>
    <w:rsid w:val="00383760"/>
    <w:pPr>
      <w:spacing w:line="269" w:lineRule="exact"/>
    </w:pPr>
    <w:rPr>
      <w:rFonts w:ascii="Tahoma" w:hAnsi="Tahoma"/>
      <w:sz w:val="24"/>
      <w:szCs w:val="24"/>
    </w:rPr>
  </w:style>
  <w:style w:type="character" w:customStyle="1" w:styleId="FontStyle130">
    <w:name w:val="Font Style130"/>
    <w:basedOn w:val="a6"/>
    <w:rsid w:val="00383760"/>
    <w:rPr>
      <w:rFonts w:ascii="Times New Roman" w:hAnsi="Times New Roman" w:cs="Times New Roman"/>
      <w:sz w:val="20"/>
      <w:szCs w:val="20"/>
    </w:rPr>
  </w:style>
  <w:style w:type="character" w:customStyle="1" w:styleId="FontStyle143">
    <w:name w:val="Font Style143"/>
    <w:basedOn w:val="a6"/>
    <w:rsid w:val="00383760"/>
    <w:rPr>
      <w:rFonts w:ascii="Times New Roman" w:hAnsi="Times New Roman" w:cs="Times New Roman"/>
      <w:sz w:val="12"/>
      <w:szCs w:val="12"/>
    </w:rPr>
  </w:style>
  <w:style w:type="paragraph" w:customStyle="1" w:styleId="Style25">
    <w:name w:val="Style25"/>
    <w:basedOn w:val="a5"/>
    <w:rsid w:val="00383760"/>
    <w:pPr>
      <w:spacing w:line="425" w:lineRule="exact"/>
      <w:ind w:firstLine="720"/>
      <w:jc w:val="both"/>
    </w:pPr>
    <w:rPr>
      <w:rFonts w:ascii="Tahoma" w:hAnsi="Tahoma"/>
      <w:sz w:val="24"/>
      <w:szCs w:val="24"/>
    </w:rPr>
  </w:style>
  <w:style w:type="character" w:customStyle="1" w:styleId="FontStyle142">
    <w:name w:val="Font Style142"/>
    <w:basedOn w:val="a6"/>
    <w:rsid w:val="00383760"/>
    <w:rPr>
      <w:rFonts w:ascii="Times New Roman" w:hAnsi="Times New Roman" w:cs="Times New Roman"/>
      <w:i/>
      <w:iCs/>
      <w:smallCaps/>
      <w:sz w:val="22"/>
      <w:szCs w:val="22"/>
    </w:rPr>
  </w:style>
  <w:style w:type="paragraph" w:customStyle="1" w:styleId="Style33">
    <w:name w:val="Style33"/>
    <w:basedOn w:val="a5"/>
    <w:rsid w:val="00383760"/>
    <w:rPr>
      <w:rFonts w:ascii="Tahoma" w:hAnsi="Tahoma"/>
      <w:sz w:val="24"/>
      <w:szCs w:val="24"/>
    </w:rPr>
  </w:style>
  <w:style w:type="paragraph" w:customStyle="1" w:styleId="Style19">
    <w:name w:val="Style19"/>
    <w:basedOn w:val="a5"/>
    <w:rsid w:val="00383760"/>
    <w:rPr>
      <w:rFonts w:ascii="Tahoma" w:hAnsi="Tahoma"/>
      <w:sz w:val="24"/>
      <w:szCs w:val="24"/>
    </w:rPr>
  </w:style>
  <w:style w:type="paragraph" w:customStyle="1" w:styleId="Style64">
    <w:name w:val="Style64"/>
    <w:basedOn w:val="a5"/>
    <w:rsid w:val="00383760"/>
    <w:pPr>
      <w:jc w:val="right"/>
    </w:pPr>
    <w:rPr>
      <w:rFonts w:ascii="Tahoma" w:hAnsi="Tahoma"/>
      <w:sz w:val="24"/>
      <w:szCs w:val="24"/>
    </w:rPr>
  </w:style>
  <w:style w:type="paragraph" w:customStyle="1" w:styleId="Style12">
    <w:name w:val="Style12"/>
    <w:basedOn w:val="a5"/>
    <w:rsid w:val="00383760"/>
    <w:pPr>
      <w:spacing w:line="283" w:lineRule="exact"/>
    </w:pPr>
    <w:rPr>
      <w:rFonts w:ascii="Tahoma" w:hAnsi="Tahoma"/>
      <w:sz w:val="24"/>
      <w:szCs w:val="24"/>
    </w:rPr>
  </w:style>
  <w:style w:type="paragraph" w:customStyle="1" w:styleId="Style58">
    <w:name w:val="Style58"/>
    <w:basedOn w:val="a5"/>
    <w:rsid w:val="00383760"/>
    <w:pPr>
      <w:jc w:val="right"/>
    </w:pPr>
    <w:rPr>
      <w:rFonts w:ascii="Tahoma" w:hAnsi="Tahoma"/>
      <w:sz w:val="24"/>
      <w:szCs w:val="24"/>
    </w:rPr>
  </w:style>
  <w:style w:type="paragraph" w:customStyle="1" w:styleId="Style5">
    <w:name w:val="Style5"/>
    <w:basedOn w:val="a5"/>
    <w:rsid w:val="00383760"/>
    <w:rPr>
      <w:rFonts w:ascii="Tahoma" w:hAnsi="Tahoma"/>
      <w:sz w:val="24"/>
      <w:szCs w:val="24"/>
    </w:rPr>
  </w:style>
  <w:style w:type="paragraph" w:customStyle="1" w:styleId="Style6">
    <w:name w:val="Style6"/>
    <w:basedOn w:val="a5"/>
    <w:rsid w:val="00383760"/>
    <w:rPr>
      <w:rFonts w:ascii="Tahoma" w:hAnsi="Tahoma"/>
      <w:sz w:val="24"/>
      <w:szCs w:val="24"/>
    </w:rPr>
  </w:style>
  <w:style w:type="paragraph" w:customStyle="1" w:styleId="Style21">
    <w:name w:val="Style21"/>
    <w:basedOn w:val="a5"/>
    <w:rsid w:val="00383760"/>
    <w:pPr>
      <w:spacing w:line="86" w:lineRule="exact"/>
      <w:ind w:hanging="96"/>
    </w:pPr>
    <w:rPr>
      <w:rFonts w:ascii="Tahoma" w:hAnsi="Tahoma"/>
      <w:sz w:val="24"/>
      <w:szCs w:val="24"/>
    </w:rPr>
  </w:style>
  <w:style w:type="paragraph" w:customStyle="1" w:styleId="Style42">
    <w:name w:val="Style42"/>
    <w:basedOn w:val="a5"/>
    <w:rsid w:val="00383760"/>
    <w:pPr>
      <w:spacing w:line="422" w:lineRule="exact"/>
      <w:ind w:firstLine="854"/>
    </w:pPr>
    <w:rPr>
      <w:rFonts w:ascii="Tahoma" w:hAnsi="Tahoma"/>
      <w:sz w:val="24"/>
      <w:szCs w:val="24"/>
    </w:rPr>
  </w:style>
  <w:style w:type="paragraph" w:customStyle="1" w:styleId="Style23">
    <w:name w:val="Style23"/>
    <w:basedOn w:val="a5"/>
    <w:rsid w:val="00383760"/>
    <w:rPr>
      <w:rFonts w:ascii="Tahoma" w:hAnsi="Tahoma"/>
      <w:sz w:val="24"/>
      <w:szCs w:val="24"/>
    </w:rPr>
  </w:style>
  <w:style w:type="paragraph" w:customStyle="1" w:styleId="Style40">
    <w:name w:val="Style40"/>
    <w:basedOn w:val="a5"/>
    <w:rsid w:val="00383760"/>
    <w:rPr>
      <w:rFonts w:ascii="Tahoma" w:hAnsi="Tahoma"/>
      <w:sz w:val="24"/>
      <w:szCs w:val="24"/>
    </w:rPr>
  </w:style>
  <w:style w:type="paragraph" w:customStyle="1" w:styleId="Style45">
    <w:name w:val="Style45"/>
    <w:basedOn w:val="a5"/>
    <w:rsid w:val="00383760"/>
    <w:rPr>
      <w:rFonts w:ascii="Tahoma" w:hAnsi="Tahoma"/>
      <w:sz w:val="24"/>
      <w:szCs w:val="24"/>
    </w:rPr>
  </w:style>
  <w:style w:type="paragraph" w:customStyle="1" w:styleId="Style7">
    <w:name w:val="Style7"/>
    <w:basedOn w:val="a5"/>
    <w:rsid w:val="00383760"/>
    <w:rPr>
      <w:rFonts w:ascii="Tahoma" w:hAnsi="Tahoma"/>
      <w:sz w:val="24"/>
      <w:szCs w:val="24"/>
    </w:rPr>
  </w:style>
  <w:style w:type="paragraph" w:customStyle="1" w:styleId="Style65">
    <w:name w:val="Style65"/>
    <w:basedOn w:val="a5"/>
    <w:rsid w:val="00383760"/>
    <w:rPr>
      <w:rFonts w:ascii="Tahoma" w:hAnsi="Tahoma"/>
      <w:sz w:val="24"/>
      <w:szCs w:val="24"/>
    </w:rPr>
  </w:style>
  <w:style w:type="paragraph" w:customStyle="1" w:styleId="Style17">
    <w:name w:val="Style17"/>
    <w:basedOn w:val="a5"/>
    <w:rsid w:val="00383760"/>
    <w:rPr>
      <w:rFonts w:ascii="Tahoma" w:hAnsi="Tahoma"/>
      <w:sz w:val="24"/>
      <w:szCs w:val="24"/>
    </w:rPr>
  </w:style>
  <w:style w:type="paragraph" w:customStyle="1" w:styleId="Style20">
    <w:name w:val="Style20"/>
    <w:basedOn w:val="a5"/>
    <w:rsid w:val="00383760"/>
    <w:rPr>
      <w:rFonts w:ascii="Tahoma" w:hAnsi="Tahoma"/>
      <w:sz w:val="24"/>
      <w:szCs w:val="24"/>
    </w:rPr>
  </w:style>
  <w:style w:type="paragraph" w:customStyle="1" w:styleId="Style30">
    <w:name w:val="Style30"/>
    <w:basedOn w:val="a5"/>
    <w:rsid w:val="00383760"/>
    <w:rPr>
      <w:rFonts w:ascii="Tahoma" w:hAnsi="Tahoma"/>
      <w:sz w:val="24"/>
      <w:szCs w:val="24"/>
    </w:rPr>
  </w:style>
  <w:style w:type="paragraph" w:customStyle="1" w:styleId="Style43">
    <w:name w:val="Style43"/>
    <w:basedOn w:val="a5"/>
    <w:rsid w:val="00383760"/>
    <w:rPr>
      <w:rFonts w:ascii="Tahoma" w:hAnsi="Tahoma"/>
      <w:sz w:val="24"/>
      <w:szCs w:val="24"/>
    </w:rPr>
  </w:style>
  <w:style w:type="paragraph" w:customStyle="1" w:styleId="Style44">
    <w:name w:val="Style44"/>
    <w:basedOn w:val="a5"/>
    <w:rsid w:val="00383760"/>
    <w:rPr>
      <w:rFonts w:ascii="Tahoma" w:hAnsi="Tahoma"/>
      <w:sz w:val="24"/>
      <w:szCs w:val="24"/>
    </w:rPr>
  </w:style>
  <w:style w:type="paragraph" w:customStyle="1" w:styleId="Style48">
    <w:name w:val="Style48"/>
    <w:basedOn w:val="a5"/>
    <w:rsid w:val="00383760"/>
    <w:rPr>
      <w:rFonts w:ascii="Tahoma" w:hAnsi="Tahoma"/>
      <w:sz w:val="24"/>
      <w:szCs w:val="24"/>
    </w:rPr>
  </w:style>
  <w:style w:type="paragraph" w:customStyle="1" w:styleId="Style68">
    <w:name w:val="Style68"/>
    <w:basedOn w:val="a5"/>
    <w:rsid w:val="00383760"/>
    <w:rPr>
      <w:rFonts w:ascii="Tahoma" w:hAnsi="Tahoma"/>
      <w:sz w:val="24"/>
      <w:szCs w:val="24"/>
    </w:rPr>
  </w:style>
  <w:style w:type="character" w:customStyle="1" w:styleId="FontStyle132">
    <w:name w:val="Font Style132"/>
    <w:basedOn w:val="a6"/>
    <w:rsid w:val="00383760"/>
    <w:rPr>
      <w:rFonts w:ascii="Tahoma" w:hAnsi="Tahoma" w:cs="Tahoma"/>
      <w:i/>
      <w:iCs/>
      <w:sz w:val="18"/>
      <w:szCs w:val="18"/>
    </w:rPr>
  </w:style>
  <w:style w:type="character" w:customStyle="1" w:styleId="FontStyle133">
    <w:name w:val="Font Style133"/>
    <w:basedOn w:val="a6"/>
    <w:rsid w:val="00383760"/>
    <w:rPr>
      <w:rFonts w:ascii="Arial" w:hAnsi="Arial" w:cs="Arial"/>
      <w:sz w:val="20"/>
      <w:szCs w:val="20"/>
    </w:rPr>
  </w:style>
  <w:style w:type="character" w:customStyle="1" w:styleId="FontStyle135">
    <w:name w:val="Font Style135"/>
    <w:basedOn w:val="a6"/>
    <w:rsid w:val="00383760"/>
    <w:rPr>
      <w:rFonts w:ascii="Times New Roman" w:hAnsi="Times New Roman" w:cs="Times New Roman"/>
      <w:smallCaps/>
      <w:sz w:val="18"/>
      <w:szCs w:val="18"/>
    </w:rPr>
  </w:style>
  <w:style w:type="character" w:customStyle="1" w:styleId="FontStyle136">
    <w:name w:val="Font Style136"/>
    <w:basedOn w:val="a6"/>
    <w:rsid w:val="00383760"/>
    <w:rPr>
      <w:rFonts w:ascii="Times New Roman" w:hAnsi="Times New Roman" w:cs="Times New Roman"/>
      <w:sz w:val="22"/>
      <w:szCs w:val="22"/>
    </w:rPr>
  </w:style>
  <w:style w:type="character" w:customStyle="1" w:styleId="FontStyle144">
    <w:name w:val="Font Style144"/>
    <w:basedOn w:val="a6"/>
    <w:rsid w:val="00383760"/>
    <w:rPr>
      <w:rFonts w:ascii="Arial" w:hAnsi="Arial" w:cs="Arial"/>
      <w:smallCaps/>
      <w:spacing w:val="-20"/>
      <w:sz w:val="18"/>
      <w:szCs w:val="18"/>
    </w:rPr>
  </w:style>
  <w:style w:type="character" w:customStyle="1" w:styleId="FontStyle146">
    <w:name w:val="Font Style146"/>
    <w:basedOn w:val="a6"/>
    <w:rsid w:val="00383760"/>
    <w:rPr>
      <w:rFonts w:ascii="Impact" w:hAnsi="Impact" w:cs="Impact"/>
      <w:sz w:val="20"/>
      <w:szCs w:val="20"/>
    </w:rPr>
  </w:style>
  <w:style w:type="character" w:customStyle="1" w:styleId="aff9">
    <w:name w:val="Обычный (веб) Знак"/>
    <w:aliases w:val="Обычный (Web) Знак"/>
    <w:basedOn w:val="a6"/>
    <w:link w:val="aff8"/>
    <w:locked/>
    <w:rsid w:val="00383760"/>
    <w:rPr>
      <w:rFonts w:cs="Times New Roman"/>
      <w:sz w:val="24"/>
      <w:szCs w:val="24"/>
    </w:rPr>
  </w:style>
  <w:style w:type="paragraph" w:customStyle="1" w:styleId="Style89">
    <w:name w:val="Style89"/>
    <w:basedOn w:val="a5"/>
    <w:rsid w:val="00383760"/>
    <w:pPr>
      <w:spacing w:line="269" w:lineRule="exact"/>
      <w:ind w:firstLine="408"/>
    </w:pPr>
    <w:rPr>
      <w:rFonts w:ascii="Tahoma" w:hAnsi="Tahoma"/>
      <w:sz w:val="24"/>
      <w:szCs w:val="24"/>
    </w:rPr>
  </w:style>
  <w:style w:type="paragraph" w:customStyle="1" w:styleId="111">
    <w:name w:val="Обычный11"/>
    <w:uiPriority w:val="99"/>
    <w:rsid w:val="00383760"/>
    <w:pPr>
      <w:widowControl w:val="0"/>
      <w:snapToGrid w:val="0"/>
      <w:jc w:val="both"/>
    </w:pPr>
    <w:rPr>
      <w:sz w:val="24"/>
    </w:rPr>
  </w:style>
  <w:style w:type="paragraph" w:customStyle="1" w:styleId="affff5">
    <w:name w:val="ВТМ_обычный"/>
    <w:basedOn w:val="a5"/>
    <w:link w:val="affff6"/>
    <w:qFormat/>
    <w:rsid w:val="0045274D"/>
    <w:pPr>
      <w:widowControl/>
      <w:autoSpaceDE/>
      <w:autoSpaceDN/>
      <w:adjustRightInd/>
      <w:spacing w:before="120" w:after="240" w:line="360" w:lineRule="auto"/>
      <w:ind w:firstLine="709"/>
      <w:jc w:val="both"/>
    </w:pPr>
    <w:rPr>
      <w:sz w:val="24"/>
      <w:szCs w:val="22"/>
      <w:lang w:eastAsia="en-US"/>
    </w:rPr>
  </w:style>
  <w:style w:type="character" w:customStyle="1" w:styleId="affff6">
    <w:name w:val="ВТМ_обычный Знак"/>
    <w:basedOn w:val="a6"/>
    <w:link w:val="affff5"/>
    <w:locked/>
    <w:rsid w:val="0045274D"/>
    <w:rPr>
      <w:rFonts w:cs="Times New Roman"/>
      <w:sz w:val="22"/>
      <w:szCs w:val="22"/>
      <w:lang w:eastAsia="en-US"/>
    </w:rPr>
  </w:style>
  <w:style w:type="paragraph" w:customStyle="1" w:styleId="affff7">
    <w:name w:val="Основной абзац"/>
    <w:basedOn w:val="a5"/>
    <w:rsid w:val="0084439D"/>
    <w:pPr>
      <w:widowControl/>
      <w:autoSpaceDE/>
      <w:autoSpaceDN/>
      <w:adjustRightInd/>
      <w:spacing w:line="360" w:lineRule="auto"/>
      <w:ind w:firstLine="567"/>
      <w:jc w:val="both"/>
    </w:pPr>
    <w:rPr>
      <w:sz w:val="24"/>
    </w:rPr>
  </w:style>
  <w:style w:type="paragraph" w:customStyle="1" w:styleId="123">
    <w:name w:val="ВТМ С1.2.3"/>
    <w:basedOn w:val="a5"/>
    <w:next w:val="a5"/>
    <w:link w:val="1230"/>
    <w:uiPriority w:val="99"/>
    <w:qFormat/>
    <w:rsid w:val="00480433"/>
    <w:pPr>
      <w:widowControl/>
      <w:numPr>
        <w:ilvl w:val="2"/>
        <w:numId w:val="4"/>
      </w:numPr>
      <w:autoSpaceDE/>
      <w:autoSpaceDN/>
      <w:adjustRightInd/>
      <w:spacing w:before="600" w:after="240" w:line="240" w:lineRule="exact"/>
      <w:ind w:left="2835" w:hanging="146"/>
      <w:jc w:val="both"/>
      <w:outlineLvl w:val="2"/>
    </w:pPr>
    <w:rPr>
      <w:i/>
      <w:sz w:val="24"/>
      <w:szCs w:val="22"/>
      <w:lang w:eastAsia="en-US"/>
    </w:rPr>
  </w:style>
  <w:style w:type="character" w:customStyle="1" w:styleId="1230">
    <w:name w:val="ВТМ С1.2.3 Знак"/>
    <w:basedOn w:val="a6"/>
    <w:link w:val="123"/>
    <w:uiPriority w:val="99"/>
    <w:locked/>
    <w:rsid w:val="00480433"/>
    <w:rPr>
      <w:i/>
      <w:sz w:val="24"/>
      <w:szCs w:val="22"/>
      <w:lang w:eastAsia="en-US"/>
    </w:rPr>
  </w:style>
  <w:style w:type="paragraph" w:customStyle="1" w:styleId="1f7">
    <w:name w:val="Без интервала1"/>
    <w:aliases w:val="ВТМ табл,No Spacing"/>
    <w:basedOn w:val="affff8"/>
    <w:link w:val="NoSpacingChar"/>
    <w:rsid w:val="00016D3A"/>
    <w:pPr>
      <w:widowControl/>
      <w:autoSpaceDE/>
      <w:autoSpaceDN/>
      <w:adjustRightInd/>
      <w:spacing w:line="240" w:lineRule="exact"/>
      <w:ind w:left="0" w:firstLine="0"/>
      <w:jc w:val="both"/>
    </w:pPr>
    <w:rPr>
      <w:sz w:val="22"/>
      <w:szCs w:val="22"/>
      <w:lang w:eastAsia="en-US"/>
    </w:rPr>
  </w:style>
  <w:style w:type="character" w:customStyle="1" w:styleId="NoSpacingChar">
    <w:name w:val="No Spacing Char"/>
    <w:aliases w:val="ВТМ табл Char"/>
    <w:basedOn w:val="a6"/>
    <w:link w:val="1f7"/>
    <w:locked/>
    <w:rsid w:val="00016D3A"/>
    <w:rPr>
      <w:rFonts w:eastAsia="Times New Roman" w:cs="Times New Roman"/>
      <w:sz w:val="22"/>
      <w:szCs w:val="22"/>
      <w:lang w:eastAsia="en-US"/>
    </w:rPr>
  </w:style>
  <w:style w:type="paragraph" w:customStyle="1" w:styleId="affff9">
    <w:name w:val="ВТМперечень"/>
    <w:basedOn w:val="a5"/>
    <w:link w:val="affffa"/>
    <w:uiPriority w:val="99"/>
    <w:rsid w:val="00016D3A"/>
    <w:pPr>
      <w:widowControl/>
      <w:autoSpaceDE/>
      <w:autoSpaceDN/>
      <w:adjustRightInd/>
      <w:spacing w:line="360" w:lineRule="auto"/>
      <w:ind w:firstLine="709"/>
      <w:jc w:val="both"/>
    </w:pPr>
    <w:rPr>
      <w:sz w:val="24"/>
      <w:szCs w:val="22"/>
      <w:lang w:eastAsia="en-US"/>
    </w:rPr>
  </w:style>
  <w:style w:type="character" w:customStyle="1" w:styleId="affffa">
    <w:name w:val="ВТМперечень Знак"/>
    <w:basedOn w:val="a6"/>
    <w:link w:val="affff9"/>
    <w:uiPriority w:val="99"/>
    <w:locked/>
    <w:rsid w:val="00016D3A"/>
    <w:rPr>
      <w:rFonts w:eastAsia="Times New Roman" w:cs="Times New Roman"/>
      <w:sz w:val="22"/>
      <w:szCs w:val="22"/>
      <w:lang w:eastAsia="en-US"/>
    </w:rPr>
  </w:style>
  <w:style w:type="paragraph" w:styleId="affff8">
    <w:name w:val="table of authorities"/>
    <w:basedOn w:val="a5"/>
    <w:next w:val="a5"/>
    <w:rsid w:val="00016D3A"/>
    <w:pPr>
      <w:ind w:left="200" w:hanging="200"/>
    </w:pPr>
  </w:style>
  <w:style w:type="paragraph" w:customStyle="1" w:styleId="2d">
    <w:name w:val="Обычный2"/>
    <w:uiPriority w:val="99"/>
    <w:rsid w:val="00D86791"/>
    <w:pPr>
      <w:widowControl w:val="0"/>
      <w:snapToGrid w:val="0"/>
      <w:jc w:val="both"/>
    </w:pPr>
    <w:rPr>
      <w:sz w:val="24"/>
    </w:rPr>
  </w:style>
  <w:style w:type="character" w:customStyle="1" w:styleId="apple-converted-space">
    <w:name w:val="apple-converted-space"/>
    <w:basedOn w:val="a6"/>
    <w:uiPriority w:val="99"/>
    <w:rsid w:val="00444542"/>
    <w:rPr>
      <w:rFonts w:ascii="Times New Roman" w:hAnsi="Times New Roman" w:cs="Times New Roman"/>
    </w:rPr>
  </w:style>
  <w:style w:type="paragraph" w:customStyle="1" w:styleId="affffb">
    <w:name w:val="Нормальный (таблица)"/>
    <w:basedOn w:val="a5"/>
    <w:next w:val="a5"/>
    <w:rsid w:val="00B83D23"/>
    <w:pPr>
      <w:jc w:val="both"/>
    </w:pPr>
    <w:rPr>
      <w:rFonts w:ascii="Arial" w:hAnsi="Arial" w:cs="Arial"/>
      <w:sz w:val="24"/>
      <w:szCs w:val="24"/>
    </w:rPr>
  </w:style>
  <w:style w:type="paragraph" w:customStyle="1" w:styleId="affffc">
    <w:name w:val="Прижатый влево"/>
    <w:basedOn w:val="a5"/>
    <w:next w:val="a5"/>
    <w:uiPriority w:val="99"/>
    <w:rsid w:val="00B83D23"/>
    <w:rPr>
      <w:rFonts w:ascii="Arial" w:hAnsi="Arial" w:cs="Arial"/>
      <w:sz w:val="24"/>
      <w:szCs w:val="24"/>
    </w:rPr>
  </w:style>
  <w:style w:type="paragraph" w:styleId="affffd">
    <w:name w:val="No Spacing"/>
    <w:link w:val="affffe"/>
    <w:qFormat/>
    <w:rsid w:val="000F0546"/>
    <w:rPr>
      <w:rFonts w:ascii="Calibri" w:hAnsi="Calibri"/>
      <w:sz w:val="22"/>
      <w:szCs w:val="22"/>
    </w:rPr>
  </w:style>
  <w:style w:type="paragraph" w:customStyle="1" w:styleId="230">
    <w:name w:val="Основной текст с отступом 23"/>
    <w:basedOn w:val="a5"/>
    <w:uiPriority w:val="99"/>
    <w:rsid w:val="000F0546"/>
    <w:pPr>
      <w:widowControl/>
      <w:autoSpaceDE/>
      <w:autoSpaceDN/>
      <w:adjustRightInd/>
      <w:spacing w:before="240"/>
      <w:ind w:firstLine="567"/>
      <w:jc w:val="both"/>
    </w:pPr>
    <w:rPr>
      <w:sz w:val="28"/>
    </w:rPr>
  </w:style>
  <w:style w:type="paragraph" w:customStyle="1" w:styleId="0505">
    <w:name w:val="Стиль Основной текст + полужирный Слева:  05 см Справа:  05 см..."/>
    <w:basedOn w:val="af0"/>
    <w:rsid w:val="00A256C5"/>
    <w:pPr>
      <w:shd w:val="clear" w:color="auto" w:fill="FFFFFF"/>
      <w:spacing w:before="120"/>
      <w:ind w:left="284" w:right="285"/>
      <w:jc w:val="center"/>
    </w:pPr>
    <w:rPr>
      <w:b/>
      <w:bCs/>
      <w:color w:val="000000"/>
      <w:szCs w:val="20"/>
    </w:rPr>
  </w:style>
  <w:style w:type="character" w:customStyle="1" w:styleId="1f8">
    <w:name w:val="Основной текст Знак1"/>
    <w:aliases w:val="Основной текст Знак Знак,Основной текст Знак Знак Знак Знак1,Основной текст Знак Знак Знак Знак Знак,Основной текст таблиц Знак,в таблице Знак,таблицы Знак,в таблицах Знак, в таблице Знак, в таблицах Знак,Основной текст Знак Знак1"/>
    <w:basedOn w:val="a6"/>
    <w:rsid w:val="000F751A"/>
    <w:rPr>
      <w:rFonts w:cs="Times New Roman"/>
      <w:sz w:val="24"/>
      <w:szCs w:val="24"/>
      <w:lang w:val="ru-RU" w:eastAsia="ru-RU" w:bidi="ar-SA"/>
    </w:rPr>
  </w:style>
  <w:style w:type="paragraph" w:customStyle="1" w:styleId="afffff">
    <w:name w:val="Основной"/>
    <w:basedOn w:val="a5"/>
    <w:link w:val="afffff0"/>
    <w:rsid w:val="000F751A"/>
    <w:pPr>
      <w:widowControl/>
      <w:autoSpaceDE/>
      <w:autoSpaceDN/>
      <w:adjustRightInd/>
      <w:spacing w:before="120" w:line="312" w:lineRule="auto"/>
      <w:ind w:firstLine="720"/>
      <w:jc w:val="both"/>
    </w:pPr>
    <w:rPr>
      <w:sz w:val="24"/>
      <w:szCs w:val="24"/>
    </w:rPr>
  </w:style>
  <w:style w:type="character" w:customStyle="1" w:styleId="afffff0">
    <w:name w:val="Основной Знак"/>
    <w:basedOn w:val="a6"/>
    <w:link w:val="afffff"/>
    <w:locked/>
    <w:rsid w:val="000F751A"/>
    <w:rPr>
      <w:rFonts w:cs="Times New Roman"/>
      <w:sz w:val="24"/>
      <w:szCs w:val="24"/>
    </w:rPr>
  </w:style>
  <w:style w:type="character" w:customStyle="1" w:styleId="2e">
    <w:name w:val="Знак Знак2"/>
    <w:basedOn w:val="a6"/>
    <w:uiPriority w:val="99"/>
    <w:rsid w:val="000F751A"/>
    <w:rPr>
      <w:rFonts w:cs="Times New Roman"/>
      <w:sz w:val="24"/>
      <w:szCs w:val="24"/>
      <w:lang w:val="ru-RU" w:eastAsia="ru-RU" w:bidi="ar-SA"/>
    </w:rPr>
  </w:style>
  <w:style w:type="paragraph" w:customStyle="1" w:styleId="2f">
    <w:name w:val="Знак Знак Знак Знак Знак Знак Знак Знак Знак Знак Знак Знак Знак2"/>
    <w:basedOn w:val="a5"/>
    <w:uiPriority w:val="99"/>
    <w:rsid w:val="009057BF"/>
    <w:pPr>
      <w:widowControl/>
      <w:autoSpaceDE/>
      <w:autoSpaceDN/>
      <w:adjustRightInd/>
      <w:spacing w:before="100" w:beforeAutospacing="1" w:after="100" w:afterAutospacing="1"/>
    </w:pPr>
    <w:rPr>
      <w:rFonts w:ascii="Tahoma" w:hAnsi="Tahoma"/>
      <w:lang w:val="en-US" w:eastAsia="en-US"/>
    </w:rPr>
  </w:style>
  <w:style w:type="paragraph" w:customStyle="1" w:styleId="xl65">
    <w:name w:val="xl65"/>
    <w:basedOn w:val="a5"/>
    <w:rsid w:val="009057BF"/>
    <w:pPr>
      <w:widowControl/>
      <w:pBdr>
        <w:top w:val="single" w:sz="8" w:space="0" w:color="auto"/>
        <w:left w:val="single" w:sz="8" w:space="0" w:color="auto"/>
      </w:pBdr>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66">
    <w:name w:val="xl66"/>
    <w:basedOn w:val="a5"/>
    <w:rsid w:val="009057BF"/>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sz w:val="24"/>
      <w:szCs w:val="24"/>
    </w:rPr>
  </w:style>
  <w:style w:type="paragraph" w:customStyle="1" w:styleId="xl67">
    <w:name w:val="xl67"/>
    <w:basedOn w:val="a5"/>
    <w:rsid w:val="009057BF"/>
    <w:pPr>
      <w:widowControl/>
      <w:pBdr>
        <w:top w:val="single" w:sz="8" w:space="0" w:color="auto"/>
        <w:bottom w:val="single" w:sz="8" w:space="0" w:color="auto"/>
      </w:pBdr>
      <w:autoSpaceDE/>
      <w:autoSpaceDN/>
      <w:adjustRightInd/>
      <w:spacing w:before="100" w:beforeAutospacing="1" w:after="100" w:afterAutospacing="1"/>
      <w:jc w:val="center"/>
    </w:pPr>
    <w:rPr>
      <w:sz w:val="24"/>
      <w:szCs w:val="24"/>
    </w:rPr>
  </w:style>
  <w:style w:type="paragraph" w:customStyle="1" w:styleId="xl68">
    <w:name w:val="xl68"/>
    <w:basedOn w:val="a5"/>
    <w:rsid w:val="009057BF"/>
    <w:pPr>
      <w:widowControl/>
      <w:pBdr>
        <w:top w:val="single" w:sz="8" w:space="0" w:color="auto"/>
        <w:bottom w:val="single" w:sz="8" w:space="0" w:color="auto"/>
      </w:pBdr>
      <w:autoSpaceDE/>
      <w:autoSpaceDN/>
      <w:adjustRightInd/>
      <w:spacing w:before="100" w:beforeAutospacing="1" w:after="100" w:afterAutospacing="1"/>
    </w:pPr>
    <w:rPr>
      <w:rFonts w:ascii="Arial CYR" w:hAnsi="Arial CYR" w:cs="Arial CYR"/>
      <w:b/>
      <w:bCs/>
      <w:sz w:val="24"/>
      <w:szCs w:val="24"/>
    </w:rPr>
  </w:style>
  <w:style w:type="paragraph" w:customStyle="1" w:styleId="xl69">
    <w:name w:val="xl69"/>
    <w:basedOn w:val="a5"/>
    <w:rsid w:val="009057BF"/>
    <w:pPr>
      <w:widowControl/>
      <w:pBdr>
        <w:top w:val="single" w:sz="8" w:space="0" w:color="auto"/>
        <w:bottom w:val="single" w:sz="8" w:space="0" w:color="auto"/>
      </w:pBdr>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70">
    <w:name w:val="xl70"/>
    <w:basedOn w:val="a5"/>
    <w:rsid w:val="009057BF"/>
    <w:pPr>
      <w:widowControl/>
      <w:pBdr>
        <w:top w:val="single" w:sz="8" w:space="0" w:color="auto"/>
        <w:bottom w:val="single" w:sz="8" w:space="0" w:color="auto"/>
        <w:right w:val="single" w:sz="8" w:space="0" w:color="auto"/>
      </w:pBdr>
      <w:autoSpaceDE/>
      <w:autoSpaceDN/>
      <w:adjustRightInd/>
      <w:spacing w:before="100" w:beforeAutospacing="1" w:after="100" w:afterAutospacing="1"/>
    </w:pPr>
    <w:rPr>
      <w:rFonts w:ascii="Arial CYR" w:hAnsi="Arial CYR" w:cs="Arial CYR"/>
      <w:b/>
      <w:bCs/>
      <w:sz w:val="24"/>
      <w:szCs w:val="24"/>
    </w:rPr>
  </w:style>
  <w:style w:type="paragraph" w:customStyle="1" w:styleId="xl71">
    <w:name w:val="xl71"/>
    <w:basedOn w:val="a5"/>
    <w:rsid w:val="009057BF"/>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72">
    <w:name w:val="xl72"/>
    <w:basedOn w:val="a5"/>
    <w:rsid w:val="009057BF"/>
    <w:pPr>
      <w:widowControl/>
      <w:pBdr>
        <w:top w:val="single" w:sz="8" w:space="0" w:color="auto"/>
        <w:left w:val="single" w:sz="8" w:space="0" w:color="auto"/>
      </w:pBdr>
      <w:autoSpaceDE/>
      <w:autoSpaceDN/>
      <w:adjustRightInd/>
      <w:spacing w:before="100" w:beforeAutospacing="1" w:after="100" w:afterAutospacing="1"/>
    </w:pPr>
    <w:rPr>
      <w:rFonts w:ascii="Arial CYR" w:hAnsi="Arial CYR" w:cs="Arial CYR"/>
      <w:b/>
      <w:bCs/>
      <w:sz w:val="24"/>
      <w:szCs w:val="24"/>
    </w:rPr>
  </w:style>
  <w:style w:type="paragraph" w:customStyle="1" w:styleId="xl73">
    <w:name w:val="xl73"/>
    <w:basedOn w:val="a5"/>
    <w:rsid w:val="009057BF"/>
    <w:pPr>
      <w:widowControl/>
      <w:pBdr>
        <w:top w:val="single" w:sz="8" w:space="0" w:color="auto"/>
      </w:pBdr>
      <w:autoSpaceDE/>
      <w:autoSpaceDN/>
      <w:adjustRightInd/>
      <w:spacing w:before="100" w:beforeAutospacing="1" w:after="100" w:afterAutospacing="1"/>
    </w:pPr>
    <w:rPr>
      <w:rFonts w:ascii="Arial CYR" w:hAnsi="Arial CYR" w:cs="Arial CYR"/>
      <w:b/>
      <w:bCs/>
      <w:sz w:val="24"/>
      <w:szCs w:val="24"/>
    </w:rPr>
  </w:style>
  <w:style w:type="paragraph" w:customStyle="1" w:styleId="xl74">
    <w:name w:val="xl74"/>
    <w:basedOn w:val="a5"/>
    <w:rsid w:val="009057BF"/>
    <w:pPr>
      <w:widowControl/>
      <w:pBdr>
        <w:left w:val="single" w:sz="8" w:space="0" w:color="auto"/>
        <w:right w:val="single" w:sz="8" w:space="0" w:color="auto"/>
      </w:pBdr>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75">
    <w:name w:val="xl75"/>
    <w:basedOn w:val="a5"/>
    <w:rsid w:val="009057BF"/>
    <w:pPr>
      <w:widowControl/>
      <w:pBdr>
        <w:left w:val="single" w:sz="8" w:space="0" w:color="auto"/>
      </w:pBdr>
      <w:autoSpaceDE/>
      <w:autoSpaceDN/>
      <w:adjustRightInd/>
      <w:spacing w:before="100" w:beforeAutospacing="1" w:after="100" w:afterAutospacing="1"/>
    </w:pPr>
    <w:rPr>
      <w:rFonts w:ascii="Arial CYR" w:hAnsi="Arial CYR" w:cs="Arial CYR"/>
      <w:b/>
      <w:bCs/>
      <w:sz w:val="24"/>
      <w:szCs w:val="24"/>
    </w:rPr>
  </w:style>
  <w:style w:type="paragraph" w:customStyle="1" w:styleId="xl76">
    <w:name w:val="xl76"/>
    <w:basedOn w:val="a5"/>
    <w:rsid w:val="009057BF"/>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77">
    <w:name w:val="xl77"/>
    <w:basedOn w:val="a5"/>
    <w:rsid w:val="009057BF"/>
    <w:pPr>
      <w:widowControl/>
      <w:pBdr>
        <w:left w:val="single" w:sz="8" w:space="0" w:color="auto"/>
        <w:bottom w:val="single" w:sz="8" w:space="0" w:color="auto"/>
      </w:pBdr>
      <w:autoSpaceDE/>
      <w:autoSpaceDN/>
      <w:adjustRightInd/>
      <w:spacing w:before="100" w:beforeAutospacing="1" w:after="100" w:afterAutospacing="1"/>
    </w:pPr>
    <w:rPr>
      <w:rFonts w:ascii="Arial CYR" w:hAnsi="Arial CYR" w:cs="Arial CYR"/>
      <w:b/>
      <w:bCs/>
      <w:sz w:val="24"/>
      <w:szCs w:val="24"/>
    </w:rPr>
  </w:style>
  <w:style w:type="paragraph" w:customStyle="1" w:styleId="xl78">
    <w:name w:val="xl78"/>
    <w:basedOn w:val="a5"/>
    <w:rsid w:val="009057BF"/>
    <w:pPr>
      <w:widowControl/>
      <w:pBdr>
        <w:bottom w:val="single" w:sz="8" w:space="0" w:color="auto"/>
      </w:pBdr>
      <w:autoSpaceDE/>
      <w:autoSpaceDN/>
      <w:adjustRightInd/>
      <w:spacing w:before="100" w:beforeAutospacing="1" w:after="100" w:afterAutospacing="1"/>
    </w:pPr>
    <w:rPr>
      <w:rFonts w:ascii="Arial CYR" w:hAnsi="Arial CYR" w:cs="Arial CYR"/>
      <w:b/>
      <w:bCs/>
      <w:sz w:val="24"/>
      <w:szCs w:val="24"/>
    </w:rPr>
  </w:style>
  <w:style w:type="paragraph" w:customStyle="1" w:styleId="xl79">
    <w:name w:val="xl79"/>
    <w:basedOn w:val="a5"/>
    <w:rsid w:val="009057BF"/>
    <w:pPr>
      <w:widowControl/>
      <w:pBdr>
        <w:top w:val="single" w:sz="8" w:space="0" w:color="auto"/>
      </w:pBdr>
      <w:autoSpaceDE/>
      <w:autoSpaceDN/>
      <w:adjustRightInd/>
      <w:spacing w:before="100" w:beforeAutospacing="1" w:after="100" w:afterAutospacing="1"/>
    </w:pPr>
    <w:rPr>
      <w:b/>
      <w:bCs/>
      <w:sz w:val="24"/>
      <w:szCs w:val="24"/>
    </w:rPr>
  </w:style>
  <w:style w:type="paragraph" w:customStyle="1" w:styleId="xl80">
    <w:name w:val="xl80"/>
    <w:basedOn w:val="a5"/>
    <w:rsid w:val="009057BF"/>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81">
    <w:name w:val="xl81"/>
    <w:basedOn w:val="a5"/>
    <w:rsid w:val="009057BF"/>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82">
    <w:name w:val="xl82"/>
    <w:basedOn w:val="a5"/>
    <w:rsid w:val="009057BF"/>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83">
    <w:name w:val="xl83"/>
    <w:basedOn w:val="a5"/>
    <w:rsid w:val="009057BF"/>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84">
    <w:name w:val="xl84"/>
    <w:basedOn w:val="a5"/>
    <w:rsid w:val="009057BF"/>
    <w:pPr>
      <w:widowControl/>
      <w:pBdr>
        <w:top w:val="single" w:sz="8" w:space="0" w:color="auto"/>
      </w:pBdr>
      <w:autoSpaceDE/>
      <w:autoSpaceDN/>
      <w:adjustRightInd/>
      <w:spacing w:before="100" w:beforeAutospacing="1" w:after="100" w:afterAutospacing="1"/>
    </w:pPr>
    <w:rPr>
      <w:sz w:val="24"/>
      <w:szCs w:val="24"/>
    </w:rPr>
  </w:style>
  <w:style w:type="paragraph" w:customStyle="1" w:styleId="xl85">
    <w:name w:val="xl85"/>
    <w:basedOn w:val="a5"/>
    <w:rsid w:val="009057BF"/>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86">
    <w:name w:val="xl86"/>
    <w:basedOn w:val="a5"/>
    <w:rsid w:val="009057BF"/>
    <w:pPr>
      <w:widowControl/>
      <w:pBdr>
        <w:bottom w:val="single" w:sz="8" w:space="0" w:color="auto"/>
      </w:pBdr>
      <w:autoSpaceDE/>
      <w:autoSpaceDN/>
      <w:adjustRightInd/>
      <w:spacing w:before="100" w:beforeAutospacing="1" w:after="100" w:afterAutospacing="1"/>
    </w:pPr>
    <w:rPr>
      <w:sz w:val="24"/>
      <w:szCs w:val="24"/>
    </w:rPr>
  </w:style>
  <w:style w:type="paragraph" w:customStyle="1" w:styleId="xl87">
    <w:name w:val="xl87"/>
    <w:basedOn w:val="a5"/>
    <w:rsid w:val="009057BF"/>
    <w:pPr>
      <w:widowControl/>
      <w:pBdr>
        <w:top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88">
    <w:name w:val="xl88"/>
    <w:basedOn w:val="a5"/>
    <w:rsid w:val="009057BF"/>
    <w:pPr>
      <w:widowControl/>
      <w:pBdr>
        <w:right w:val="single" w:sz="8" w:space="0" w:color="auto"/>
      </w:pBdr>
      <w:autoSpaceDE/>
      <w:autoSpaceDN/>
      <w:adjustRightInd/>
      <w:spacing w:before="100" w:beforeAutospacing="1" w:after="100" w:afterAutospacing="1"/>
    </w:pPr>
    <w:rPr>
      <w:rFonts w:ascii="Arial CYR" w:hAnsi="Arial CYR" w:cs="Arial CYR"/>
      <w:b/>
      <w:bCs/>
      <w:sz w:val="24"/>
      <w:szCs w:val="24"/>
    </w:rPr>
  </w:style>
  <w:style w:type="paragraph" w:customStyle="1" w:styleId="xl89">
    <w:name w:val="xl89"/>
    <w:basedOn w:val="a5"/>
    <w:rsid w:val="009057BF"/>
    <w:pPr>
      <w:widowControl/>
      <w:pBdr>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90">
    <w:name w:val="xl90"/>
    <w:basedOn w:val="a5"/>
    <w:rsid w:val="009057BF"/>
    <w:pPr>
      <w:widowControl/>
      <w:autoSpaceDE/>
      <w:autoSpaceDN/>
      <w:adjustRightInd/>
      <w:spacing w:before="100" w:beforeAutospacing="1" w:after="100" w:afterAutospacing="1"/>
    </w:pPr>
    <w:rPr>
      <w:rFonts w:ascii="Arial CYR" w:hAnsi="Arial CYR" w:cs="Arial CYR"/>
      <w:b/>
      <w:bCs/>
      <w:sz w:val="24"/>
      <w:szCs w:val="24"/>
    </w:rPr>
  </w:style>
  <w:style w:type="numbering" w:styleId="a1">
    <w:name w:val="Outline List 3"/>
    <w:basedOn w:val="a8"/>
    <w:unhideWhenUsed/>
    <w:rsid w:val="002B7023"/>
    <w:pPr>
      <w:numPr>
        <w:numId w:val="4"/>
      </w:numPr>
    </w:pPr>
  </w:style>
  <w:style w:type="numbering" w:customStyle="1" w:styleId="2">
    <w:name w:val="Стиль2"/>
    <w:rsid w:val="002B7023"/>
    <w:pPr>
      <w:numPr>
        <w:numId w:val="7"/>
      </w:numPr>
    </w:pPr>
  </w:style>
  <w:style w:type="numbering" w:styleId="111111">
    <w:name w:val="Outline List 2"/>
    <w:basedOn w:val="a8"/>
    <w:unhideWhenUsed/>
    <w:rsid w:val="002B7023"/>
    <w:pPr>
      <w:numPr>
        <w:numId w:val="8"/>
      </w:numPr>
    </w:pPr>
  </w:style>
  <w:style w:type="paragraph" w:customStyle="1" w:styleId="220">
    <w:name w:val="Основной текст 22"/>
    <w:basedOn w:val="a5"/>
    <w:rsid w:val="00C1014F"/>
    <w:pPr>
      <w:widowControl/>
      <w:autoSpaceDE/>
      <w:autoSpaceDN/>
      <w:adjustRightInd/>
      <w:jc w:val="both"/>
    </w:pPr>
    <w:rPr>
      <w:sz w:val="24"/>
    </w:rPr>
  </w:style>
  <w:style w:type="paragraph" w:customStyle="1" w:styleId="240">
    <w:name w:val="Основной текст с отступом 24"/>
    <w:basedOn w:val="a5"/>
    <w:rsid w:val="0052428C"/>
    <w:pPr>
      <w:widowControl/>
      <w:autoSpaceDE/>
      <w:autoSpaceDN/>
      <w:adjustRightInd/>
      <w:spacing w:before="240"/>
      <w:ind w:firstLine="567"/>
      <w:jc w:val="both"/>
    </w:pPr>
    <w:rPr>
      <w:sz w:val="28"/>
    </w:rPr>
  </w:style>
  <w:style w:type="paragraph" w:customStyle="1" w:styleId="-">
    <w:name w:val="ОВОС-Текст"/>
    <w:basedOn w:val="ad"/>
    <w:link w:val="-0"/>
    <w:rsid w:val="0052428C"/>
    <w:pPr>
      <w:widowControl/>
      <w:autoSpaceDE/>
      <w:autoSpaceDN/>
      <w:adjustRightInd/>
      <w:spacing w:line="360" w:lineRule="auto"/>
      <w:ind w:left="284" w:right="425" w:firstLine="567"/>
    </w:pPr>
    <w:rPr>
      <w:sz w:val="24"/>
    </w:rPr>
  </w:style>
  <w:style w:type="character" w:customStyle="1" w:styleId="-0">
    <w:name w:val="ОВОС-Текст Знак"/>
    <w:basedOn w:val="a6"/>
    <w:link w:val="-"/>
    <w:rsid w:val="0052428C"/>
    <w:rPr>
      <w:sz w:val="24"/>
    </w:rPr>
  </w:style>
  <w:style w:type="paragraph" w:customStyle="1" w:styleId="320">
    <w:name w:val="Основной текст 32"/>
    <w:basedOn w:val="a5"/>
    <w:rsid w:val="001343B6"/>
    <w:pPr>
      <w:widowControl/>
      <w:overflowPunct w:val="0"/>
      <w:jc w:val="center"/>
      <w:textAlignment w:val="baseline"/>
    </w:pPr>
    <w:rPr>
      <w:b/>
      <w:sz w:val="24"/>
    </w:rPr>
  </w:style>
  <w:style w:type="paragraph" w:customStyle="1" w:styleId="xl63">
    <w:name w:val="xl63"/>
    <w:basedOn w:val="a5"/>
    <w:rsid w:val="00F565E8"/>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64">
    <w:name w:val="xl64"/>
    <w:basedOn w:val="a5"/>
    <w:rsid w:val="00F565E8"/>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1f9">
    <w:name w:val="Абзац списка1"/>
    <w:basedOn w:val="a5"/>
    <w:rsid w:val="005114D6"/>
    <w:pPr>
      <w:widowControl/>
      <w:autoSpaceDE/>
      <w:autoSpaceDN/>
      <w:adjustRightInd/>
      <w:ind w:left="720"/>
      <w:contextualSpacing/>
    </w:pPr>
    <w:rPr>
      <w:sz w:val="24"/>
      <w:szCs w:val="24"/>
    </w:rPr>
  </w:style>
  <w:style w:type="character" w:customStyle="1" w:styleId="221">
    <w:name w:val="Знак Знак22"/>
    <w:basedOn w:val="a6"/>
    <w:rsid w:val="00A97701"/>
    <w:rPr>
      <w:sz w:val="24"/>
      <w:szCs w:val="24"/>
      <w:lang w:val="ru-RU" w:eastAsia="ru-RU" w:bidi="ar-SA"/>
    </w:rPr>
  </w:style>
  <w:style w:type="character" w:customStyle="1" w:styleId="62">
    <w:name w:val="Знак Знак6"/>
    <w:basedOn w:val="a6"/>
    <w:rsid w:val="00A97701"/>
    <w:rPr>
      <w:rFonts w:ascii="Times New Roman" w:hAnsi="Times New Roman"/>
      <w:sz w:val="16"/>
      <w:szCs w:val="16"/>
    </w:rPr>
  </w:style>
  <w:style w:type="table" w:customStyle="1" w:styleId="2f0">
    <w:name w:val="Сетка таблицы2"/>
    <w:basedOn w:val="a7"/>
    <w:next w:val="ac"/>
    <w:rsid w:val="00A977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1">
    <w:name w:val="Основной текст 23"/>
    <w:basedOn w:val="a5"/>
    <w:rsid w:val="00303B78"/>
    <w:pPr>
      <w:widowControl/>
      <w:overflowPunct w:val="0"/>
      <w:spacing w:after="120"/>
      <w:ind w:left="283"/>
      <w:textAlignment w:val="baseline"/>
    </w:pPr>
    <w:rPr>
      <w:rFonts w:ascii="MS Sans Serif" w:hAnsi="MS Sans Serif"/>
      <w:lang w:val="en-US"/>
    </w:rPr>
  </w:style>
  <w:style w:type="paragraph" w:customStyle="1" w:styleId="39">
    <w:name w:val="Текст3"/>
    <w:basedOn w:val="a5"/>
    <w:rsid w:val="00303B78"/>
    <w:pPr>
      <w:widowControl/>
      <w:autoSpaceDE/>
      <w:autoSpaceDN/>
      <w:adjustRightInd/>
      <w:ind w:firstLine="709"/>
      <w:jc w:val="both"/>
    </w:pPr>
    <w:rPr>
      <w:sz w:val="24"/>
    </w:rPr>
  </w:style>
  <w:style w:type="paragraph" w:customStyle="1" w:styleId="250">
    <w:name w:val="Основной текст с отступом 25"/>
    <w:basedOn w:val="a5"/>
    <w:rsid w:val="00303B78"/>
    <w:pPr>
      <w:widowControl/>
      <w:overflowPunct w:val="0"/>
      <w:spacing w:before="240"/>
      <w:ind w:firstLine="567"/>
      <w:jc w:val="both"/>
      <w:textAlignment w:val="baseline"/>
    </w:pPr>
    <w:rPr>
      <w:sz w:val="28"/>
    </w:rPr>
  </w:style>
  <w:style w:type="paragraph" w:customStyle="1" w:styleId="Default">
    <w:name w:val="Default"/>
    <w:rsid w:val="0000791E"/>
    <w:pPr>
      <w:autoSpaceDE w:val="0"/>
      <w:autoSpaceDN w:val="0"/>
      <w:adjustRightInd w:val="0"/>
    </w:pPr>
    <w:rPr>
      <w:rFonts w:eastAsiaTheme="minorHAnsi"/>
      <w:color w:val="000000"/>
      <w:sz w:val="24"/>
      <w:szCs w:val="24"/>
      <w:lang w:eastAsia="en-US"/>
    </w:rPr>
  </w:style>
  <w:style w:type="character" w:customStyle="1" w:styleId="212">
    <w:name w:val="Знак Знак21"/>
    <w:basedOn w:val="a6"/>
    <w:rsid w:val="00D3666F"/>
    <w:rPr>
      <w:sz w:val="24"/>
      <w:szCs w:val="24"/>
      <w:lang w:val="ru-RU" w:eastAsia="ru-RU" w:bidi="ar-SA"/>
    </w:rPr>
  </w:style>
  <w:style w:type="character" w:customStyle="1" w:styleId="610">
    <w:name w:val="Знак Знак61"/>
    <w:basedOn w:val="a6"/>
    <w:rsid w:val="00D3666F"/>
    <w:rPr>
      <w:rFonts w:ascii="Times New Roman" w:hAnsi="Times New Roman"/>
      <w:sz w:val="16"/>
      <w:szCs w:val="16"/>
    </w:rPr>
  </w:style>
  <w:style w:type="paragraph" w:customStyle="1" w:styleId="112">
    <w:name w:val="Знак Знак Знак1 Знак Знак Знак Знак Знак Знак Знак Знак Знак Знак1"/>
    <w:basedOn w:val="a5"/>
    <w:rsid w:val="00D3666F"/>
    <w:pPr>
      <w:widowControl/>
      <w:autoSpaceDE/>
      <w:autoSpaceDN/>
      <w:adjustRightInd/>
      <w:spacing w:before="100" w:beforeAutospacing="1" w:after="100" w:afterAutospacing="1"/>
    </w:pPr>
    <w:rPr>
      <w:rFonts w:ascii="Tahoma" w:hAnsi="Tahoma"/>
      <w:lang w:val="en-US" w:eastAsia="en-US"/>
    </w:rPr>
  </w:style>
  <w:style w:type="paragraph" w:customStyle="1" w:styleId="-1">
    <w:name w:val="Таблица - Текст основной"/>
    <w:basedOn w:val="a5"/>
    <w:qFormat/>
    <w:rsid w:val="0022684D"/>
    <w:pPr>
      <w:autoSpaceDE/>
      <w:autoSpaceDN/>
      <w:adjustRightInd/>
    </w:pPr>
    <w:rPr>
      <w:rFonts w:ascii="Arial" w:hAnsi="Arial" w:cs="Arial"/>
      <w:sz w:val="18"/>
    </w:rPr>
  </w:style>
  <w:style w:type="paragraph" w:customStyle="1" w:styleId="-4">
    <w:name w:val="Таблица - Шапка"/>
    <w:basedOn w:val="a5"/>
    <w:qFormat/>
    <w:rsid w:val="0022684D"/>
    <w:pPr>
      <w:widowControl/>
      <w:autoSpaceDE/>
      <w:autoSpaceDN/>
      <w:adjustRightInd/>
      <w:jc w:val="center"/>
    </w:pPr>
    <w:rPr>
      <w:rFonts w:ascii="Arial" w:hAnsi="Arial" w:cs="Arial"/>
      <w:b/>
      <w:bCs/>
      <w:sz w:val="18"/>
    </w:rPr>
  </w:style>
  <w:style w:type="character" w:customStyle="1" w:styleId="FontStyle336">
    <w:name w:val="Font Style336"/>
    <w:basedOn w:val="a6"/>
    <w:rsid w:val="0022684D"/>
    <w:rPr>
      <w:rFonts w:ascii="Times New Roman" w:hAnsi="Times New Roman" w:cs="Times New Roman"/>
      <w:sz w:val="20"/>
      <w:szCs w:val="20"/>
    </w:rPr>
  </w:style>
  <w:style w:type="paragraph" w:customStyle="1" w:styleId="241">
    <w:name w:val="Основной текст 24"/>
    <w:basedOn w:val="a5"/>
    <w:rsid w:val="0022684D"/>
    <w:pPr>
      <w:widowControl/>
      <w:overflowPunct w:val="0"/>
      <w:spacing w:after="120"/>
      <w:ind w:left="283"/>
    </w:pPr>
    <w:rPr>
      <w:rFonts w:ascii="MS Sans Serif" w:hAnsi="MS Sans Serif"/>
      <w:lang w:val="en-US"/>
    </w:rPr>
  </w:style>
  <w:style w:type="paragraph" w:customStyle="1" w:styleId="260">
    <w:name w:val="Основной текст с отступом 26"/>
    <w:basedOn w:val="a5"/>
    <w:rsid w:val="0022684D"/>
    <w:pPr>
      <w:widowControl/>
      <w:overflowPunct w:val="0"/>
      <w:spacing w:before="240"/>
      <w:ind w:firstLine="567"/>
      <w:jc w:val="both"/>
    </w:pPr>
    <w:rPr>
      <w:sz w:val="28"/>
    </w:rPr>
  </w:style>
  <w:style w:type="paragraph" w:customStyle="1" w:styleId="2f1">
    <w:name w:val="Обычный (веб)2"/>
    <w:basedOn w:val="a5"/>
    <w:rsid w:val="0022684D"/>
    <w:pPr>
      <w:widowControl/>
      <w:overflowPunct w:val="0"/>
      <w:spacing w:before="100" w:after="100"/>
    </w:pPr>
    <w:rPr>
      <w:color w:val="000000"/>
      <w:sz w:val="24"/>
    </w:rPr>
  </w:style>
  <w:style w:type="paragraph" w:customStyle="1" w:styleId="330">
    <w:name w:val="Основной текст 33"/>
    <w:basedOn w:val="a5"/>
    <w:rsid w:val="0022684D"/>
    <w:pPr>
      <w:widowControl/>
      <w:overflowPunct w:val="0"/>
      <w:jc w:val="center"/>
    </w:pPr>
    <w:rPr>
      <w:b/>
      <w:sz w:val="24"/>
    </w:rPr>
  </w:style>
  <w:style w:type="paragraph" w:customStyle="1" w:styleId="2f2">
    <w:name w:val="Текст2"/>
    <w:basedOn w:val="a5"/>
    <w:rsid w:val="0022684D"/>
    <w:pPr>
      <w:widowControl/>
      <w:autoSpaceDE/>
      <w:autoSpaceDN/>
      <w:adjustRightInd/>
      <w:ind w:firstLine="709"/>
      <w:jc w:val="both"/>
    </w:pPr>
    <w:rPr>
      <w:sz w:val="24"/>
    </w:rPr>
  </w:style>
  <w:style w:type="paragraph" w:customStyle="1" w:styleId="321">
    <w:name w:val="Основной текст с отступом 32"/>
    <w:basedOn w:val="a5"/>
    <w:rsid w:val="0022684D"/>
    <w:pPr>
      <w:widowControl/>
      <w:autoSpaceDE/>
      <w:autoSpaceDN/>
      <w:adjustRightInd/>
      <w:ind w:left="855"/>
      <w:jc w:val="both"/>
    </w:pPr>
    <w:rPr>
      <w:sz w:val="28"/>
    </w:rPr>
  </w:style>
  <w:style w:type="paragraph" w:customStyle="1" w:styleId="3a">
    <w:name w:val="Обычный3"/>
    <w:rsid w:val="0022684D"/>
  </w:style>
  <w:style w:type="paragraph" w:customStyle="1" w:styleId="3b">
    <w:name w:val="Заголовок 3 мой"/>
    <w:basedOn w:val="10"/>
    <w:link w:val="3c"/>
    <w:rsid w:val="0022684D"/>
    <w:pPr>
      <w:widowControl/>
      <w:autoSpaceDE/>
      <w:autoSpaceDN/>
      <w:adjustRightInd/>
      <w:jc w:val="center"/>
    </w:pPr>
    <w:rPr>
      <w:rFonts w:ascii="Times New Roman" w:hAnsi="Times New Roman" w:cs="Arial"/>
      <w:sz w:val="24"/>
    </w:rPr>
  </w:style>
  <w:style w:type="character" w:customStyle="1" w:styleId="3c">
    <w:name w:val="Заголовок 3 мой Знак Знак"/>
    <w:basedOn w:val="a6"/>
    <w:link w:val="3b"/>
    <w:rsid w:val="0022684D"/>
    <w:rPr>
      <w:rFonts w:cs="Arial"/>
      <w:b/>
      <w:bCs/>
      <w:kern w:val="32"/>
      <w:sz w:val="24"/>
      <w:szCs w:val="32"/>
    </w:rPr>
  </w:style>
  <w:style w:type="character" w:customStyle="1" w:styleId="2f3">
    <w:name w:val="Заголовок 2 мой"/>
    <w:basedOn w:val="a6"/>
    <w:rsid w:val="0022684D"/>
    <w:rPr>
      <w:rFonts w:ascii="Times New Roman" w:hAnsi="Times New Roman"/>
      <w:b/>
      <w:bCs/>
      <w:color w:val="000000"/>
      <w:sz w:val="24"/>
      <w:szCs w:val="24"/>
      <w:lang w:val="ru-RU" w:eastAsia="ru-RU" w:bidi="ar-SA"/>
    </w:rPr>
  </w:style>
  <w:style w:type="paragraph" w:customStyle="1" w:styleId="3d">
    <w:name w:val="заг 3"/>
    <w:basedOn w:val="3"/>
    <w:rsid w:val="0022684D"/>
    <w:pPr>
      <w:widowControl/>
      <w:autoSpaceDE/>
      <w:autoSpaceDN/>
      <w:adjustRightInd/>
      <w:spacing w:before="0" w:after="0"/>
      <w:ind w:left="0" w:firstLine="0"/>
      <w:jc w:val="center"/>
    </w:pPr>
    <w:rPr>
      <w:rFonts w:ascii="Times New Roman" w:hAnsi="Times New Roman"/>
      <w:b/>
      <w:i w:val="0"/>
      <w:iCs w:val="0"/>
      <w:szCs w:val="20"/>
      <w:u w:val="none"/>
    </w:rPr>
  </w:style>
  <w:style w:type="paragraph" w:customStyle="1" w:styleId="46">
    <w:name w:val="Текст4"/>
    <w:basedOn w:val="a5"/>
    <w:rsid w:val="0022684D"/>
    <w:pPr>
      <w:widowControl/>
      <w:autoSpaceDE/>
      <w:autoSpaceDN/>
      <w:adjustRightInd/>
      <w:ind w:firstLine="709"/>
      <w:jc w:val="both"/>
    </w:pPr>
    <w:rPr>
      <w:sz w:val="24"/>
    </w:rPr>
  </w:style>
  <w:style w:type="character" w:customStyle="1" w:styleId="afffff1">
    <w:name w:val="Цветовое выделение"/>
    <w:uiPriority w:val="99"/>
    <w:rsid w:val="0022684D"/>
    <w:rPr>
      <w:b/>
      <w:color w:val="000080"/>
    </w:rPr>
  </w:style>
  <w:style w:type="paragraph" w:customStyle="1" w:styleId="Normal1">
    <w:name w:val="Normal1"/>
    <w:rsid w:val="0022684D"/>
    <w:pPr>
      <w:widowControl w:val="0"/>
      <w:spacing w:line="440" w:lineRule="auto"/>
      <w:ind w:firstLine="840"/>
      <w:jc w:val="both"/>
    </w:pPr>
    <w:rPr>
      <w:snapToGrid w:val="0"/>
      <w:sz w:val="22"/>
    </w:rPr>
  </w:style>
  <w:style w:type="character" w:styleId="afffff2">
    <w:name w:val="Strong"/>
    <w:basedOn w:val="a6"/>
    <w:qFormat/>
    <w:locked/>
    <w:rsid w:val="0022684D"/>
    <w:rPr>
      <w:b/>
      <w:bCs/>
    </w:rPr>
  </w:style>
  <w:style w:type="character" w:customStyle="1" w:styleId="title">
    <w:name w:val="title"/>
    <w:basedOn w:val="a6"/>
    <w:rsid w:val="0022684D"/>
  </w:style>
  <w:style w:type="paragraph" w:customStyle="1" w:styleId="ConsNormal">
    <w:name w:val="ConsNormal"/>
    <w:rsid w:val="0022684D"/>
    <w:pPr>
      <w:widowControl w:val="0"/>
      <w:autoSpaceDE w:val="0"/>
      <w:autoSpaceDN w:val="0"/>
      <w:adjustRightInd w:val="0"/>
      <w:ind w:firstLine="720"/>
    </w:pPr>
    <w:rPr>
      <w:rFonts w:ascii="Arial" w:hAnsi="Arial" w:cs="Arial"/>
    </w:rPr>
  </w:style>
  <w:style w:type="character" w:customStyle="1" w:styleId="style13">
    <w:name w:val="style1"/>
    <w:basedOn w:val="a6"/>
    <w:rsid w:val="0022684D"/>
  </w:style>
  <w:style w:type="paragraph" w:customStyle="1" w:styleId="pt">
    <w:name w:val="pt"/>
    <w:basedOn w:val="a5"/>
    <w:rsid w:val="0022684D"/>
    <w:pPr>
      <w:widowControl/>
      <w:autoSpaceDE/>
      <w:autoSpaceDN/>
      <w:adjustRightInd/>
      <w:spacing w:before="100" w:beforeAutospacing="1" w:after="100" w:afterAutospacing="1"/>
    </w:pPr>
    <w:rPr>
      <w:sz w:val="24"/>
      <w:szCs w:val="24"/>
    </w:rPr>
  </w:style>
  <w:style w:type="paragraph" w:styleId="afffff3">
    <w:name w:val="Body Text First Indent"/>
    <w:basedOn w:val="af0"/>
    <w:link w:val="afffff4"/>
    <w:rsid w:val="0022684D"/>
    <w:pPr>
      <w:widowControl/>
      <w:autoSpaceDE/>
      <w:autoSpaceDN/>
      <w:adjustRightInd/>
      <w:ind w:firstLine="210"/>
      <w:jc w:val="both"/>
    </w:pPr>
    <w:rPr>
      <w:szCs w:val="20"/>
    </w:rPr>
  </w:style>
  <w:style w:type="character" w:customStyle="1" w:styleId="afffff4">
    <w:name w:val="Красная строка Знак"/>
    <w:basedOn w:val="af1"/>
    <w:link w:val="afffff3"/>
    <w:rsid w:val="0022684D"/>
  </w:style>
  <w:style w:type="character" w:customStyle="1" w:styleId="xp">
    <w:name w:val="xp"/>
    <w:basedOn w:val="a6"/>
    <w:rsid w:val="0022684D"/>
  </w:style>
  <w:style w:type="paragraph" w:customStyle="1" w:styleId="Normal">
    <w:name w:val="[Normal]"/>
    <w:rsid w:val="0022684D"/>
    <w:pPr>
      <w:widowControl w:val="0"/>
      <w:autoSpaceDE w:val="0"/>
      <w:autoSpaceDN w:val="0"/>
      <w:adjustRightInd w:val="0"/>
    </w:pPr>
    <w:rPr>
      <w:rFonts w:ascii="Arial" w:hAnsi="Arial" w:cs="Arial"/>
      <w:sz w:val="24"/>
      <w:szCs w:val="24"/>
    </w:rPr>
  </w:style>
  <w:style w:type="character" w:customStyle="1" w:styleId="afff">
    <w:name w:val="Название объекта Знак"/>
    <w:basedOn w:val="a6"/>
    <w:link w:val="affe"/>
    <w:locked/>
    <w:rsid w:val="0022684D"/>
    <w:rPr>
      <w:color w:val="000000"/>
      <w:w w:val="101"/>
      <w:sz w:val="24"/>
      <w:szCs w:val="27"/>
      <w:shd w:val="clear" w:color="auto" w:fill="FFFFFF"/>
    </w:rPr>
  </w:style>
  <w:style w:type="paragraph" w:customStyle="1" w:styleId="Aaiainioaenoa">
    <w:name w:val="Aaia ini.oaenoa"/>
    <w:basedOn w:val="a5"/>
    <w:rsid w:val="0022684D"/>
    <w:pPr>
      <w:widowControl/>
      <w:autoSpaceDE/>
      <w:autoSpaceDN/>
      <w:adjustRightInd/>
      <w:spacing w:after="120"/>
      <w:ind w:firstLine="709"/>
      <w:jc w:val="both"/>
    </w:pPr>
    <w:rPr>
      <w:sz w:val="28"/>
    </w:rPr>
  </w:style>
  <w:style w:type="paragraph" w:customStyle="1" w:styleId="47">
    <w:name w:val="Обычный4"/>
    <w:rsid w:val="0022684D"/>
    <w:pPr>
      <w:widowControl w:val="0"/>
      <w:snapToGrid w:val="0"/>
      <w:jc w:val="both"/>
    </w:pPr>
    <w:rPr>
      <w:sz w:val="24"/>
    </w:rPr>
  </w:style>
  <w:style w:type="character" w:customStyle="1" w:styleId="posthilit">
    <w:name w:val="posthilit"/>
    <w:basedOn w:val="a6"/>
    <w:rsid w:val="0022684D"/>
  </w:style>
  <w:style w:type="paragraph" w:customStyle="1" w:styleId="afffff5">
    <w:name w:val="??????"/>
    <w:basedOn w:val="affb"/>
    <w:rsid w:val="0022684D"/>
    <w:pPr>
      <w:spacing w:line="360" w:lineRule="auto"/>
      <w:ind w:left="284" w:right="-852" w:firstLine="567"/>
      <w:jc w:val="both"/>
    </w:pPr>
    <w:rPr>
      <w:lang w:eastAsia="en-US"/>
    </w:rPr>
  </w:style>
  <w:style w:type="character" w:customStyle="1" w:styleId="mw-headline">
    <w:name w:val="mw-headline"/>
    <w:basedOn w:val="a6"/>
    <w:rsid w:val="0022684D"/>
  </w:style>
  <w:style w:type="character" w:customStyle="1" w:styleId="affffe">
    <w:name w:val="Без интервала Знак"/>
    <w:basedOn w:val="a6"/>
    <w:link w:val="affffd"/>
    <w:rsid w:val="0022684D"/>
    <w:rPr>
      <w:rFonts w:ascii="Calibri" w:hAnsi="Calibri"/>
      <w:sz w:val="22"/>
      <w:szCs w:val="22"/>
    </w:rPr>
  </w:style>
  <w:style w:type="paragraph" w:styleId="afffff6">
    <w:name w:val="Normal Indent"/>
    <w:basedOn w:val="a5"/>
    <w:rsid w:val="0022684D"/>
    <w:pPr>
      <w:widowControl/>
      <w:autoSpaceDE/>
      <w:autoSpaceDN/>
      <w:adjustRightInd/>
      <w:ind w:left="720"/>
    </w:pPr>
    <w:rPr>
      <w:sz w:val="24"/>
    </w:rPr>
  </w:style>
  <w:style w:type="paragraph" w:customStyle="1" w:styleId="afffff7">
    <w:name w:val="Краткий обратный адрес"/>
    <w:basedOn w:val="a5"/>
    <w:rsid w:val="0022684D"/>
    <w:pPr>
      <w:widowControl/>
      <w:autoSpaceDE/>
      <w:autoSpaceDN/>
      <w:adjustRightInd/>
    </w:pPr>
    <w:rPr>
      <w:sz w:val="24"/>
    </w:rPr>
  </w:style>
  <w:style w:type="paragraph" w:styleId="3e">
    <w:name w:val="List 3"/>
    <w:basedOn w:val="a5"/>
    <w:rsid w:val="0022684D"/>
    <w:pPr>
      <w:widowControl/>
      <w:autoSpaceDE/>
      <w:autoSpaceDN/>
      <w:adjustRightInd/>
      <w:ind w:left="849" w:hanging="283"/>
      <w:contextualSpacing/>
    </w:pPr>
  </w:style>
  <w:style w:type="paragraph" w:styleId="3f">
    <w:name w:val="List Continue 3"/>
    <w:basedOn w:val="a5"/>
    <w:rsid w:val="0022684D"/>
    <w:pPr>
      <w:widowControl/>
      <w:autoSpaceDE/>
      <w:autoSpaceDN/>
      <w:adjustRightInd/>
      <w:spacing w:after="120"/>
      <w:ind w:left="849"/>
      <w:contextualSpacing/>
    </w:pPr>
  </w:style>
  <w:style w:type="paragraph" w:customStyle="1" w:styleId="FR5">
    <w:name w:val="FR5"/>
    <w:rsid w:val="0022684D"/>
    <w:pPr>
      <w:widowControl w:val="0"/>
      <w:overflowPunct w:val="0"/>
      <w:autoSpaceDE w:val="0"/>
      <w:autoSpaceDN w:val="0"/>
      <w:adjustRightInd w:val="0"/>
      <w:textAlignment w:val="baseline"/>
    </w:pPr>
    <w:rPr>
      <w:rFonts w:ascii="Arial" w:hAnsi="Arial"/>
      <w:noProof/>
      <w:sz w:val="16"/>
    </w:rPr>
  </w:style>
  <w:style w:type="paragraph" w:customStyle="1" w:styleId="120">
    <w:name w:val="Стиль Перед:  12 пт Междустр.интервал:  одинарный"/>
    <w:basedOn w:val="a5"/>
    <w:rsid w:val="0022684D"/>
    <w:pPr>
      <w:widowControl/>
      <w:autoSpaceDE/>
      <w:autoSpaceDN/>
      <w:adjustRightInd/>
      <w:spacing w:before="240"/>
      <w:ind w:firstLine="709"/>
      <w:jc w:val="both"/>
    </w:pPr>
    <w:rPr>
      <w:sz w:val="24"/>
    </w:rPr>
  </w:style>
  <w:style w:type="paragraph" w:customStyle="1" w:styleId="113">
    <w:name w:val="1 Знак Знак Знак1 Знак"/>
    <w:basedOn w:val="a5"/>
    <w:rsid w:val="0022684D"/>
    <w:pPr>
      <w:widowControl/>
      <w:autoSpaceDE/>
      <w:autoSpaceDN/>
      <w:adjustRightInd/>
      <w:spacing w:before="100" w:beforeAutospacing="1" w:after="100" w:afterAutospacing="1"/>
    </w:pPr>
    <w:rPr>
      <w:rFonts w:ascii="Tahoma" w:hAnsi="Tahoma"/>
      <w:lang w:val="en-US" w:eastAsia="en-US"/>
    </w:rPr>
  </w:style>
  <w:style w:type="paragraph" w:customStyle="1" w:styleId="Style80">
    <w:name w:val="Style80"/>
    <w:basedOn w:val="a5"/>
    <w:rsid w:val="0022684D"/>
    <w:rPr>
      <w:rFonts w:ascii="Arial" w:hAnsi="Arial"/>
      <w:sz w:val="24"/>
      <w:szCs w:val="24"/>
    </w:rPr>
  </w:style>
  <w:style w:type="character" w:customStyle="1" w:styleId="FontStyle906">
    <w:name w:val="Font Style906"/>
    <w:basedOn w:val="a6"/>
    <w:rsid w:val="0022684D"/>
    <w:rPr>
      <w:rFonts w:ascii="Arial" w:hAnsi="Arial" w:cs="Arial"/>
      <w:sz w:val="20"/>
      <w:szCs w:val="20"/>
    </w:rPr>
  </w:style>
  <w:style w:type="paragraph" w:customStyle="1" w:styleId="Style192">
    <w:name w:val="Style192"/>
    <w:basedOn w:val="a5"/>
    <w:rsid w:val="0022684D"/>
    <w:pPr>
      <w:spacing w:line="418" w:lineRule="exact"/>
      <w:ind w:firstLine="710"/>
    </w:pPr>
    <w:rPr>
      <w:rFonts w:ascii="Trebuchet MS" w:hAnsi="Trebuchet MS"/>
      <w:sz w:val="24"/>
      <w:szCs w:val="24"/>
    </w:rPr>
  </w:style>
  <w:style w:type="paragraph" w:customStyle="1" w:styleId="Style151">
    <w:name w:val="Style151"/>
    <w:basedOn w:val="a5"/>
    <w:rsid w:val="0022684D"/>
    <w:pPr>
      <w:spacing w:line="418" w:lineRule="exact"/>
      <w:ind w:firstLine="715"/>
      <w:jc w:val="both"/>
    </w:pPr>
    <w:rPr>
      <w:rFonts w:ascii="Trebuchet MS" w:hAnsi="Trebuchet MS"/>
      <w:sz w:val="24"/>
      <w:szCs w:val="24"/>
    </w:rPr>
  </w:style>
  <w:style w:type="character" w:customStyle="1" w:styleId="FontStyle335">
    <w:name w:val="Font Style335"/>
    <w:basedOn w:val="a6"/>
    <w:rsid w:val="0022684D"/>
    <w:rPr>
      <w:rFonts w:ascii="Times New Roman" w:hAnsi="Times New Roman" w:cs="Times New Roman"/>
      <w:b/>
      <w:bCs/>
      <w:sz w:val="20"/>
      <w:szCs w:val="20"/>
    </w:rPr>
  </w:style>
  <w:style w:type="paragraph" w:customStyle="1" w:styleId="2f4">
    <w:name w:val="Абзац списка2"/>
    <w:basedOn w:val="a5"/>
    <w:rsid w:val="0022684D"/>
    <w:pPr>
      <w:widowControl/>
      <w:autoSpaceDE/>
      <w:autoSpaceDN/>
      <w:adjustRightInd/>
      <w:ind w:left="720"/>
      <w:contextualSpacing/>
    </w:pPr>
    <w:rPr>
      <w:rFonts w:eastAsia="Calibri"/>
      <w:sz w:val="24"/>
      <w:szCs w:val="24"/>
    </w:rPr>
  </w:style>
  <w:style w:type="paragraph" w:styleId="afffff8">
    <w:name w:val="endnote text"/>
    <w:basedOn w:val="a5"/>
    <w:link w:val="afffff9"/>
    <w:uiPriority w:val="99"/>
    <w:unhideWhenUsed/>
    <w:rsid w:val="0022684D"/>
    <w:pPr>
      <w:widowControl/>
      <w:autoSpaceDE/>
      <w:autoSpaceDN/>
      <w:adjustRightInd/>
    </w:pPr>
    <w:rPr>
      <w:rFonts w:asciiTheme="minorHAnsi" w:eastAsiaTheme="minorHAnsi" w:hAnsiTheme="minorHAnsi" w:cstheme="minorBidi"/>
      <w:lang w:eastAsia="en-US"/>
    </w:rPr>
  </w:style>
  <w:style w:type="character" w:customStyle="1" w:styleId="afffff9">
    <w:name w:val="Текст концевой сноски Знак"/>
    <w:basedOn w:val="a6"/>
    <w:link w:val="afffff8"/>
    <w:uiPriority w:val="99"/>
    <w:rsid w:val="0022684D"/>
    <w:rPr>
      <w:rFonts w:asciiTheme="minorHAnsi" w:eastAsiaTheme="minorHAnsi" w:hAnsiTheme="minorHAnsi" w:cstheme="minorBidi"/>
      <w:lang w:eastAsia="en-US"/>
    </w:rPr>
  </w:style>
  <w:style w:type="character" w:styleId="afffffa">
    <w:name w:val="endnote reference"/>
    <w:basedOn w:val="a6"/>
    <w:uiPriority w:val="99"/>
    <w:unhideWhenUsed/>
    <w:rsid w:val="0022684D"/>
    <w:rPr>
      <w:vertAlign w:val="superscript"/>
    </w:rPr>
  </w:style>
  <w:style w:type="character" w:customStyle="1" w:styleId="apple-style-span">
    <w:name w:val="apple-style-span"/>
    <w:basedOn w:val="a6"/>
    <w:uiPriority w:val="99"/>
    <w:rsid w:val="0022684D"/>
  </w:style>
  <w:style w:type="paragraph" w:customStyle="1" w:styleId="251">
    <w:name w:val="Основной текст 25"/>
    <w:basedOn w:val="a5"/>
    <w:rsid w:val="00CA13AA"/>
    <w:pPr>
      <w:ind w:firstLine="900"/>
      <w:jc w:val="both"/>
    </w:pPr>
  </w:style>
  <w:style w:type="paragraph" w:customStyle="1" w:styleId="270">
    <w:name w:val="Основной текст с отступом 27"/>
    <w:basedOn w:val="a5"/>
    <w:rsid w:val="00CA13AA"/>
    <w:pPr>
      <w:ind w:firstLine="708"/>
    </w:pPr>
  </w:style>
  <w:style w:type="paragraph" w:customStyle="1" w:styleId="331">
    <w:name w:val="Основной текст с отступом 33"/>
    <w:basedOn w:val="a5"/>
    <w:rsid w:val="00CA13AA"/>
    <w:pPr>
      <w:ind w:firstLine="720"/>
    </w:pPr>
  </w:style>
  <w:style w:type="paragraph" w:customStyle="1" w:styleId="afffffb">
    <w:name w:val="Знак Знак Знак Знак Знак Знак Знак Знак Знак Знак Знак Знак Знак"/>
    <w:basedOn w:val="a5"/>
    <w:rsid w:val="00CA13AA"/>
    <w:pPr>
      <w:widowControl/>
      <w:autoSpaceDE/>
      <w:autoSpaceDN/>
      <w:adjustRightInd/>
      <w:spacing w:before="100" w:beforeAutospacing="1" w:after="100" w:afterAutospacing="1"/>
    </w:pPr>
    <w:rPr>
      <w:rFonts w:ascii="Tahoma" w:hAnsi="Tahoma"/>
      <w:lang w:val="en-US" w:eastAsia="en-US"/>
    </w:rPr>
  </w:style>
  <w:style w:type="paragraph" w:customStyle="1" w:styleId="54">
    <w:name w:val="Текст5"/>
    <w:basedOn w:val="a5"/>
    <w:rsid w:val="00CA13AA"/>
    <w:pPr>
      <w:widowControl/>
      <w:autoSpaceDE/>
      <w:autoSpaceDN/>
      <w:adjustRightInd/>
      <w:ind w:firstLine="709"/>
      <w:jc w:val="both"/>
    </w:pPr>
    <w:rPr>
      <w:sz w:val="24"/>
    </w:rPr>
  </w:style>
  <w:style w:type="paragraph" w:customStyle="1" w:styleId="340">
    <w:name w:val="Основной текст 34"/>
    <w:basedOn w:val="a5"/>
    <w:rsid w:val="00CA13AA"/>
    <w:pPr>
      <w:widowControl/>
      <w:overflowPunct w:val="0"/>
      <w:jc w:val="center"/>
      <w:textAlignment w:val="baseline"/>
    </w:pPr>
    <w:rPr>
      <w:b/>
      <w:sz w:val="24"/>
    </w:rPr>
  </w:style>
  <w:style w:type="paragraph" w:customStyle="1" w:styleId="3f0">
    <w:name w:val="Обычный (веб)3"/>
    <w:basedOn w:val="a5"/>
    <w:rsid w:val="00CA13AA"/>
    <w:pPr>
      <w:widowControl/>
      <w:overflowPunct w:val="0"/>
      <w:spacing w:before="100" w:after="100"/>
    </w:pPr>
    <w:rPr>
      <w:color w:val="000000"/>
      <w:sz w:val="24"/>
    </w:rPr>
  </w:style>
  <w:style w:type="paragraph" w:customStyle="1" w:styleId="55">
    <w:name w:val="Обычный5"/>
    <w:rsid w:val="00CA13AA"/>
  </w:style>
  <w:style w:type="paragraph" w:customStyle="1" w:styleId="1fa">
    <w:name w:val="Знак Знак Знак1 Знак Знак Знак Знак Знак Знак Знак Знак Знак Знак"/>
    <w:basedOn w:val="a5"/>
    <w:rsid w:val="00CA13AA"/>
    <w:pPr>
      <w:widowControl/>
      <w:autoSpaceDE/>
      <w:autoSpaceDN/>
      <w:adjustRightInd/>
      <w:spacing w:before="100" w:beforeAutospacing="1" w:after="100" w:afterAutospacing="1"/>
    </w:pPr>
    <w:rPr>
      <w:rFonts w:ascii="Tahoma" w:hAnsi="Tahoma"/>
      <w:lang w:val="en-US" w:eastAsia="en-US"/>
    </w:rPr>
  </w:style>
  <w:style w:type="paragraph" w:customStyle="1" w:styleId="1">
    <w:name w:val="ВТМ С1"/>
    <w:basedOn w:val="aff4"/>
    <w:next w:val="a5"/>
    <w:autoRedefine/>
    <w:qFormat/>
    <w:rsid w:val="00CA13AA"/>
    <w:pPr>
      <w:numPr>
        <w:numId w:val="14"/>
      </w:numPr>
      <w:spacing w:before="120" w:after="240" w:line="360" w:lineRule="auto"/>
      <w:outlineLvl w:val="0"/>
    </w:pPr>
    <w:rPr>
      <w:b/>
      <w:caps/>
      <w:sz w:val="28"/>
      <w:lang w:eastAsia="en-US" w:bidi="en-US"/>
    </w:rPr>
  </w:style>
  <w:style w:type="paragraph" w:customStyle="1" w:styleId="12">
    <w:name w:val="ВТМ С1.2"/>
    <w:basedOn w:val="1"/>
    <w:next w:val="a5"/>
    <w:link w:val="121"/>
    <w:autoRedefine/>
    <w:qFormat/>
    <w:rsid w:val="00CA13AA"/>
    <w:pPr>
      <w:numPr>
        <w:ilvl w:val="1"/>
      </w:numPr>
      <w:ind w:hanging="357"/>
      <w:outlineLvl w:val="1"/>
    </w:pPr>
    <w:rPr>
      <w:caps w:val="0"/>
      <w:sz w:val="24"/>
    </w:rPr>
  </w:style>
  <w:style w:type="numbering" w:customStyle="1" w:styleId="a">
    <w:name w:val="ВТМ ПЗ"/>
    <w:rsid w:val="00CA13AA"/>
    <w:pPr>
      <w:numPr>
        <w:numId w:val="15"/>
      </w:numPr>
    </w:pPr>
  </w:style>
  <w:style w:type="character" w:customStyle="1" w:styleId="121">
    <w:name w:val="ВТМ С1.2 Знак"/>
    <w:link w:val="12"/>
    <w:rsid w:val="00CA13AA"/>
    <w:rPr>
      <w:b/>
      <w:sz w:val="24"/>
      <w:szCs w:val="24"/>
      <w:lang w:eastAsia="en-US" w:bidi="en-US"/>
    </w:rPr>
  </w:style>
  <w:style w:type="paragraph" w:customStyle="1" w:styleId="2f5">
    <w:name w:val="Знак Знак2 Знак Знак Знак Знак"/>
    <w:basedOn w:val="a5"/>
    <w:rsid w:val="00CA13AA"/>
    <w:pPr>
      <w:widowControl/>
      <w:autoSpaceDE/>
      <w:autoSpaceDN/>
      <w:adjustRightInd/>
      <w:spacing w:after="160" w:line="240" w:lineRule="exact"/>
    </w:pPr>
    <w:rPr>
      <w:rFonts w:ascii="Verdana" w:hAnsi="Verdana"/>
      <w:color w:val="000000"/>
      <w:sz w:val="24"/>
      <w:szCs w:val="24"/>
      <w:lang w:val="en-US" w:eastAsia="en-US"/>
    </w:rPr>
  </w:style>
  <w:style w:type="paragraph" w:customStyle="1" w:styleId="xl91">
    <w:name w:val="xl91"/>
    <w:basedOn w:val="a5"/>
    <w:rsid w:val="00CA13AA"/>
    <w:pPr>
      <w:widowControl/>
      <w:autoSpaceDE/>
      <w:autoSpaceDN/>
      <w:adjustRightInd/>
      <w:spacing w:before="100" w:beforeAutospacing="1" w:after="100" w:afterAutospacing="1"/>
    </w:pPr>
    <w:rPr>
      <w:rFonts w:ascii="Arial CYR" w:hAnsi="Arial CYR" w:cs="Arial CYR"/>
      <w:sz w:val="24"/>
      <w:szCs w:val="24"/>
    </w:rPr>
  </w:style>
  <w:style w:type="paragraph" w:customStyle="1" w:styleId="xl92">
    <w:name w:val="xl92"/>
    <w:basedOn w:val="a5"/>
    <w:rsid w:val="00CA13AA"/>
    <w:pPr>
      <w:widowControl/>
      <w:pBdr>
        <w:right w:val="single" w:sz="4" w:space="0" w:color="auto"/>
      </w:pBdr>
      <w:autoSpaceDE/>
      <w:autoSpaceDN/>
      <w:adjustRightInd/>
      <w:spacing w:before="100" w:beforeAutospacing="1" w:after="100" w:afterAutospacing="1"/>
    </w:pPr>
    <w:rPr>
      <w:rFonts w:ascii="Arial CYR" w:hAnsi="Arial CYR" w:cs="Arial CYR"/>
      <w:sz w:val="24"/>
      <w:szCs w:val="24"/>
    </w:rPr>
  </w:style>
  <w:style w:type="paragraph" w:customStyle="1" w:styleId="170">
    <w:name w:val="Знак17"/>
    <w:basedOn w:val="a5"/>
    <w:rsid w:val="00CA13AA"/>
    <w:pPr>
      <w:keepLines/>
      <w:widowControl/>
      <w:autoSpaceDE/>
      <w:autoSpaceDN/>
      <w:adjustRightInd/>
      <w:spacing w:after="160" w:line="240" w:lineRule="exact"/>
    </w:pPr>
    <w:rPr>
      <w:rFonts w:ascii="Verdana" w:eastAsia="MS Mincho" w:hAnsi="Verdana" w:cs="Verdana"/>
      <w:lang w:val="en-US" w:eastAsia="en-US"/>
    </w:rPr>
  </w:style>
  <w:style w:type="paragraph" w:customStyle="1" w:styleId="Style34">
    <w:name w:val="Style34"/>
    <w:basedOn w:val="a5"/>
    <w:rsid w:val="00CA13AA"/>
    <w:pPr>
      <w:spacing w:line="317" w:lineRule="exact"/>
      <w:jc w:val="center"/>
    </w:pPr>
    <w:rPr>
      <w:sz w:val="24"/>
      <w:szCs w:val="24"/>
    </w:rPr>
  </w:style>
  <w:style w:type="character" w:customStyle="1" w:styleId="FontStyle72">
    <w:name w:val="Font Style72"/>
    <w:basedOn w:val="a6"/>
    <w:rsid w:val="00CA13AA"/>
    <w:rPr>
      <w:rFonts w:ascii="Times New Roman" w:hAnsi="Times New Roman" w:cs="Times New Roman"/>
      <w:b/>
      <w:bCs/>
      <w:sz w:val="22"/>
      <w:szCs w:val="22"/>
    </w:rPr>
  </w:style>
  <w:style w:type="character" w:customStyle="1" w:styleId="FontStyle73">
    <w:name w:val="Font Style73"/>
    <w:basedOn w:val="a6"/>
    <w:rsid w:val="00CA13AA"/>
    <w:rPr>
      <w:rFonts w:ascii="Times New Roman" w:hAnsi="Times New Roman" w:cs="Times New Roman"/>
      <w:sz w:val="22"/>
      <w:szCs w:val="22"/>
    </w:rPr>
  </w:style>
  <w:style w:type="paragraph" w:customStyle="1" w:styleId="190">
    <w:name w:val="Знак Знак19"/>
    <w:basedOn w:val="a5"/>
    <w:rsid w:val="00CA13AA"/>
    <w:pPr>
      <w:keepLines/>
      <w:widowControl/>
      <w:autoSpaceDE/>
      <w:autoSpaceDN/>
      <w:adjustRightInd/>
      <w:spacing w:after="160" w:line="240" w:lineRule="exact"/>
    </w:pPr>
    <w:rPr>
      <w:rFonts w:ascii="Verdana" w:eastAsia="MS Mincho" w:hAnsi="Verdana" w:cs="Verdana"/>
      <w:lang w:val="en-US" w:eastAsia="en-US"/>
    </w:rPr>
  </w:style>
  <w:style w:type="character" w:customStyle="1" w:styleId="1fb">
    <w:name w:val="Название1"/>
    <w:basedOn w:val="a6"/>
    <w:rsid w:val="0046570F"/>
  </w:style>
  <w:style w:type="paragraph" w:customStyle="1" w:styleId="122">
    <w:name w:val="Знак Знак Знак1 Знак Знак Знак Знак Знак Знак Знак Знак Знак Знак2"/>
    <w:basedOn w:val="a5"/>
    <w:rsid w:val="009805A8"/>
    <w:pPr>
      <w:widowControl/>
      <w:autoSpaceDE/>
      <w:autoSpaceDN/>
      <w:adjustRightInd/>
      <w:spacing w:before="100" w:beforeAutospacing="1" w:after="100" w:afterAutospacing="1"/>
    </w:pPr>
    <w:rPr>
      <w:rFonts w:ascii="Tahoma" w:hAnsi="Tahoma"/>
      <w:lang w:val="en-US" w:eastAsia="en-US"/>
    </w:rPr>
  </w:style>
  <w:style w:type="paragraph" w:customStyle="1" w:styleId="afffffc">
    <w:name w:val="для записок"/>
    <w:basedOn w:val="a5"/>
    <w:qFormat/>
    <w:rsid w:val="009805A8"/>
    <w:pPr>
      <w:widowControl/>
      <w:suppressAutoHyphens/>
      <w:autoSpaceDE/>
      <w:autoSpaceDN/>
      <w:adjustRightInd/>
      <w:spacing w:line="360" w:lineRule="auto"/>
      <w:ind w:firstLine="709"/>
      <w:jc w:val="both"/>
    </w:pPr>
    <w:rPr>
      <w:rFonts w:eastAsia="Calibri"/>
      <w:sz w:val="24"/>
      <w:szCs w:val="22"/>
      <w:lang w:eastAsia="en-US"/>
    </w:rPr>
  </w:style>
  <w:style w:type="paragraph" w:styleId="2f6">
    <w:name w:val="Body Text First Indent 2"/>
    <w:basedOn w:val="ad"/>
    <w:link w:val="2f7"/>
    <w:rsid w:val="009805A8"/>
    <w:pPr>
      <w:widowControl/>
      <w:autoSpaceDE/>
      <w:autoSpaceDN/>
      <w:adjustRightInd/>
      <w:spacing w:after="120"/>
      <w:ind w:left="283" w:firstLine="210"/>
      <w:jc w:val="left"/>
    </w:pPr>
    <w:rPr>
      <w:sz w:val="24"/>
      <w:szCs w:val="24"/>
    </w:rPr>
  </w:style>
  <w:style w:type="character" w:customStyle="1" w:styleId="2f7">
    <w:name w:val="Красная строка 2 Знак"/>
    <w:basedOn w:val="15"/>
    <w:link w:val="2f6"/>
    <w:rsid w:val="009805A8"/>
    <w:rPr>
      <w:sz w:val="24"/>
      <w:szCs w:val="24"/>
    </w:rPr>
  </w:style>
  <w:style w:type="paragraph" w:customStyle="1" w:styleId="afffffd">
    <w:name w:val="Абзац"/>
    <w:link w:val="afffffe"/>
    <w:qFormat/>
    <w:rsid w:val="009805A8"/>
    <w:pPr>
      <w:spacing w:before="120" w:after="60"/>
      <w:ind w:firstLine="567"/>
      <w:jc w:val="both"/>
    </w:pPr>
    <w:rPr>
      <w:sz w:val="24"/>
      <w:szCs w:val="24"/>
    </w:rPr>
  </w:style>
  <w:style w:type="character" w:customStyle="1" w:styleId="afffffe">
    <w:name w:val="Абзац Знак"/>
    <w:link w:val="afffffd"/>
    <w:rsid w:val="009805A8"/>
    <w:rPr>
      <w:sz w:val="24"/>
      <w:szCs w:val="24"/>
    </w:rPr>
  </w:style>
  <w:style w:type="paragraph" w:customStyle="1" w:styleId="2f8">
    <w:name w:val="Список_маркерный_2_уровень"/>
    <w:basedOn w:val="a5"/>
    <w:link w:val="2f9"/>
    <w:rsid w:val="009805A8"/>
    <w:pPr>
      <w:widowControl/>
      <w:autoSpaceDE/>
      <w:autoSpaceDN/>
      <w:adjustRightInd/>
      <w:spacing w:before="60" w:after="100"/>
      <w:ind w:left="964"/>
      <w:jc w:val="both"/>
    </w:pPr>
    <w:rPr>
      <w:snapToGrid w:val="0"/>
      <w:sz w:val="24"/>
      <w:szCs w:val="24"/>
    </w:rPr>
  </w:style>
  <w:style w:type="character" w:customStyle="1" w:styleId="2f9">
    <w:name w:val="Список_маркерный_2_уровень Знак"/>
    <w:link w:val="2f8"/>
    <w:rsid w:val="009805A8"/>
    <w:rPr>
      <w:snapToGrid w:val="0"/>
      <w:sz w:val="24"/>
      <w:szCs w:val="24"/>
    </w:rPr>
  </w:style>
  <w:style w:type="paragraph" w:customStyle="1" w:styleId="63">
    <w:name w:val="Стиль6"/>
    <w:basedOn w:val="3"/>
    <w:qFormat/>
    <w:rsid w:val="009805A8"/>
    <w:pPr>
      <w:widowControl/>
      <w:autoSpaceDE/>
      <w:autoSpaceDN/>
      <w:adjustRightInd/>
      <w:spacing w:before="120" w:after="120" w:line="360" w:lineRule="auto"/>
      <w:ind w:firstLine="709"/>
    </w:pPr>
    <w:rPr>
      <w:i w:val="0"/>
      <w:iCs w:val="0"/>
      <w:szCs w:val="24"/>
    </w:rPr>
  </w:style>
  <w:style w:type="character" w:customStyle="1" w:styleId="48">
    <w:name w:val="Основной текст (4)"/>
    <w:rsid w:val="009805A8"/>
    <w:rPr>
      <w:rFonts w:ascii="Times New Roman" w:eastAsia="Times New Roman" w:hAnsi="Times New Roman" w:cs="Times New Roman"/>
      <w:b w:val="0"/>
      <w:bCs w:val="0"/>
      <w:i w:val="0"/>
      <w:iCs w:val="0"/>
      <w:smallCaps w:val="0"/>
      <w:strike w:val="0"/>
      <w:sz w:val="22"/>
      <w:szCs w:val="22"/>
      <w:u w:val="none"/>
    </w:rPr>
  </w:style>
  <w:style w:type="paragraph" w:customStyle="1" w:styleId="affffff">
    <w:name w:val="Таблица"/>
    <w:basedOn w:val="a5"/>
    <w:rsid w:val="009805A8"/>
    <w:pPr>
      <w:widowControl/>
      <w:autoSpaceDE/>
      <w:autoSpaceDN/>
      <w:adjustRightInd/>
      <w:spacing w:before="20" w:after="20"/>
      <w:jc w:val="center"/>
    </w:pPr>
    <w:rPr>
      <w:sz w:val="24"/>
    </w:rPr>
  </w:style>
  <w:style w:type="paragraph" w:customStyle="1" w:styleId="affffff0">
    <w:name w:val="Шапка таблицы"/>
    <w:basedOn w:val="a5"/>
    <w:rsid w:val="009805A8"/>
    <w:pPr>
      <w:widowControl/>
      <w:autoSpaceDE/>
      <w:autoSpaceDN/>
      <w:adjustRightInd/>
      <w:spacing w:before="60" w:after="60"/>
      <w:jc w:val="center"/>
    </w:pPr>
    <w:rPr>
      <w:rFonts w:ascii="Arial" w:hAnsi="Arial"/>
      <w:b/>
    </w:rPr>
  </w:style>
  <w:style w:type="paragraph" w:customStyle="1" w:styleId="-5">
    <w:name w:val="Под-заголовок"/>
    <w:basedOn w:val="20"/>
    <w:rsid w:val="009805A8"/>
    <w:pPr>
      <w:widowControl/>
      <w:autoSpaceDE/>
      <w:autoSpaceDN/>
      <w:adjustRightInd/>
      <w:spacing w:after="120"/>
      <w:ind w:left="1134" w:right="284" w:hanging="432"/>
    </w:pPr>
    <w:rPr>
      <w:rFonts w:ascii="Times New Roman" w:hAnsi="Times New Roman"/>
      <w:bCs w:val="0"/>
      <w:i w:val="0"/>
      <w:iCs w:val="0"/>
      <w:sz w:val="24"/>
      <w:szCs w:val="20"/>
    </w:rPr>
  </w:style>
  <w:style w:type="paragraph" w:customStyle="1" w:styleId="affffff1">
    <w:name w:val="Таблица_номер_таблицы"/>
    <w:link w:val="affffff2"/>
    <w:rsid w:val="009805A8"/>
    <w:pPr>
      <w:keepNext/>
      <w:jc w:val="right"/>
    </w:pPr>
    <w:rPr>
      <w:bCs/>
      <w:sz w:val="24"/>
      <w:szCs w:val="22"/>
    </w:rPr>
  </w:style>
  <w:style w:type="character" w:customStyle="1" w:styleId="affffff2">
    <w:name w:val="Таблица_номер_таблицы Знак"/>
    <w:link w:val="affffff1"/>
    <w:rsid w:val="009805A8"/>
    <w:rPr>
      <w:bCs/>
      <w:sz w:val="24"/>
      <w:szCs w:val="22"/>
    </w:rPr>
  </w:style>
</w:styles>
</file>

<file path=word/webSettings.xml><?xml version="1.0" encoding="utf-8"?>
<w:webSettings xmlns:r="http://schemas.openxmlformats.org/officeDocument/2006/relationships" xmlns:w="http://schemas.openxmlformats.org/wordprocessingml/2006/main">
  <w:divs>
    <w:div w:id="122817919">
      <w:bodyDiv w:val="1"/>
      <w:marLeft w:val="0"/>
      <w:marRight w:val="0"/>
      <w:marTop w:val="0"/>
      <w:marBottom w:val="0"/>
      <w:divBdr>
        <w:top w:val="none" w:sz="0" w:space="0" w:color="auto"/>
        <w:left w:val="none" w:sz="0" w:space="0" w:color="auto"/>
        <w:bottom w:val="none" w:sz="0" w:space="0" w:color="auto"/>
        <w:right w:val="none" w:sz="0" w:space="0" w:color="auto"/>
      </w:divBdr>
    </w:div>
    <w:div w:id="711349687">
      <w:bodyDiv w:val="1"/>
      <w:marLeft w:val="0"/>
      <w:marRight w:val="0"/>
      <w:marTop w:val="0"/>
      <w:marBottom w:val="0"/>
      <w:divBdr>
        <w:top w:val="none" w:sz="0" w:space="0" w:color="auto"/>
        <w:left w:val="none" w:sz="0" w:space="0" w:color="auto"/>
        <w:bottom w:val="none" w:sz="0" w:space="0" w:color="auto"/>
        <w:right w:val="none" w:sz="0" w:space="0" w:color="auto"/>
      </w:divBdr>
    </w:div>
    <w:div w:id="1682971680">
      <w:marLeft w:val="0"/>
      <w:marRight w:val="0"/>
      <w:marTop w:val="0"/>
      <w:marBottom w:val="0"/>
      <w:divBdr>
        <w:top w:val="none" w:sz="0" w:space="0" w:color="auto"/>
        <w:left w:val="none" w:sz="0" w:space="0" w:color="auto"/>
        <w:bottom w:val="none" w:sz="0" w:space="0" w:color="auto"/>
        <w:right w:val="none" w:sz="0" w:space="0" w:color="auto"/>
      </w:divBdr>
    </w:div>
    <w:div w:id="1682971681">
      <w:marLeft w:val="0"/>
      <w:marRight w:val="0"/>
      <w:marTop w:val="0"/>
      <w:marBottom w:val="0"/>
      <w:divBdr>
        <w:top w:val="none" w:sz="0" w:space="0" w:color="auto"/>
        <w:left w:val="none" w:sz="0" w:space="0" w:color="auto"/>
        <w:bottom w:val="none" w:sz="0" w:space="0" w:color="auto"/>
        <w:right w:val="none" w:sz="0" w:space="0" w:color="auto"/>
      </w:divBdr>
    </w:div>
    <w:div w:id="1682971682">
      <w:marLeft w:val="0"/>
      <w:marRight w:val="0"/>
      <w:marTop w:val="0"/>
      <w:marBottom w:val="0"/>
      <w:divBdr>
        <w:top w:val="none" w:sz="0" w:space="0" w:color="auto"/>
        <w:left w:val="none" w:sz="0" w:space="0" w:color="auto"/>
        <w:bottom w:val="none" w:sz="0" w:space="0" w:color="auto"/>
        <w:right w:val="none" w:sz="0" w:space="0" w:color="auto"/>
      </w:divBdr>
    </w:div>
    <w:div w:id="1682971683">
      <w:marLeft w:val="0"/>
      <w:marRight w:val="0"/>
      <w:marTop w:val="0"/>
      <w:marBottom w:val="0"/>
      <w:divBdr>
        <w:top w:val="none" w:sz="0" w:space="0" w:color="auto"/>
        <w:left w:val="none" w:sz="0" w:space="0" w:color="auto"/>
        <w:bottom w:val="none" w:sz="0" w:space="0" w:color="auto"/>
        <w:right w:val="none" w:sz="0" w:space="0" w:color="auto"/>
      </w:divBdr>
    </w:div>
    <w:div w:id="1682971684">
      <w:marLeft w:val="0"/>
      <w:marRight w:val="0"/>
      <w:marTop w:val="0"/>
      <w:marBottom w:val="0"/>
      <w:divBdr>
        <w:top w:val="none" w:sz="0" w:space="0" w:color="auto"/>
        <w:left w:val="none" w:sz="0" w:space="0" w:color="auto"/>
        <w:bottom w:val="none" w:sz="0" w:space="0" w:color="auto"/>
        <w:right w:val="none" w:sz="0" w:space="0" w:color="auto"/>
      </w:divBdr>
    </w:div>
    <w:div w:id="1682971685">
      <w:marLeft w:val="0"/>
      <w:marRight w:val="0"/>
      <w:marTop w:val="0"/>
      <w:marBottom w:val="0"/>
      <w:divBdr>
        <w:top w:val="none" w:sz="0" w:space="0" w:color="auto"/>
        <w:left w:val="none" w:sz="0" w:space="0" w:color="auto"/>
        <w:bottom w:val="none" w:sz="0" w:space="0" w:color="auto"/>
        <w:right w:val="none" w:sz="0" w:space="0" w:color="auto"/>
      </w:divBdr>
    </w:div>
    <w:div w:id="1682971686">
      <w:marLeft w:val="0"/>
      <w:marRight w:val="0"/>
      <w:marTop w:val="0"/>
      <w:marBottom w:val="0"/>
      <w:divBdr>
        <w:top w:val="none" w:sz="0" w:space="0" w:color="auto"/>
        <w:left w:val="none" w:sz="0" w:space="0" w:color="auto"/>
        <w:bottom w:val="none" w:sz="0" w:space="0" w:color="auto"/>
        <w:right w:val="none" w:sz="0" w:space="0" w:color="auto"/>
      </w:divBdr>
    </w:div>
    <w:div w:id="1682971687">
      <w:marLeft w:val="0"/>
      <w:marRight w:val="0"/>
      <w:marTop w:val="0"/>
      <w:marBottom w:val="0"/>
      <w:divBdr>
        <w:top w:val="none" w:sz="0" w:space="0" w:color="auto"/>
        <w:left w:val="none" w:sz="0" w:space="0" w:color="auto"/>
        <w:bottom w:val="none" w:sz="0" w:space="0" w:color="auto"/>
        <w:right w:val="none" w:sz="0" w:space="0" w:color="auto"/>
      </w:divBdr>
    </w:div>
    <w:div w:id="1682971688">
      <w:marLeft w:val="0"/>
      <w:marRight w:val="0"/>
      <w:marTop w:val="0"/>
      <w:marBottom w:val="0"/>
      <w:divBdr>
        <w:top w:val="none" w:sz="0" w:space="0" w:color="auto"/>
        <w:left w:val="none" w:sz="0" w:space="0" w:color="auto"/>
        <w:bottom w:val="none" w:sz="0" w:space="0" w:color="auto"/>
        <w:right w:val="none" w:sz="0" w:space="0" w:color="auto"/>
      </w:divBdr>
    </w:div>
    <w:div w:id="1682971689">
      <w:marLeft w:val="0"/>
      <w:marRight w:val="0"/>
      <w:marTop w:val="0"/>
      <w:marBottom w:val="0"/>
      <w:divBdr>
        <w:top w:val="none" w:sz="0" w:space="0" w:color="auto"/>
        <w:left w:val="none" w:sz="0" w:space="0" w:color="auto"/>
        <w:bottom w:val="none" w:sz="0" w:space="0" w:color="auto"/>
        <w:right w:val="none" w:sz="0" w:space="0" w:color="auto"/>
      </w:divBdr>
    </w:div>
    <w:div w:id="1682971690">
      <w:marLeft w:val="0"/>
      <w:marRight w:val="0"/>
      <w:marTop w:val="0"/>
      <w:marBottom w:val="0"/>
      <w:divBdr>
        <w:top w:val="none" w:sz="0" w:space="0" w:color="auto"/>
        <w:left w:val="none" w:sz="0" w:space="0" w:color="auto"/>
        <w:bottom w:val="none" w:sz="0" w:space="0" w:color="auto"/>
        <w:right w:val="none" w:sz="0" w:space="0" w:color="auto"/>
      </w:divBdr>
    </w:div>
    <w:div w:id="1682971691">
      <w:marLeft w:val="0"/>
      <w:marRight w:val="0"/>
      <w:marTop w:val="0"/>
      <w:marBottom w:val="0"/>
      <w:divBdr>
        <w:top w:val="none" w:sz="0" w:space="0" w:color="auto"/>
        <w:left w:val="none" w:sz="0" w:space="0" w:color="auto"/>
        <w:bottom w:val="none" w:sz="0" w:space="0" w:color="auto"/>
        <w:right w:val="none" w:sz="0" w:space="0" w:color="auto"/>
      </w:divBdr>
    </w:div>
    <w:div w:id="1682971692">
      <w:marLeft w:val="0"/>
      <w:marRight w:val="0"/>
      <w:marTop w:val="0"/>
      <w:marBottom w:val="0"/>
      <w:divBdr>
        <w:top w:val="none" w:sz="0" w:space="0" w:color="auto"/>
        <w:left w:val="none" w:sz="0" w:space="0" w:color="auto"/>
        <w:bottom w:val="none" w:sz="0" w:space="0" w:color="auto"/>
        <w:right w:val="none" w:sz="0" w:space="0" w:color="auto"/>
      </w:divBdr>
    </w:div>
    <w:div w:id="1682971693">
      <w:marLeft w:val="0"/>
      <w:marRight w:val="0"/>
      <w:marTop w:val="0"/>
      <w:marBottom w:val="0"/>
      <w:divBdr>
        <w:top w:val="none" w:sz="0" w:space="0" w:color="auto"/>
        <w:left w:val="none" w:sz="0" w:space="0" w:color="auto"/>
        <w:bottom w:val="none" w:sz="0" w:space="0" w:color="auto"/>
        <w:right w:val="none" w:sz="0" w:space="0" w:color="auto"/>
      </w:divBdr>
    </w:div>
    <w:div w:id="1682971694">
      <w:marLeft w:val="0"/>
      <w:marRight w:val="0"/>
      <w:marTop w:val="0"/>
      <w:marBottom w:val="0"/>
      <w:divBdr>
        <w:top w:val="none" w:sz="0" w:space="0" w:color="auto"/>
        <w:left w:val="none" w:sz="0" w:space="0" w:color="auto"/>
        <w:bottom w:val="none" w:sz="0" w:space="0" w:color="auto"/>
        <w:right w:val="none" w:sz="0" w:space="0" w:color="auto"/>
      </w:divBdr>
    </w:div>
    <w:div w:id="1682971695">
      <w:marLeft w:val="0"/>
      <w:marRight w:val="0"/>
      <w:marTop w:val="0"/>
      <w:marBottom w:val="0"/>
      <w:divBdr>
        <w:top w:val="none" w:sz="0" w:space="0" w:color="auto"/>
        <w:left w:val="none" w:sz="0" w:space="0" w:color="auto"/>
        <w:bottom w:val="none" w:sz="0" w:space="0" w:color="auto"/>
        <w:right w:val="none" w:sz="0" w:space="0" w:color="auto"/>
      </w:divBdr>
    </w:div>
    <w:div w:id="1682971696">
      <w:marLeft w:val="0"/>
      <w:marRight w:val="0"/>
      <w:marTop w:val="0"/>
      <w:marBottom w:val="0"/>
      <w:divBdr>
        <w:top w:val="none" w:sz="0" w:space="0" w:color="auto"/>
        <w:left w:val="none" w:sz="0" w:space="0" w:color="auto"/>
        <w:bottom w:val="none" w:sz="0" w:space="0" w:color="auto"/>
        <w:right w:val="none" w:sz="0" w:space="0" w:color="auto"/>
      </w:divBdr>
    </w:div>
    <w:div w:id="1682971697">
      <w:marLeft w:val="0"/>
      <w:marRight w:val="0"/>
      <w:marTop w:val="0"/>
      <w:marBottom w:val="0"/>
      <w:divBdr>
        <w:top w:val="none" w:sz="0" w:space="0" w:color="auto"/>
        <w:left w:val="none" w:sz="0" w:space="0" w:color="auto"/>
        <w:bottom w:val="none" w:sz="0" w:space="0" w:color="auto"/>
        <w:right w:val="none" w:sz="0" w:space="0" w:color="auto"/>
      </w:divBdr>
    </w:div>
    <w:div w:id="1682971698">
      <w:marLeft w:val="0"/>
      <w:marRight w:val="0"/>
      <w:marTop w:val="0"/>
      <w:marBottom w:val="0"/>
      <w:divBdr>
        <w:top w:val="none" w:sz="0" w:space="0" w:color="auto"/>
        <w:left w:val="none" w:sz="0" w:space="0" w:color="auto"/>
        <w:bottom w:val="none" w:sz="0" w:space="0" w:color="auto"/>
        <w:right w:val="none" w:sz="0" w:space="0" w:color="auto"/>
      </w:divBdr>
    </w:div>
    <w:div w:id="1682971699">
      <w:marLeft w:val="0"/>
      <w:marRight w:val="0"/>
      <w:marTop w:val="0"/>
      <w:marBottom w:val="0"/>
      <w:divBdr>
        <w:top w:val="none" w:sz="0" w:space="0" w:color="auto"/>
        <w:left w:val="none" w:sz="0" w:space="0" w:color="auto"/>
        <w:bottom w:val="none" w:sz="0" w:space="0" w:color="auto"/>
        <w:right w:val="none" w:sz="0" w:space="0" w:color="auto"/>
      </w:divBdr>
    </w:div>
    <w:div w:id="1682971700">
      <w:marLeft w:val="0"/>
      <w:marRight w:val="0"/>
      <w:marTop w:val="0"/>
      <w:marBottom w:val="0"/>
      <w:divBdr>
        <w:top w:val="none" w:sz="0" w:space="0" w:color="auto"/>
        <w:left w:val="none" w:sz="0" w:space="0" w:color="auto"/>
        <w:bottom w:val="none" w:sz="0" w:space="0" w:color="auto"/>
        <w:right w:val="none" w:sz="0" w:space="0" w:color="auto"/>
      </w:divBdr>
    </w:div>
    <w:div w:id="1682971701">
      <w:marLeft w:val="0"/>
      <w:marRight w:val="0"/>
      <w:marTop w:val="0"/>
      <w:marBottom w:val="0"/>
      <w:divBdr>
        <w:top w:val="none" w:sz="0" w:space="0" w:color="auto"/>
        <w:left w:val="none" w:sz="0" w:space="0" w:color="auto"/>
        <w:bottom w:val="none" w:sz="0" w:space="0" w:color="auto"/>
        <w:right w:val="none" w:sz="0" w:space="0" w:color="auto"/>
      </w:divBdr>
    </w:div>
    <w:div w:id="1682971702">
      <w:marLeft w:val="0"/>
      <w:marRight w:val="0"/>
      <w:marTop w:val="0"/>
      <w:marBottom w:val="0"/>
      <w:divBdr>
        <w:top w:val="none" w:sz="0" w:space="0" w:color="auto"/>
        <w:left w:val="none" w:sz="0" w:space="0" w:color="auto"/>
        <w:bottom w:val="none" w:sz="0" w:space="0" w:color="auto"/>
        <w:right w:val="none" w:sz="0" w:space="0" w:color="auto"/>
      </w:divBdr>
    </w:div>
    <w:div w:id="1682971703">
      <w:marLeft w:val="0"/>
      <w:marRight w:val="0"/>
      <w:marTop w:val="0"/>
      <w:marBottom w:val="0"/>
      <w:divBdr>
        <w:top w:val="none" w:sz="0" w:space="0" w:color="auto"/>
        <w:left w:val="none" w:sz="0" w:space="0" w:color="auto"/>
        <w:bottom w:val="none" w:sz="0" w:space="0" w:color="auto"/>
        <w:right w:val="none" w:sz="0" w:space="0" w:color="auto"/>
      </w:divBdr>
    </w:div>
    <w:div w:id="1682971704">
      <w:marLeft w:val="0"/>
      <w:marRight w:val="0"/>
      <w:marTop w:val="0"/>
      <w:marBottom w:val="0"/>
      <w:divBdr>
        <w:top w:val="none" w:sz="0" w:space="0" w:color="auto"/>
        <w:left w:val="none" w:sz="0" w:space="0" w:color="auto"/>
        <w:bottom w:val="none" w:sz="0" w:space="0" w:color="auto"/>
        <w:right w:val="none" w:sz="0" w:space="0" w:color="auto"/>
      </w:divBdr>
    </w:div>
    <w:div w:id="1682971705">
      <w:marLeft w:val="0"/>
      <w:marRight w:val="0"/>
      <w:marTop w:val="0"/>
      <w:marBottom w:val="0"/>
      <w:divBdr>
        <w:top w:val="none" w:sz="0" w:space="0" w:color="auto"/>
        <w:left w:val="none" w:sz="0" w:space="0" w:color="auto"/>
        <w:bottom w:val="none" w:sz="0" w:space="0" w:color="auto"/>
        <w:right w:val="none" w:sz="0" w:space="0" w:color="auto"/>
      </w:divBdr>
    </w:div>
    <w:div w:id="1682971706">
      <w:marLeft w:val="0"/>
      <w:marRight w:val="0"/>
      <w:marTop w:val="0"/>
      <w:marBottom w:val="0"/>
      <w:divBdr>
        <w:top w:val="none" w:sz="0" w:space="0" w:color="auto"/>
        <w:left w:val="none" w:sz="0" w:space="0" w:color="auto"/>
        <w:bottom w:val="none" w:sz="0" w:space="0" w:color="auto"/>
        <w:right w:val="none" w:sz="0" w:space="0" w:color="auto"/>
      </w:divBdr>
    </w:div>
    <w:div w:id="1682971707">
      <w:marLeft w:val="0"/>
      <w:marRight w:val="0"/>
      <w:marTop w:val="0"/>
      <w:marBottom w:val="0"/>
      <w:divBdr>
        <w:top w:val="none" w:sz="0" w:space="0" w:color="auto"/>
        <w:left w:val="none" w:sz="0" w:space="0" w:color="auto"/>
        <w:bottom w:val="none" w:sz="0" w:space="0" w:color="auto"/>
        <w:right w:val="none" w:sz="0" w:space="0" w:color="auto"/>
      </w:divBdr>
    </w:div>
    <w:div w:id="1682971708">
      <w:marLeft w:val="0"/>
      <w:marRight w:val="0"/>
      <w:marTop w:val="0"/>
      <w:marBottom w:val="0"/>
      <w:divBdr>
        <w:top w:val="none" w:sz="0" w:space="0" w:color="auto"/>
        <w:left w:val="none" w:sz="0" w:space="0" w:color="auto"/>
        <w:bottom w:val="none" w:sz="0" w:space="0" w:color="auto"/>
        <w:right w:val="none" w:sz="0" w:space="0" w:color="auto"/>
      </w:divBdr>
    </w:div>
    <w:div w:id="1682971709">
      <w:marLeft w:val="0"/>
      <w:marRight w:val="0"/>
      <w:marTop w:val="0"/>
      <w:marBottom w:val="0"/>
      <w:divBdr>
        <w:top w:val="none" w:sz="0" w:space="0" w:color="auto"/>
        <w:left w:val="none" w:sz="0" w:space="0" w:color="auto"/>
        <w:bottom w:val="none" w:sz="0" w:space="0" w:color="auto"/>
        <w:right w:val="none" w:sz="0" w:space="0" w:color="auto"/>
      </w:divBdr>
    </w:div>
    <w:div w:id="1682971710">
      <w:marLeft w:val="0"/>
      <w:marRight w:val="0"/>
      <w:marTop w:val="0"/>
      <w:marBottom w:val="0"/>
      <w:divBdr>
        <w:top w:val="none" w:sz="0" w:space="0" w:color="auto"/>
        <w:left w:val="none" w:sz="0" w:space="0" w:color="auto"/>
        <w:bottom w:val="none" w:sz="0" w:space="0" w:color="auto"/>
        <w:right w:val="none" w:sz="0" w:space="0" w:color="auto"/>
      </w:divBdr>
    </w:div>
    <w:div w:id="1682971711">
      <w:marLeft w:val="0"/>
      <w:marRight w:val="0"/>
      <w:marTop w:val="0"/>
      <w:marBottom w:val="0"/>
      <w:divBdr>
        <w:top w:val="none" w:sz="0" w:space="0" w:color="auto"/>
        <w:left w:val="none" w:sz="0" w:space="0" w:color="auto"/>
        <w:bottom w:val="none" w:sz="0" w:space="0" w:color="auto"/>
        <w:right w:val="none" w:sz="0" w:space="0" w:color="auto"/>
      </w:divBdr>
    </w:div>
    <w:div w:id="1682971712">
      <w:marLeft w:val="0"/>
      <w:marRight w:val="0"/>
      <w:marTop w:val="0"/>
      <w:marBottom w:val="0"/>
      <w:divBdr>
        <w:top w:val="none" w:sz="0" w:space="0" w:color="auto"/>
        <w:left w:val="none" w:sz="0" w:space="0" w:color="auto"/>
        <w:bottom w:val="none" w:sz="0" w:space="0" w:color="auto"/>
        <w:right w:val="none" w:sz="0" w:space="0" w:color="auto"/>
      </w:divBdr>
    </w:div>
    <w:div w:id="1682971713">
      <w:marLeft w:val="0"/>
      <w:marRight w:val="0"/>
      <w:marTop w:val="0"/>
      <w:marBottom w:val="0"/>
      <w:divBdr>
        <w:top w:val="none" w:sz="0" w:space="0" w:color="auto"/>
        <w:left w:val="none" w:sz="0" w:space="0" w:color="auto"/>
        <w:bottom w:val="none" w:sz="0" w:space="0" w:color="auto"/>
        <w:right w:val="none" w:sz="0" w:space="0" w:color="auto"/>
      </w:divBdr>
    </w:div>
    <w:div w:id="1682971714">
      <w:marLeft w:val="0"/>
      <w:marRight w:val="0"/>
      <w:marTop w:val="0"/>
      <w:marBottom w:val="0"/>
      <w:divBdr>
        <w:top w:val="none" w:sz="0" w:space="0" w:color="auto"/>
        <w:left w:val="none" w:sz="0" w:space="0" w:color="auto"/>
        <w:bottom w:val="none" w:sz="0" w:space="0" w:color="auto"/>
        <w:right w:val="none" w:sz="0" w:space="0" w:color="auto"/>
      </w:divBdr>
    </w:div>
    <w:div w:id="1682971715">
      <w:marLeft w:val="0"/>
      <w:marRight w:val="0"/>
      <w:marTop w:val="0"/>
      <w:marBottom w:val="0"/>
      <w:divBdr>
        <w:top w:val="none" w:sz="0" w:space="0" w:color="auto"/>
        <w:left w:val="none" w:sz="0" w:space="0" w:color="auto"/>
        <w:bottom w:val="none" w:sz="0" w:space="0" w:color="auto"/>
        <w:right w:val="none" w:sz="0" w:space="0" w:color="auto"/>
      </w:divBdr>
    </w:div>
    <w:div w:id="1682971716">
      <w:marLeft w:val="0"/>
      <w:marRight w:val="0"/>
      <w:marTop w:val="0"/>
      <w:marBottom w:val="0"/>
      <w:divBdr>
        <w:top w:val="none" w:sz="0" w:space="0" w:color="auto"/>
        <w:left w:val="none" w:sz="0" w:space="0" w:color="auto"/>
        <w:bottom w:val="none" w:sz="0" w:space="0" w:color="auto"/>
        <w:right w:val="none" w:sz="0" w:space="0" w:color="auto"/>
      </w:divBdr>
    </w:div>
    <w:div w:id="1682971717">
      <w:marLeft w:val="0"/>
      <w:marRight w:val="0"/>
      <w:marTop w:val="0"/>
      <w:marBottom w:val="0"/>
      <w:divBdr>
        <w:top w:val="none" w:sz="0" w:space="0" w:color="auto"/>
        <w:left w:val="none" w:sz="0" w:space="0" w:color="auto"/>
        <w:bottom w:val="none" w:sz="0" w:space="0" w:color="auto"/>
        <w:right w:val="none" w:sz="0" w:space="0" w:color="auto"/>
      </w:divBdr>
    </w:div>
    <w:div w:id="1682971718">
      <w:marLeft w:val="0"/>
      <w:marRight w:val="0"/>
      <w:marTop w:val="0"/>
      <w:marBottom w:val="0"/>
      <w:divBdr>
        <w:top w:val="none" w:sz="0" w:space="0" w:color="auto"/>
        <w:left w:val="none" w:sz="0" w:space="0" w:color="auto"/>
        <w:bottom w:val="none" w:sz="0" w:space="0" w:color="auto"/>
        <w:right w:val="none" w:sz="0" w:space="0" w:color="auto"/>
      </w:divBdr>
    </w:div>
    <w:div w:id="1682971719">
      <w:marLeft w:val="0"/>
      <w:marRight w:val="0"/>
      <w:marTop w:val="0"/>
      <w:marBottom w:val="0"/>
      <w:divBdr>
        <w:top w:val="none" w:sz="0" w:space="0" w:color="auto"/>
        <w:left w:val="none" w:sz="0" w:space="0" w:color="auto"/>
        <w:bottom w:val="none" w:sz="0" w:space="0" w:color="auto"/>
        <w:right w:val="none" w:sz="0" w:space="0" w:color="auto"/>
      </w:divBdr>
    </w:div>
    <w:div w:id="1682971720">
      <w:marLeft w:val="0"/>
      <w:marRight w:val="0"/>
      <w:marTop w:val="0"/>
      <w:marBottom w:val="0"/>
      <w:divBdr>
        <w:top w:val="none" w:sz="0" w:space="0" w:color="auto"/>
        <w:left w:val="none" w:sz="0" w:space="0" w:color="auto"/>
        <w:bottom w:val="none" w:sz="0" w:space="0" w:color="auto"/>
        <w:right w:val="none" w:sz="0" w:space="0" w:color="auto"/>
      </w:divBdr>
    </w:div>
    <w:div w:id="1682971721">
      <w:marLeft w:val="0"/>
      <w:marRight w:val="0"/>
      <w:marTop w:val="0"/>
      <w:marBottom w:val="0"/>
      <w:divBdr>
        <w:top w:val="none" w:sz="0" w:space="0" w:color="auto"/>
        <w:left w:val="none" w:sz="0" w:space="0" w:color="auto"/>
        <w:bottom w:val="none" w:sz="0" w:space="0" w:color="auto"/>
        <w:right w:val="none" w:sz="0" w:space="0" w:color="auto"/>
      </w:divBdr>
    </w:div>
    <w:div w:id="1682971722">
      <w:marLeft w:val="0"/>
      <w:marRight w:val="0"/>
      <w:marTop w:val="0"/>
      <w:marBottom w:val="0"/>
      <w:divBdr>
        <w:top w:val="none" w:sz="0" w:space="0" w:color="auto"/>
        <w:left w:val="none" w:sz="0" w:space="0" w:color="auto"/>
        <w:bottom w:val="none" w:sz="0" w:space="0" w:color="auto"/>
        <w:right w:val="none" w:sz="0" w:space="0" w:color="auto"/>
      </w:divBdr>
    </w:div>
    <w:div w:id="1682971723">
      <w:marLeft w:val="0"/>
      <w:marRight w:val="0"/>
      <w:marTop w:val="0"/>
      <w:marBottom w:val="0"/>
      <w:divBdr>
        <w:top w:val="none" w:sz="0" w:space="0" w:color="auto"/>
        <w:left w:val="none" w:sz="0" w:space="0" w:color="auto"/>
        <w:bottom w:val="none" w:sz="0" w:space="0" w:color="auto"/>
        <w:right w:val="none" w:sz="0" w:space="0" w:color="auto"/>
      </w:divBdr>
    </w:div>
    <w:div w:id="1682971724">
      <w:marLeft w:val="0"/>
      <w:marRight w:val="0"/>
      <w:marTop w:val="0"/>
      <w:marBottom w:val="0"/>
      <w:divBdr>
        <w:top w:val="none" w:sz="0" w:space="0" w:color="auto"/>
        <w:left w:val="none" w:sz="0" w:space="0" w:color="auto"/>
        <w:bottom w:val="none" w:sz="0" w:space="0" w:color="auto"/>
        <w:right w:val="none" w:sz="0" w:space="0" w:color="auto"/>
      </w:divBdr>
    </w:div>
    <w:div w:id="1682971725">
      <w:marLeft w:val="0"/>
      <w:marRight w:val="0"/>
      <w:marTop w:val="0"/>
      <w:marBottom w:val="0"/>
      <w:divBdr>
        <w:top w:val="none" w:sz="0" w:space="0" w:color="auto"/>
        <w:left w:val="none" w:sz="0" w:space="0" w:color="auto"/>
        <w:bottom w:val="none" w:sz="0" w:space="0" w:color="auto"/>
        <w:right w:val="none" w:sz="0" w:space="0" w:color="auto"/>
      </w:divBdr>
    </w:div>
    <w:div w:id="1682971726">
      <w:marLeft w:val="0"/>
      <w:marRight w:val="0"/>
      <w:marTop w:val="0"/>
      <w:marBottom w:val="0"/>
      <w:divBdr>
        <w:top w:val="none" w:sz="0" w:space="0" w:color="auto"/>
        <w:left w:val="none" w:sz="0" w:space="0" w:color="auto"/>
        <w:bottom w:val="none" w:sz="0" w:space="0" w:color="auto"/>
        <w:right w:val="none" w:sz="0" w:space="0" w:color="auto"/>
      </w:divBdr>
    </w:div>
    <w:div w:id="1682971727">
      <w:marLeft w:val="0"/>
      <w:marRight w:val="0"/>
      <w:marTop w:val="0"/>
      <w:marBottom w:val="0"/>
      <w:divBdr>
        <w:top w:val="none" w:sz="0" w:space="0" w:color="auto"/>
        <w:left w:val="none" w:sz="0" w:space="0" w:color="auto"/>
        <w:bottom w:val="none" w:sz="0" w:space="0" w:color="auto"/>
        <w:right w:val="none" w:sz="0" w:space="0" w:color="auto"/>
      </w:divBdr>
    </w:div>
    <w:div w:id="1682971728">
      <w:marLeft w:val="0"/>
      <w:marRight w:val="0"/>
      <w:marTop w:val="0"/>
      <w:marBottom w:val="0"/>
      <w:divBdr>
        <w:top w:val="none" w:sz="0" w:space="0" w:color="auto"/>
        <w:left w:val="none" w:sz="0" w:space="0" w:color="auto"/>
        <w:bottom w:val="none" w:sz="0" w:space="0" w:color="auto"/>
        <w:right w:val="none" w:sz="0" w:space="0" w:color="auto"/>
      </w:divBdr>
    </w:div>
    <w:div w:id="1682971729">
      <w:marLeft w:val="0"/>
      <w:marRight w:val="0"/>
      <w:marTop w:val="0"/>
      <w:marBottom w:val="0"/>
      <w:divBdr>
        <w:top w:val="none" w:sz="0" w:space="0" w:color="auto"/>
        <w:left w:val="none" w:sz="0" w:space="0" w:color="auto"/>
        <w:bottom w:val="none" w:sz="0" w:space="0" w:color="auto"/>
        <w:right w:val="none" w:sz="0" w:space="0" w:color="auto"/>
      </w:divBdr>
    </w:div>
    <w:div w:id="1682971730">
      <w:marLeft w:val="0"/>
      <w:marRight w:val="0"/>
      <w:marTop w:val="0"/>
      <w:marBottom w:val="0"/>
      <w:divBdr>
        <w:top w:val="none" w:sz="0" w:space="0" w:color="auto"/>
        <w:left w:val="none" w:sz="0" w:space="0" w:color="auto"/>
        <w:bottom w:val="none" w:sz="0" w:space="0" w:color="auto"/>
        <w:right w:val="none" w:sz="0" w:space="0" w:color="auto"/>
      </w:divBdr>
    </w:div>
    <w:div w:id="1682971731">
      <w:marLeft w:val="0"/>
      <w:marRight w:val="0"/>
      <w:marTop w:val="0"/>
      <w:marBottom w:val="0"/>
      <w:divBdr>
        <w:top w:val="none" w:sz="0" w:space="0" w:color="auto"/>
        <w:left w:val="none" w:sz="0" w:space="0" w:color="auto"/>
        <w:bottom w:val="none" w:sz="0" w:space="0" w:color="auto"/>
        <w:right w:val="none" w:sz="0" w:space="0" w:color="auto"/>
      </w:divBdr>
    </w:div>
    <w:div w:id="1682971732">
      <w:marLeft w:val="0"/>
      <w:marRight w:val="0"/>
      <w:marTop w:val="0"/>
      <w:marBottom w:val="0"/>
      <w:divBdr>
        <w:top w:val="none" w:sz="0" w:space="0" w:color="auto"/>
        <w:left w:val="none" w:sz="0" w:space="0" w:color="auto"/>
        <w:bottom w:val="none" w:sz="0" w:space="0" w:color="auto"/>
        <w:right w:val="none" w:sz="0" w:space="0" w:color="auto"/>
      </w:divBdr>
    </w:div>
    <w:div w:id="1682971733">
      <w:marLeft w:val="0"/>
      <w:marRight w:val="0"/>
      <w:marTop w:val="0"/>
      <w:marBottom w:val="0"/>
      <w:divBdr>
        <w:top w:val="none" w:sz="0" w:space="0" w:color="auto"/>
        <w:left w:val="none" w:sz="0" w:space="0" w:color="auto"/>
        <w:bottom w:val="none" w:sz="0" w:space="0" w:color="auto"/>
        <w:right w:val="none" w:sz="0" w:space="0" w:color="auto"/>
      </w:divBdr>
    </w:div>
    <w:div w:id="1682971734">
      <w:marLeft w:val="0"/>
      <w:marRight w:val="0"/>
      <w:marTop w:val="0"/>
      <w:marBottom w:val="0"/>
      <w:divBdr>
        <w:top w:val="none" w:sz="0" w:space="0" w:color="auto"/>
        <w:left w:val="none" w:sz="0" w:space="0" w:color="auto"/>
        <w:bottom w:val="none" w:sz="0" w:space="0" w:color="auto"/>
        <w:right w:val="none" w:sz="0" w:space="0" w:color="auto"/>
      </w:divBdr>
    </w:div>
    <w:div w:id="1682971735">
      <w:marLeft w:val="0"/>
      <w:marRight w:val="0"/>
      <w:marTop w:val="0"/>
      <w:marBottom w:val="0"/>
      <w:divBdr>
        <w:top w:val="none" w:sz="0" w:space="0" w:color="auto"/>
        <w:left w:val="none" w:sz="0" w:space="0" w:color="auto"/>
        <w:bottom w:val="none" w:sz="0" w:space="0" w:color="auto"/>
        <w:right w:val="none" w:sz="0" w:space="0" w:color="auto"/>
      </w:divBdr>
    </w:div>
    <w:div w:id="1682971736">
      <w:marLeft w:val="0"/>
      <w:marRight w:val="0"/>
      <w:marTop w:val="0"/>
      <w:marBottom w:val="0"/>
      <w:divBdr>
        <w:top w:val="none" w:sz="0" w:space="0" w:color="auto"/>
        <w:left w:val="none" w:sz="0" w:space="0" w:color="auto"/>
        <w:bottom w:val="none" w:sz="0" w:space="0" w:color="auto"/>
        <w:right w:val="none" w:sz="0" w:space="0" w:color="auto"/>
      </w:divBdr>
    </w:div>
    <w:div w:id="1682971737">
      <w:marLeft w:val="0"/>
      <w:marRight w:val="0"/>
      <w:marTop w:val="0"/>
      <w:marBottom w:val="0"/>
      <w:divBdr>
        <w:top w:val="none" w:sz="0" w:space="0" w:color="auto"/>
        <w:left w:val="none" w:sz="0" w:space="0" w:color="auto"/>
        <w:bottom w:val="none" w:sz="0" w:space="0" w:color="auto"/>
        <w:right w:val="none" w:sz="0" w:space="0" w:color="auto"/>
      </w:divBdr>
    </w:div>
    <w:div w:id="1682971738">
      <w:marLeft w:val="0"/>
      <w:marRight w:val="0"/>
      <w:marTop w:val="0"/>
      <w:marBottom w:val="0"/>
      <w:divBdr>
        <w:top w:val="none" w:sz="0" w:space="0" w:color="auto"/>
        <w:left w:val="none" w:sz="0" w:space="0" w:color="auto"/>
        <w:bottom w:val="none" w:sz="0" w:space="0" w:color="auto"/>
        <w:right w:val="none" w:sz="0" w:space="0" w:color="auto"/>
      </w:divBdr>
    </w:div>
    <w:div w:id="1682971739">
      <w:marLeft w:val="0"/>
      <w:marRight w:val="0"/>
      <w:marTop w:val="0"/>
      <w:marBottom w:val="0"/>
      <w:divBdr>
        <w:top w:val="none" w:sz="0" w:space="0" w:color="auto"/>
        <w:left w:val="none" w:sz="0" w:space="0" w:color="auto"/>
        <w:bottom w:val="none" w:sz="0" w:space="0" w:color="auto"/>
        <w:right w:val="none" w:sz="0" w:space="0" w:color="auto"/>
      </w:divBdr>
    </w:div>
    <w:div w:id="16829717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E073E-7B54-45A2-8EAE-5BDE5D6C9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10779</Words>
  <Characters>61443</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НИиПИ градостроительства</Company>
  <LinksUpToDate>false</LinksUpToDate>
  <CharactersWithSpaces>72078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цирк.corp</dc:creator>
  <cp:lastModifiedBy>zaitcevd</cp:lastModifiedBy>
  <cp:revision>7</cp:revision>
  <cp:lastPrinted>2014-06-16T15:03:00Z</cp:lastPrinted>
  <dcterms:created xsi:type="dcterms:W3CDTF">2014-10-01T12:12:00Z</dcterms:created>
  <dcterms:modified xsi:type="dcterms:W3CDTF">2015-03-17T22:25:00Z</dcterms:modified>
</cp:coreProperties>
</file>