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25" w:rsidRPr="00E57826" w:rsidRDefault="00692F25" w:rsidP="00692F25">
      <w:pPr>
        <w:jc w:val="center"/>
        <w:rPr>
          <w:b/>
          <w:kern w:val="1"/>
          <w:szCs w:val="28"/>
          <w:lang w:eastAsia="en-US"/>
        </w:rPr>
      </w:pPr>
      <w:r w:rsidRPr="00E57826">
        <w:rPr>
          <w:b/>
          <w:kern w:val="1"/>
          <w:szCs w:val="28"/>
          <w:lang w:eastAsia="en-US"/>
        </w:rPr>
        <w:t>ОБЩЕСТВО С ОГРАНИЧЕННОЙ  ОТВЕТСТВЕННОСТЬЮ</w:t>
      </w:r>
    </w:p>
    <w:tbl>
      <w:tblPr>
        <w:tblpPr w:leftFromText="180" w:rightFromText="180" w:vertAnchor="text" w:horzAnchor="margin" w:tblpXSpec="right" w:tblpY="1299"/>
        <w:tblW w:w="9449" w:type="dxa"/>
        <w:tblLook w:val="04A0" w:firstRow="1" w:lastRow="0" w:firstColumn="1" w:lastColumn="0" w:noHBand="0" w:noVBand="1"/>
      </w:tblPr>
      <w:tblGrid>
        <w:gridCol w:w="9449"/>
      </w:tblGrid>
      <w:tr w:rsidR="00692F25" w:rsidRPr="007767A2" w:rsidTr="00692F25">
        <w:trPr>
          <w:trHeight w:val="1571"/>
        </w:trPr>
        <w:tc>
          <w:tcPr>
            <w:tcW w:w="9449" w:type="dxa"/>
          </w:tcPr>
          <w:p w:rsidR="007B1C6B" w:rsidRPr="00832784" w:rsidRDefault="00692F25" w:rsidP="007B1C6B">
            <w:pPr>
              <w:tabs>
                <w:tab w:val="right" w:pos="9356"/>
              </w:tabs>
              <w:rPr>
                <w:sz w:val="24"/>
                <w:szCs w:val="24"/>
              </w:rPr>
            </w:pPr>
            <w:r w:rsidRPr="00BB7007">
              <w:rPr>
                <w:kern w:val="32"/>
              </w:rPr>
              <w:t xml:space="preserve">Юридический адрес: </w:t>
            </w:r>
            <w:r w:rsidR="007B1C6B" w:rsidRPr="007B1C6B">
              <w:rPr>
                <w:sz w:val="18"/>
                <w:szCs w:val="24"/>
              </w:rPr>
              <w:t xml:space="preserve">430005, Республика Мордовия, г. Саранск, ул. Советская, д.24, к.337 </w:t>
            </w:r>
          </w:p>
          <w:p w:rsidR="00692F25" w:rsidRPr="00BB7007" w:rsidRDefault="00692F25" w:rsidP="00692F25">
            <w:pPr>
              <w:contextualSpacing/>
              <w:rPr>
                <w:kern w:val="32"/>
              </w:rPr>
            </w:pPr>
            <w:r w:rsidRPr="00BB7007">
              <w:rPr>
                <w:kern w:val="32"/>
              </w:rPr>
              <w:t xml:space="preserve">Фактический адрес: </w:t>
            </w:r>
            <w:r w:rsidR="007B1C6B" w:rsidRPr="007B1C6B">
              <w:rPr>
                <w:sz w:val="18"/>
                <w:szCs w:val="24"/>
              </w:rPr>
              <w:t>30005, Республика Мордовия, г. Саранск, ул. Советская, д.24, к.337</w:t>
            </w:r>
          </w:p>
          <w:p w:rsidR="00692F25" w:rsidRPr="007B1C6B" w:rsidRDefault="00692F25" w:rsidP="00692F25">
            <w:pPr>
              <w:contextualSpacing/>
            </w:pPr>
            <w:r w:rsidRPr="00BB7007">
              <w:t>Тел</w:t>
            </w:r>
            <w:r w:rsidRPr="007B1C6B">
              <w:t xml:space="preserve">. </w:t>
            </w:r>
            <w:r w:rsidR="007B1C6B" w:rsidRPr="007B1C6B">
              <w:rPr>
                <w:sz w:val="18"/>
                <w:szCs w:val="24"/>
              </w:rPr>
              <w:t>89022340031</w:t>
            </w:r>
          </w:p>
          <w:p w:rsidR="007B1C6B" w:rsidRPr="007B1C6B" w:rsidRDefault="007B1C6B" w:rsidP="00692F25">
            <w:pPr>
              <w:contextualSpacing/>
              <w:rPr>
                <w:color w:val="000000" w:themeColor="text1"/>
                <w:sz w:val="18"/>
                <w:szCs w:val="24"/>
              </w:rPr>
            </w:pPr>
            <w:r w:rsidRPr="007B1C6B">
              <w:rPr>
                <w:color w:val="000000" w:themeColor="text1"/>
                <w:sz w:val="18"/>
                <w:szCs w:val="24"/>
              </w:rPr>
              <w:t>ИНН 1326223290 , КПП 132601001</w:t>
            </w:r>
          </w:p>
          <w:p w:rsidR="007B1C6B" w:rsidRPr="007B1C6B" w:rsidRDefault="007B1C6B" w:rsidP="007B1C6B">
            <w:pPr>
              <w:tabs>
                <w:tab w:val="right" w:pos="9356"/>
              </w:tabs>
              <w:rPr>
                <w:b/>
                <w:color w:val="000000" w:themeColor="text1"/>
                <w:sz w:val="18"/>
                <w:szCs w:val="24"/>
              </w:rPr>
            </w:pPr>
            <w:r w:rsidRPr="007B1C6B">
              <w:rPr>
                <w:color w:val="000000" w:themeColor="text1"/>
                <w:sz w:val="18"/>
                <w:szCs w:val="24"/>
              </w:rPr>
              <w:t>Р/с 40702810700000002283 в</w:t>
            </w:r>
            <w:r>
              <w:rPr>
                <w:color w:val="000000" w:themeColor="text1"/>
                <w:sz w:val="18"/>
                <w:szCs w:val="24"/>
              </w:rPr>
              <w:t xml:space="preserve"> </w:t>
            </w:r>
            <w:r w:rsidRPr="007B1C6B">
              <w:rPr>
                <w:color w:val="000000" w:themeColor="text1"/>
                <w:sz w:val="18"/>
                <w:szCs w:val="24"/>
              </w:rPr>
              <w:t>АКЦИОНЕРНЫЙ КОММЕРЧЕСКИЙ КРЕДИТНО- СТРАХОВОЙ БАНК «КС БАНК»</w:t>
            </w:r>
          </w:p>
          <w:p w:rsidR="007B1C6B" w:rsidRPr="007B1C6B" w:rsidRDefault="007B1C6B" w:rsidP="007B1C6B">
            <w:pPr>
              <w:tabs>
                <w:tab w:val="right" w:pos="9356"/>
              </w:tabs>
              <w:rPr>
                <w:color w:val="000000" w:themeColor="text1"/>
                <w:sz w:val="18"/>
                <w:szCs w:val="24"/>
              </w:rPr>
            </w:pPr>
            <w:r w:rsidRPr="007B1C6B">
              <w:rPr>
                <w:color w:val="000000" w:themeColor="text1"/>
                <w:sz w:val="18"/>
                <w:szCs w:val="24"/>
              </w:rPr>
              <w:t>к/с 30101810500000000749</w:t>
            </w:r>
          </w:p>
          <w:p w:rsidR="007B1C6B" w:rsidRPr="007B1C6B" w:rsidRDefault="007B1C6B" w:rsidP="007B1C6B">
            <w:pPr>
              <w:tabs>
                <w:tab w:val="right" w:pos="9356"/>
              </w:tabs>
              <w:rPr>
                <w:color w:val="000000" w:themeColor="text1"/>
                <w:sz w:val="18"/>
                <w:szCs w:val="24"/>
              </w:rPr>
            </w:pPr>
            <w:r w:rsidRPr="007B1C6B">
              <w:rPr>
                <w:color w:val="000000" w:themeColor="text1"/>
                <w:sz w:val="18"/>
                <w:szCs w:val="24"/>
              </w:rPr>
              <w:t>БИК 048952749</w:t>
            </w:r>
          </w:p>
          <w:p w:rsidR="00692F25" w:rsidRDefault="00692F25" w:rsidP="00692F25">
            <w:pPr>
              <w:contextualSpacing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____________________________________________________________</w:t>
            </w:r>
          </w:p>
          <w:p w:rsidR="00692F25" w:rsidRPr="00BB7007" w:rsidRDefault="00692F25" w:rsidP="00692F25">
            <w:pPr>
              <w:rPr>
                <w:b/>
                <w:szCs w:val="28"/>
              </w:rPr>
            </w:pPr>
            <w:r w:rsidRPr="001B3FA9">
              <w:rPr>
                <w:b/>
                <w:szCs w:val="28"/>
              </w:rPr>
              <w:t xml:space="preserve">Заказчик: </w:t>
            </w:r>
            <w:r>
              <w:rPr>
                <w:szCs w:val="28"/>
              </w:rPr>
              <w:t>Мещерякова Светлана Геннадьевна</w:t>
            </w:r>
          </w:p>
        </w:tc>
      </w:tr>
    </w:tbl>
    <w:p w:rsidR="00692F25" w:rsidRPr="00BB7007" w:rsidRDefault="00692F25" w:rsidP="00692F25">
      <w:pPr>
        <w:keepNext/>
        <w:tabs>
          <w:tab w:val="left" w:pos="0"/>
          <w:tab w:val="left" w:pos="3090"/>
        </w:tabs>
        <w:suppressAutoHyphens/>
        <w:contextualSpacing/>
        <w:jc w:val="center"/>
        <w:outlineLvl w:val="0"/>
        <w:rPr>
          <w:b/>
          <w:kern w:val="1"/>
          <w:lang w:eastAsia="en-US"/>
        </w:rPr>
      </w:pPr>
      <w:r w:rsidRPr="00E57826">
        <w:rPr>
          <w:b/>
          <w:kern w:val="1"/>
          <w:szCs w:val="28"/>
          <w:lang w:eastAsia="en-US"/>
        </w:rPr>
        <w:t xml:space="preserve"> «</w:t>
      </w:r>
      <w:r w:rsidR="00282E51">
        <w:rPr>
          <w:b/>
          <w:kern w:val="1"/>
          <w:szCs w:val="28"/>
          <w:lang w:eastAsia="en-US"/>
        </w:rPr>
        <w:t>Геолайн</w:t>
      </w:r>
      <w:r w:rsidRPr="00E57826">
        <w:rPr>
          <w:b/>
          <w:kern w:val="1"/>
          <w:szCs w:val="28"/>
          <w:lang w:eastAsia="en-US"/>
        </w:rPr>
        <w:t>»</w:t>
      </w:r>
    </w:p>
    <w:p w:rsidR="00692F25" w:rsidRDefault="00692F25" w:rsidP="00692F25">
      <w:pPr>
        <w:rPr>
          <w:b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caps/>
          <w:szCs w:val="28"/>
        </w:rPr>
      </w:pPr>
    </w:p>
    <w:p w:rsidR="00692F25" w:rsidRDefault="00692F25" w:rsidP="00692F25">
      <w:pPr>
        <w:jc w:val="center"/>
        <w:rPr>
          <w:b/>
          <w:sz w:val="32"/>
        </w:rPr>
      </w:pPr>
      <w:bookmarkStart w:id="0" w:name="OLE_LINK6"/>
      <w:bookmarkStart w:id="1" w:name="OLE_LINK7"/>
      <w:bookmarkStart w:id="2" w:name="OLE_LINK8"/>
      <w:r>
        <w:rPr>
          <w:b/>
          <w:sz w:val="32"/>
        </w:rPr>
        <w:t xml:space="preserve">Документация по внесению изменений </w:t>
      </w:r>
    </w:p>
    <w:p w:rsidR="00692F25" w:rsidRDefault="00692F25" w:rsidP="00692F25">
      <w:pPr>
        <w:jc w:val="center"/>
        <w:rPr>
          <w:b/>
          <w:sz w:val="32"/>
        </w:rPr>
      </w:pPr>
      <w:r>
        <w:rPr>
          <w:b/>
          <w:sz w:val="32"/>
        </w:rPr>
        <w:t>в документацию по планировке территории, ограниченной улицами  А.Невского, Осипенко, П. Морозова, Евсевьева г.Саранска, включая проект межевания, в части изменения</w:t>
      </w:r>
    </w:p>
    <w:p w:rsidR="00692F25" w:rsidRDefault="00692F25" w:rsidP="00692F25">
      <w:pPr>
        <w:jc w:val="center"/>
        <w:rPr>
          <w:b/>
          <w:sz w:val="32"/>
        </w:rPr>
      </w:pPr>
      <w:r>
        <w:rPr>
          <w:b/>
          <w:sz w:val="32"/>
        </w:rPr>
        <w:t xml:space="preserve"> планировки территории (проект межевания территории) земельного участка с кадастровым номером 13:23:1113249:510, расположенного в районе ул.Ломоносова</w:t>
      </w:r>
      <w:bookmarkEnd w:id="0"/>
      <w:bookmarkEnd w:id="1"/>
      <w:bookmarkEnd w:id="2"/>
      <w:r>
        <w:rPr>
          <w:b/>
          <w:sz w:val="32"/>
        </w:rPr>
        <w:t xml:space="preserve"> г. Саранска</w:t>
      </w: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Default="00692F25" w:rsidP="00692F25">
      <w:pPr>
        <w:jc w:val="center"/>
        <w:rPr>
          <w:b/>
          <w:bCs/>
          <w:color w:val="000000"/>
        </w:rPr>
      </w:pPr>
    </w:p>
    <w:p w:rsidR="00692F25" w:rsidRPr="00D02E1A" w:rsidRDefault="00692F25" w:rsidP="00692F25">
      <w:pPr>
        <w:jc w:val="center"/>
        <w:rPr>
          <w:b/>
          <w:bCs/>
          <w:color w:val="000000"/>
        </w:rPr>
      </w:pPr>
    </w:p>
    <w:p w:rsidR="00692F25" w:rsidRPr="00692F25" w:rsidRDefault="00692F25" w:rsidP="00692F25">
      <w:pPr>
        <w:jc w:val="center"/>
        <w:rPr>
          <w:b/>
          <w:bCs/>
          <w:color w:val="000000"/>
          <w:sz w:val="28"/>
          <w:szCs w:val="28"/>
        </w:rPr>
      </w:pPr>
      <w:r w:rsidRPr="00692F25">
        <w:rPr>
          <w:b/>
          <w:bCs/>
          <w:color w:val="000000"/>
          <w:sz w:val="28"/>
          <w:szCs w:val="28"/>
        </w:rPr>
        <w:t>Часть 1</w:t>
      </w:r>
    </w:p>
    <w:p w:rsidR="00692F25" w:rsidRPr="00692F25" w:rsidRDefault="00692F25" w:rsidP="00692F25">
      <w:pPr>
        <w:jc w:val="center"/>
        <w:rPr>
          <w:b/>
          <w:bCs/>
          <w:color w:val="000000"/>
          <w:sz w:val="28"/>
          <w:szCs w:val="28"/>
        </w:rPr>
      </w:pPr>
      <w:r w:rsidRPr="00692F25">
        <w:rPr>
          <w:b/>
          <w:bCs/>
          <w:color w:val="000000"/>
          <w:sz w:val="28"/>
          <w:szCs w:val="28"/>
        </w:rPr>
        <w:t>Пояснительная записка</w:t>
      </w:r>
    </w:p>
    <w:p w:rsidR="00692F25" w:rsidRPr="00692F25" w:rsidRDefault="00692F25" w:rsidP="00692F25">
      <w:pPr>
        <w:rPr>
          <w:bCs/>
          <w:color w:val="000000"/>
          <w:sz w:val="28"/>
          <w:szCs w:val="28"/>
        </w:rPr>
      </w:pPr>
    </w:p>
    <w:p w:rsidR="00692F25" w:rsidRPr="00692F25" w:rsidRDefault="00692F25" w:rsidP="00692F25">
      <w:pPr>
        <w:jc w:val="center"/>
        <w:rPr>
          <w:b/>
          <w:sz w:val="28"/>
          <w:szCs w:val="28"/>
        </w:rPr>
      </w:pPr>
      <w:r w:rsidRPr="00692F25">
        <w:rPr>
          <w:b/>
          <w:bCs/>
          <w:color w:val="000000"/>
          <w:sz w:val="28"/>
          <w:szCs w:val="28"/>
        </w:rPr>
        <w:t xml:space="preserve">                                                                 Шифр: </w:t>
      </w:r>
      <w:r w:rsidRPr="00692F25">
        <w:rPr>
          <w:b/>
          <w:sz w:val="28"/>
          <w:szCs w:val="28"/>
        </w:rPr>
        <w:t>1-19/209-01- ПЗ</w:t>
      </w:r>
    </w:p>
    <w:p w:rsidR="00692F25" w:rsidRPr="00692F25" w:rsidRDefault="00692F25" w:rsidP="00692F25">
      <w:pPr>
        <w:jc w:val="center"/>
        <w:rPr>
          <w:b/>
          <w:bCs/>
          <w:color w:val="000000"/>
          <w:sz w:val="28"/>
          <w:szCs w:val="28"/>
        </w:rPr>
      </w:pPr>
    </w:p>
    <w:p w:rsidR="00692F25" w:rsidRPr="00692F25" w:rsidRDefault="00692F25" w:rsidP="00692F25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2F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692F25" w:rsidRPr="00692F25" w:rsidRDefault="00692F25" w:rsidP="00692F25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2F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Директор  _____________ </w:t>
      </w:r>
      <w:r w:rsidR="00282E51">
        <w:rPr>
          <w:rFonts w:ascii="Times New Roman" w:hAnsi="Times New Roman" w:cs="Times New Roman"/>
          <w:color w:val="000000"/>
          <w:sz w:val="28"/>
          <w:szCs w:val="28"/>
        </w:rPr>
        <w:t>С.П. Пальцев</w:t>
      </w:r>
      <w:r w:rsidRPr="0069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F25" w:rsidRPr="00692F25" w:rsidRDefault="00692F25" w:rsidP="00692F25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692F25">
        <w:rPr>
          <w:color w:val="000000"/>
          <w:sz w:val="28"/>
          <w:szCs w:val="28"/>
        </w:rPr>
        <w:t xml:space="preserve">         М.П.</w:t>
      </w:r>
    </w:p>
    <w:p w:rsidR="00692F25" w:rsidRPr="00692F25" w:rsidRDefault="00692F25" w:rsidP="00692F25">
      <w:pPr>
        <w:spacing w:line="360" w:lineRule="auto"/>
        <w:jc w:val="right"/>
        <w:rPr>
          <w:color w:val="000000"/>
          <w:sz w:val="28"/>
          <w:szCs w:val="28"/>
        </w:rPr>
      </w:pPr>
      <w:r w:rsidRPr="00692F25">
        <w:rPr>
          <w:color w:val="000000"/>
          <w:sz w:val="28"/>
          <w:szCs w:val="28"/>
        </w:rPr>
        <w:t xml:space="preserve">                                                               19.11.2019 г.</w:t>
      </w:r>
    </w:p>
    <w:p w:rsidR="00692F25" w:rsidRDefault="00692F25" w:rsidP="00692F25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692F25" w:rsidRDefault="00692F25" w:rsidP="00692F25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7B1C6B" w:rsidRPr="00692F25" w:rsidRDefault="007B1C6B" w:rsidP="00692F25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692F25" w:rsidRDefault="00692F25" w:rsidP="00692F25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692F25">
        <w:rPr>
          <w:color w:val="000000"/>
          <w:sz w:val="28"/>
          <w:szCs w:val="28"/>
        </w:rPr>
        <w:t>г.Саранск</w:t>
      </w:r>
    </w:p>
    <w:p w:rsidR="00692F25" w:rsidRPr="00692F25" w:rsidRDefault="00692F25" w:rsidP="00692F25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2019г.</w:t>
      </w: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028"/>
        <w:gridCol w:w="684"/>
      </w:tblGrid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7E5AE9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22208" w:rsidRDefault="00B22208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12360D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12360D" w:rsidRPr="002E1A98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6365"/>
        <w:gridCol w:w="3347"/>
      </w:tblGrid>
      <w:tr w:rsidR="00B040CA" w:rsidRPr="00B019CB" w:rsidTr="00DC1E48"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282E51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Пальцев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732"/>
        <w:gridCol w:w="5575"/>
        <w:gridCol w:w="1414"/>
        <w:gridCol w:w="1991"/>
      </w:tblGrid>
      <w:tr w:rsidR="00C870A6" w:rsidRPr="002E1A98" w:rsidTr="00DC1E48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DC1E48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DC1E48">
        <w:trPr>
          <w:trHeight w:val="500"/>
        </w:trPr>
        <w:tc>
          <w:tcPr>
            <w:tcW w:w="377" w:type="pct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DC1E48">
        <w:trPr>
          <w:trHeight w:val="227"/>
        </w:trPr>
        <w:tc>
          <w:tcPr>
            <w:tcW w:w="377" w:type="pct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DC1E4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C870A6" w:rsidRPr="002E1A98" w:rsidRDefault="004F610F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DC1E48">
        <w:trPr>
          <w:trHeight w:val="227"/>
        </w:trPr>
        <w:tc>
          <w:tcPr>
            <w:tcW w:w="377" w:type="pct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</w:tcPr>
          <w:p w:rsidR="00D24761" w:rsidRPr="002E1A98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C1E48" w:rsidRPr="002E1A98" w:rsidTr="00DC1E48">
        <w:trPr>
          <w:trHeight w:val="227"/>
        </w:trPr>
        <w:tc>
          <w:tcPr>
            <w:tcW w:w="377" w:type="pct"/>
          </w:tcPr>
          <w:p w:rsidR="00DC1E48" w:rsidRDefault="00DC1E48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C1E48" w:rsidRPr="0064037F" w:rsidRDefault="00DC1E48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</w:p>
        </w:tc>
        <w:tc>
          <w:tcPr>
            <w:tcW w:w="728" w:type="pct"/>
          </w:tcPr>
          <w:p w:rsidR="00DC1E48" w:rsidRDefault="00DC1E48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ПМ-4</w:t>
            </w:r>
          </w:p>
        </w:tc>
        <w:tc>
          <w:tcPr>
            <w:tcW w:w="1025" w:type="pct"/>
          </w:tcPr>
          <w:p w:rsidR="00DC1E48" w:rsidRDefault="00DC1E48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1:500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25F8E" w:rsidRPr="002E1A98" w:rsidRDefault="00C25F8E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2A4B93" w:rsidRDefault="00887F1B" w:rsidP="002A4B93">
      <w:pPr>
        <w:spacing w:line="360" w:lineRule="auto"/>
        <w:ind w:firstLine="567"/>
        <w:jc w:val="both"/>
        <w:rPr>
          <w:rFonts w:eastAsia="Calibri"/>
          <w:sz w:val="30"/>
          <w:szCs w:val="30"/>
        </w:rPr>
      </w:pPr>
      <w:r w:rsidRPr="00887F1B">
        <w:rPr>
          <w:rFonts w:eastAsia="Calibri"/>
          <w:sz w:val="30"/>
          <w:szCs w:val="30"/>
        </w:rPr>
        <w:t>Подготовка</w:t>
      </w:r>
      <w:r w:rsidR="002A4B93">
        <w:rPr>
          <w:rFonts w:eastAsia="Calibri"/>
          <w:sz w:val="30"/>
          <w:szCs w:val="30"/>
        </w:rPr>
        <w:t xml:space="preserve"> документации</w:t>
      </w:r>
      <w:r w:rsidR="002D5879">
        <w:rPr>
          <w:rFonts w:eastAsia="Calibri"/>
          <w:sz w:val="30"/>
          <w:szCs w:val="30"/>
        </w:rPr>
        <w:t xml:space="preserve"> </w:t>
      </w:r>
      <w:r w:rsidR="002A4B93">
        <w:rPr>
          <w:rFonts w:eastAsia="Calibri"/>
          <w:sz w:val="30"/>
          <w:szCs w:val="30"/>
        </w:rPr>
        <w:t xml:space="preserve">по внесению изменений </w:t>
      </w:r>
      <w:r w:rsidR="002A4B93" w:rsidRPr="002A4B93">
        <w:rPr>
          <w:rFonts w:eastAsia="Calibri"/>
          <w:sz w:val="30"/>
          <w:szCs w:val="30"/>
        </w:rPr>
        <w:t>в докумен</w:t>
      </w:r>
      <w:r w:rsidR="002A4B93">
        <w:rPr>
          <w:rFonts w:eastAsia="Calibri"/>
          <w:sz w:val="30"/>
          <w:szCs w:val="30"/>
        </w:rPr>
        <w:t xml:space="preserve">тацию по планировке территории, </w:t>
      </w:r>
      <w:r w:rsidR="002A4B93" w:rsidRPr="002A4B93">
        <w:rPr>
          <w:rFonts w:eastAsia="Calibri"/>
          <w:sz w:val="30"/>
          <w:szCs w:val="30"/>
        </w:rPr>
        <w:t>ограниченной</w:t>
      </w:r>
      <w:r w:rsidR="002A4B93">
        <w:rPr>
          <w:rFonts w:eastAsia="Calibri"/>
          <w:sz w:val="30"/>
          <w:szCs w:val="30"/>
        </w:rPr>
        <w:t xml:space="preserve"> улицами А.Невского, Осипенко, П.</w:t>
      </w:r>
      <w:r w:rsidR="002A4B93" w:rsidRPr="002A4B93">
        <w:rPr>
          <w:rFonts w:eastAsia="Calibri"/>
          <w:sz w:val="30"/>
          <w:szCs w:val="30"/>
        </w:rPr>
        <w:t xml:space="preserve"> М</w:t>
      </w:r>
      <w:r w:rsidR="002A4B93">
        <w:rPr>
          <w:rFonts w:eastAsia="Calibri"/>
          <w:sz w:val="30"/>
          <w:szCs w:val="30"/>
        </w:rPr>
        <w:t xml:space="preserve">орозова, Евсевьева г.Саранска, </w:t>
      </w:r>
      <w:r w:rsidR="002A4B93" w:rsidRPr="002A4B93">
        <w:rPr>
          <w:rFonts w:eastAsia="Calibri"/>
          <w:sz w:val="30"/>
          <w:szCs w:val="30"/>
        </w:rPr>
        <w:t>включая прое</w:t>
      </w:r>
      <w:r w:rsidR="002A4B93">
        <w:rPr>
          <w:rFonts w:eastAsia="Calibri"/>
          <w:sz w:val="30"/>
          <w:szCs w:val="30"/>
        </w:rPr>
        <w:t xml:space="preserve">кт межевания, в части изменения </w:t>
      </w:r>
      <w:r w:rsidR="002A4B93" w:rsidRPr="002A4B93">
        <w:rPr>
          <w:rFonts w:eastAsia="Calibri"/>
          <w:sz w:val="30"/>
          <w:szCs w:val="30"/>
        </w:rPr>
        <w:t>планировки территории (проект межевания территории) земельного уча</w:t>
      </w:r>
      <w:r w:rsidR="002A4B93">
        <w:rPr>
          <w:rFonts w:eastAsia="Calibri"/>
          <w:sz w:val="30"/>
          <w:szCs w:val="30"/>
        </w:rPr>
        <w:t>стка</w:t>
      </w:r>
      <w:r w:rsidR="009B26D7">
        <w:rPr>
          <w:rFonts w:eastAsia="Calibri"/>
          <w:sz w:val="30"/>
          <w:szCs w:val="30"/>
        </w:rPr>
        <w:t xml:space="preserve"> с кадастровым номером 13:23:1113249:510, расположенного в районе </w:t>
      </w:r>
      <w:r w:rsidR="00B40745">
        <w:rPr>
          <w:rFonts w:eastAsia="Calibri"/>
          <w:sz w:val="30"/>
          <w:szCs w:val="30"/>
        </w:rPr>
        <w:t>ул.Ломо</w:t>
      </w:r>
      <w:r w:rsidR="002A4B93">
        <w:rPr>
          <w:rFonts w:eastAsia="Calibri"/>
          <w:sz w:val="30"/>
          <w:szCs w:val="30"/>
        </w:rPr>
        <w:t>носова</w:t>
      </w:r>
      <w:r w:rsidR="009B26D7">
        <w:rPr>
          <w:rFonts w:eastAsia="Calibri"/>
          <w:sz w:val="30"/>
          <w:szCs w:val="30"/>
        </w:rPr>
        <w:t xml:space="preserve"> г. Саранска,</w:t>
      </w:r>
      <w:r w:rsidR="00C870A6" w:rsidRPr="00887F1B">
        <w:rPr>
          <w:sz w:val="28"/>
          <w:szCs w:val="28"/>
        </w:rPr>
        <w:t xml:space="preserve"> выполнены на основании Постановления Администрации городского округа Саранск №</w:t>
      </w:r>
      <w:r w:rsidR="009B26D7">
        <w:rPr>
          <w:sz w:val="28"/>
          <w:szCs w:val="28"/>
        </w:rPr>
        <w:t>1942</w:t>
      </w:r>
      <w:r w:rsidRPr="00887F1B">
        <w:rPr>
          <w:sz w:val="28"/>
          <w:szCs w:val="28"/>
        </w:rPr>
        <w:t xml:space="preserve"> от </w:t>
      </w:r>
      <w:r w:rsidR="009B26D7">
        <w:rPr>
          <w:sz w:val="28"/>
          <w:szCs w:val="28"/>
        </w:rPr>
        <w:t xml:space="preserve">31 </w:t>
      </w:r>
      <w:r w:rsidR="002A4B93">
        <w:rPr>
          <w:sz w:val="28"/>
          <w:szCs w:val="28"/>
        </w:rPr>
        <w:t>октября</w:t>
      </w:r>
      <w:r w:rsidR="009B26D7">
        <w:rPr>
          <w:sz w:val="28"/>
          <w:szCs w:val="28"/>
        </w:rPr>
        <w:t xml:space="preserve"> 2019</w:t>
      </w:r>
      <w:r w:rsidR="00C870A6" w:rsidRPr="00887F1B">
        <w:rPr>
          <w:sz w:val="28"/>
          <w:szCs w:val="28"/>
        </w:rPr>
        <w:t xml:space="preserve"> г.</w:t>
      </w:r>
      <w:r w:rsidR="009B26D7">
        <w:rPr>
          <w:sz w:val="28"/>
          <w:szCs w:val="28"/>
        </w:rPr>
        <w:t xml:space="preserve">, 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Местных нормативов градост</w:t>
      </w:r>
      <w:r w:rsidR="00C870A6">
        <w:rPr>
          <w:color w:val="000000"/>
          <w:sz w:val="28"/>
          <w:szCs w:val="28"/>
        </w:rPr>
        <w:t>роительного проектирования г.о.</w:t>
      </w:r>
      <w:r w:rsidR="00C870A6" w:rsidRPr="002E1A98">
        <w:rPr>
          <w:color w:val="000000"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2008 г</w:t>
        </w:r>
      </w:smartTag>
      <w:r w:rsidR="00C870A6" w:rsidRPr="002E1A98">
        <w:rPr>
          <w:color w:val="000000"/>
          <w:sz w:val="28"/>
          <w:szCs w:val="28"/>
        </w:rPr>
        <w:t>.;</w:t>
      </w:r>
    </w:p>
    <w:p w:rsidR="00C870A6" w:rsidRPr="002E1A98" w:rsidRDefault="00214FBB" w:rsidP="00AD1D9F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Правил землепользования и застройки городского округа 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2016 г</w:t>
        </w:r>
      </w:smartTag>
      <w:r w:rsidR="00C870A6" w:rsidRPr="002E1A98">
        <w:rPr>
          <w:color w:val="000000"/>
          <w:sz w:val="28"/>
          <w:szCs w:val="28"/>
        </w:rPr>
        <w:t>.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CD2C83" w:rsidRDefault="007E4734" w:rsidP="00B2220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26D7">
        <w:rPr>
          <w:color w:val="000000"/>
          <w:sz w:val="28"/>
          <w:szCs w:val="28"/>
        </w:rPr>
        <w:t xml:space="preserve"> </w:t>
      </w:r>
      <w:r w:rsidRPr="007E6A0A">
        <w:rPr>
          <w:sz w:val="28"/>
          <w:szCs w:val="28"/>
        </w:rPr>
        <w:t>Контрак</w:t>
      </w:r>
      <w:r w:rsidR="007E6A0A" w:rsidRPr="007E6A0A">
        <w:rPr>
          <w:sz w:val="28"/>
          <w:szCs w:val="28"/>
        </w:rPr>
        <w:t xml:space="preserve">т </w:t>
      </w:r>
      <w:r w:rsidR="007E6A0A" w:rsidRPr="00C25F8E">
        <w:rPr>
          <w:color w:val="000000" w:themeColor="text1"/>
          <w:sz w:val="28"/>
          <w:szCs w:val="28"/>
        </w:rPr>
        <w:t>№</w:t>
      </w:r>
      <w:r w:rsidR="00282E51" w:rsidRPr="00F30A11">
        <w:rPr>
          <w:color w:val="000000" w:themeColor="text1"/>
          <w:sz w:val="28"/>
          <w:szCs w:val="28"/>
        </w:rPr>
        <w:t>30</w:t>
      </w:r>
      <w:r w:rsidR="002A4B93" w:rsidRPr="00C25F8E">
        <w:rPr>
          <w:color w:val="000000" w:themeColor="text1"/>
          <w:sz w:val="28"/>
          <w:szCs w:val="28"/>
        </w:rPr>
        <w:t>/1</w:t>
      </w:r>
      <w:r w:rsidR="00C25F8E" w:rsidRPr="00C25F8E">
        <w:rPr>
          <w:color w:val="000000" w:themeColor="text1"/>
          <w:sz w:val="28"/>
          <w:szCs w:val="28"/>
        </w:rPr>
        <w:t>9</w:t>
      </w:r>
      <w:r w:rsidR="002A4B93" w:rsidRPr="00C25F8E">
        <w:rPr>
          <w:color w:val="000000" w:themeColor="text1"/>
          <w:sz w:val="28"/>
          <w:szCs w:val="28"/>
        </w:rPr>
        <w:t xml:space="preserve"> от </w:t>
      </w:r>
      <w:r w:rsidR="00C25F8E" w:rsidRPr="00C25F8E">
        <w:rPr>
          <w:color w:val="000000" w:themeColor="text1"/>
          <w:sz w:val="28"/>
          <w:szCs w:val="28"/>
        </w:rPr>
        <w:t>01</w:t>
      </w:r>
      <w:r w:rsidR="002A4B93" w:rsidRPr="00C25F8E">
        <w:rPr>
          <w:color w:val="000000" w:themeColor="text1"/>
          <w:sz w:val="28"/>
          <w:szCs w:val="28"/>
        </w:rPr>
        <w:t>.1</w:t>
      </w:r>
      <w:r w:rsidR="00C25F8E" w:rsidRPr="00C25F8E">
        <w:rPr>
          <w:color w:val="000000" w:themeColor="text1"/>
          <w:sz w:val="28"/>
          <w:szCs w:val="28"/>
        </w:rPr>
        <w:t>1</w:t>
      </w:r>
      <w:r w:rsidR="002A4B93" w:rsidRPr="00C25F8E">
        <w:rPr>
          <w:color w:val="000000" w:themeColor="text1"/>
          <w:sz w:val="28"/>
          <w:szCs w:val="28"/>
        </w:rPr>
        <w:t>.201</w:t>
      </w:r>
      <w:r w:rsidR="00C25F8E" w:rsidRPr="00C25F8E">
        <w:rPr>
          <w:color w:val="000000" w:themeColor="text1"/>
          <w:sz w:val="28"/>
          <w:szCs w:val="28"/>
        </w:rPr>
        <w:t>9</w:t>
      </w:r>
      <w:r w:rsidR="002A4B93" w:rsidRPr="00C25F8E">
        <w:rPr>
          <w:color w:val="000000" w:themeColor="text1"/>
          <w:sz w:val="28"/>
          <w:szCs w:val="28"/>
        </w:rPr>
        <w:t xml:space="preserve"> г</w:t>
      </w:r>
      <w:r w:rsidR="007C422A" w:rsidRPr="00C25F8E">
        <w:rPr>
          <w:color w:val="000000" w:themeColor="text1"/>
          <w:sz w:val="28"/>
          <w:szCs w:val="28"/>
        </w:rPr>
        <w:t>.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B22208" w:rsidRDefault="00B22208" w:rsidP="002D5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838CB">
        <w:rPr>
          <w:color w:val="000000"/>
          <w:sz w:val="28"/>
          <w:szCs w:val="28"/>
        </w:rPr>
        <w:t>П</w:t>
      </w:r>
      <w:r w:rsidR="006838CB" w:rsidRPr="006838CB">
        <w:rPr>
          <w:color w:val="000000"/>
          <w:sz w:val="28"/>
          <w:szCs w:val="28"/>
        </w:rPr>
        <w:t>роект планировки территории,</w:t>
      </w:r>
      <w:r w:rsidR="006838CB">
        <w:rPr>
          <w:color w:val="000000"/>
          <w:sz w:val="28"/>
          <w:szCs w:val="28"/>
        </w:rPr>
        <w:t xml:space="preserve"> ограниченной улицами А. Невского, О</w:t>
      </w:r>
      <w:r w:rsidR="006838CB" w:rsidRPr="006838CB">
        <w:rPr>
          <w:color w:val="000000"/>
          <w:sz w:val="28"/>
          <w:szCs w:val="28"/>
        </w:rPr>
        <w:t xml:space="preserve">сипенко, </w:t>
      </w:r>
      <w:r w:rsidR="006838CB">
        <w:rPr>
          <w:color w:val="000000"/>
          <w:sz w:val="28"/>
          <w:szCs w:val="28"/>
        </w:rPr>
        <w:t>П. Морозова,  Евсевьева  г.  С</w:t>
      </w:r>
      <w:r w:rsidR="006838CB" w:rsidRPr="006838CB">
        <w:rPr>
          <w:color w:val="000000"/>
          <w:sz w:val="28"/>
          <w:szCs w:val="28"/>
        </w:rPr>
        <w:t>аранска,</w:t>
      </w:r>
      <w:r w:rsidR="006838CB">
        <w:rPr>
          <w:color w:val="000000"/>
          <w:sz w:val="28"/>
          <w:szCs w:val="28"/>
        </w:rPr>
        <w:t xml:space="preserve"> </w:t>
      </w:r>
      <w:r w:rsidR="006838CB" w:rsidRPr="006838CB">
        <w:rPr>
          <w:color w:val="000000"/>
          <w:sz w:val="28"/>
          <w:szCs w:val="28"/>
        </w:rPr>
        <w:t>включая проект межевания</w:t>
      </w:r>
      <w:r w:rsidR="006838CB" w:rsidRPr="006838CB">
        <w:rPr>
          <w:rFonts w:eastAsia="Calibri"/>
          <w:sz w:val="28"/>
          <w:szCs w:val="28"/>
        </w:rPr>
        <w:t>, 2011г</w:t>
      </w:r>
      <w:r>
        <w:rPr>
          <w:rFonts w:eastAsia="Calibri"/>
          <w:sz w:val="28"/>
          <w:szCs w:val="28"/>
        </w:rPr>
        <w:t>.;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-топографическая съемка территории в масштабе 1:500,</w:t>
      </w:r>
      <w:r w:rsidRPr="00925878">
        <w:rPr>
          <w:sz w:val="28"/>
          <w:szCs w:val="28"/>
        </w:rPr>
        <w:t xml:space="preserve">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Проект межевания выполнен в целях </w:t>
      </w:r>
      <w:r w:rsidR="00EF516F">
        <w:rPr>
          <w:color w:val="000000"/>
          <w:sz w:val="28"/>
          <w:szCs w:val="28"/>
        </w:rPr>
        <w:t>исправления реестровых</w:t>
      </w:r>
      <w:r w:rsidR="00DC1E48">
        <w:rPr>
          <w:color w:val="000000"/>
          <w:sz w:val="28"/>
          <w:szCs w:val="28"/>
        </w:rPr>
        <w:t xml:space="preserve"> ошибок в отношении земельных участков с кадастровыми номерами 13:23:1113249:510, 13:23:1113249:2269, 13:23:1113249:2084, а также в целях определения</w:t>
      </w:r>
      <w:r w:rsidRPr="002E1A98">
        <w:rPr>
          <w:color w:val="000000"/>
          <w:sz w:val="28"/>
          <w:szCs w:val="28"/>
        </w:rPr>
        <w:t xml:space="preserve"> </w:t>
      </w:r>
      <w:r w:rsidR="006838CB">
        <w:rPr>
          <w:color w:val="000000"/>
          <w:sz w:val="28"/>
          <w:szCs w:val="28"/>
        </w:rPr>
        <w:t xml:space="preserve">местоположения границ </w:t>
      </w:r>
      <w:r w:rsidR="00EF516F">
        <w:rPr>
          <w:color w:val="000000"/>
          <w:sz w:val="28"/>
          <w:szCs w:val="28"/>
        </w:rPr>
        <w:t>образуемых земельных участков</w:t>
      </w:r>
      <w:r w:rsidR="009B26D7">
        <w:rPr>
          <w:color w:val="000000"/>
          <w:sz w:val="28"/>
          <w:szCs w:val="28"/>
        </w:rPr>
        <w:t xml:space="preserve"> </w:t>
      </w:r>
      <w:r w:rsidR="00DC1E48">
        <w:rPr>
          <w:color w:val="000000"/>
          <w:sz w:val="28"/>
          <w:szCs w:val="28"/>
        </w:rPr>
        <w:t>путем раздела земельного участка с кадастровым номером</w:t>
      </w:r>
      <w:r w:rsidR="009B26D7">
        <w:rPr>
          <w:color w:val="000000"/>
          <w:sz w:val="28"/>
          <w:szCs w:val="28"/>
        </w:rPr>
        <w:t xml:space="preserve"> 13:23:1113249:510</w:t>
      </w:r>
      <w:r w:rsidR="00DC1E48">
        <w:rPr>
          <w:color w:val="000000"/>
          <w:sz w:val="28"/>
          <w:szCs w:val="28"/>
        </w:rPr>
        <w:t>.</w:t>
      </w:r>
    </w:p>
    <w:p w:rsidR="00B22208" w:rsidRPr="002E1A98" w:rsidRDefault="00B22208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977665" w:rsidRDefault="00C870A6" w:rsidP="00B255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>а межевания расположе</w:t>
      </w:r>
      <w:r w:rsidR="00A42ECA" w:rsidRPr="00B2554B">
        <w:rPr>
          <w:bCs/>
          <w:sz w:val="28"/>
          <w:szCs w:val="28"/>
        </w:rPr>
        <w:t xml:space="preserve">на </w:t>
      </w:r>
      <w:r w:rsidR="00CC10B5" w:rsidRPr="00CC10B5">
        <w:rPr>
          <w:bCs/>
          <w:sz w:val="28"/>
          <w:szCs w:val="28"/>
        </w:rPr>
        <w:t xml:space="preserve">в </w:t>
      </w:r>
      <w:r w:rsidR="006838CB">
        <w:rPr>
          <w:bCs/>
          <w:sz w:val="28"/>
          <w:szCs w:val="28"/>
        </w:rPr>
        <w:t>южной</w:t>
      </w:r>
      <w:r w:rsidR="00925878">
        <w:rPr>
          <w:bCs/>
          <w:sz w:val="28"/>
          <w:szCs w:val="28"/>
        </w:rPr>
        <w:t xml:space="preserve"> части г.</w:t>
      </w:r>
      <w:r w:rsidR="00CC10B5" w:rsidRPr="00CC10B5">
        <w:rPr>
          <w:bCs/>
          <w:sz w:val="28"/>
          <w:szCs w:val="28"/>
        </w:rPr>
        <w:t xml:space="preserve"> Саранск</w:t>
      </w:r>
      <w:r w:rsidR="00925878">
        <w:rPr>
          <w:bCs/>
          <w:sz w:val="28"/>
          <w:szCs w:val="28"/>
        </w:rPr>
        <w:t xml:space="preserve">а.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="00E77914" w:rsidRPr="00B2554B">
        <w:rPr>
          <w:rFonts w:eastAsia="Calibri"/>
          <w:color w:val="000000"/>
          <w:sz w:val="28"/>
          <w:szCs w:val="28"/>
        </w:rPr>
        <w:t xml:space="preserve"> ул.</w:t>
      </w:r>
      <w:r w:rsidR="00DC1E48">
        <w:rPr>
          <w:rFonts w:eastAsia="Calibri"/>
          <w:color w:val="000000"/>
          <w:sz w:val="28"/>
          <w:szCs w:val="28"/>
        </w:rPr>
        <w:t xml:space="preserve"> Евсевьева</w:t>
      </w:r>
      <w:r w:rsidR="007E4734" w:rsidRPr="00B2554B">
        <w:rPr>
          <w:rFonts w:eastAsia="Calibri"/>
          <w:color w:val="000000"/>
          <w:sz w:val="28"/>
          <w:szCs w:val="28"/>
        </w:rPr>
        <w:t>.</w:t>
      </w:r>
      <w:r w:rsidR="006838CB">
        <w:rPr>
          <w:rFonts w:eastAsia="Calibri"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F30A11">
        <w:rPr>
          <w:bCs/>
          <w:sz w:val="28"/>
          <w:szCs w:val="28"/>
        </w:rPr>
        <w:t xml:space="preserve"> </w:t>
      </w:r>
      <w:r w:rsidR="00CC10B5">
        <w:rPr>
          <w:bCs/>
          <w:sz w:val="28"/>
          <w:szCs w:val="28"/>
        </w:rPr>
        <w:t>0,</w:t>
      </w:r>
      <w:r w:rsidR="00925878">
        <w:rPr>
          <w:bCs/>
          <w:sz w:val="28"/>
          <w:szCs w:val="28"/>
        </w:rPr>
        <w:t>0</w:t>
      </w:r>
      <w:r w:rsidR="006838CB">
        <w:rPr>
          <w:bCs/>
          <w:sz w:val="28"/>
          <w:szCs w:val="28"/>
        </w:rPr>
        <w:t>5</w:t>
      </w:r>
      <w:r w:rsidR="00E85A8D">
        <w:rPr>
          <w:bCs/>
          <w:color w:val="000000"/>
          <w:sz w:val="28"/>
          <w:szCs w:val="28"/>
        </w:rPr>
        <w:t>га.</w:t>
      </w:r>
      <w:bookmarkStart w:id="3" w:name="OLE_LINK1"/>
      <w:bookmarkStart w:id="4" w:name="OLE_LINK2"/>
      <w:bookmarkStart w:id="5" w:name="OLE_LINK3"/>
      <w:r w:rsidR="006838CB">
        <w:rPr>
          <w:bCs/>
          <w:color w:val="000000"/>
          <w:sz w:val="28"/>
          <w:szCs w:val="28"/>
        </w:rPr>
        <w:t xml:space="preserve"> </w:t>
      </w:r>
      <w:r w:rsidR="00977665">
        <w:rPr>
          <w:sz w:val="28"/>
          <w:szCs w:val="28"/>
        </w:rPr>
        <w:t>Категория земель – земли населенных пунктов.</w:t>
      </w:r>
      <w:bookmarkEnd w:id="3"/>
      <w:bookmarkEnd w:id="4"/>
      <w:bookmarkEnd w:id="5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6838CB" w:rsidRPr="006838CB">
        <w:t xml:space="preserve"> </w:t>
      </w:r>
      <w:r w:rsidR="006838CB" w:rsidRPr="006838CB">
        <w:rPr>
          <w:bCs/>
          <w:sz w:val="28"/>
          <w:szCs w:val="28"/>
        </w:rPr>
        <w:t>13:23:1113249</w:t>
      </w:r>
      <w:r w:rsidRPr="003E7AA8">
        <w:rPr>
          <w:bCs/>
          <w:sz w:val="28"/>
          <w:szCs w:val="28"/>
        </w:rPr>
        <w:t>.</w:t>
      </w:r>
    </w:p>
    <w:p w:rsidR="00C870A6" w:rsidRPr="002E1A98" w:rsidRDefault="00E85A8D" w:rsidP="00CC10B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 w:rsidR="006838CB"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C10B5" w:rsidRDefault="00C870A6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lastRenderedPageBreak/>
        <w:t>Красные линии и линии регулирования застройки</w:t>
      </w:r>
    </w:p>
    <w:p w:rsidR="00CC10B5" w:rsidRDefault="00CC10B5" w:rsidP="00CC10B5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 xml:space="preserve">Красные </w:t>
      </w:r>
      <w:r w:rsidR="0012360D" w:rsidRPr="002951BC">
        <w:rPr>
          <w:sz w:val="28"/>
          <w:szCs w:val="28"/>
        </w:rPr>
        <w:t>лини</w:t>
      </w:r>
      <w:r w:rsidR="0012360D">
        <w:rPr>
          <w:sz w:val="28"/>
          <w:szCs w:val="28"/>
        </w:rPr>
        <w:t>и</w:t>
      </w:r>
      <w:r w:rsidR="006838CB">
        <w:rPr>
          <w:sz w:val="28"/>
          <w:szCs w:val="28"/>
        </w:rPr>
        <w:t xml:space="preserve"> </w:t>
      </w:r>
      <w:r w:rsidR="0012360D">
        <w:rPr>
          <w:sz w:val="28"/>
          <w:szCs w:val="28"/>
        </w:rPr>
        <w:t>на</w:t>
      </w:r>
      <w:r>
        <w:rPr>
          <w:sz w:val="28"/>
          <w:szCs w:val="28"/>
        </w:rPr>
        <w:t xml:space="preserve">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</w:p>
    <w:p w:rsidR="00CC10B5" w:rsidRDefault="00CC10B5" w:rsidP="00CC10B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линии </w:t>
      </w:r>
      <w:r w:rsidR="009B26D7">
        <w:rPr>
          <w:iCs/>
          <w:color w:val="000000"/>
          <w:sz w:val="28"/>
          <w:szCs w:val="28"/>
        </w:rPr>
        <w:t>отсутствуют</w:t>
      </w:r>
      <w:r>
        <w:rPr>
          <w:iCs/>
          <w:color w:val="000000"/>
          <w:sz w:val="28"/>
          <w:szCs w:val="28"/>
        </w:rPr>
        <w:t xml:space="preserve">. </w:t>
      </w:r>
    </w:p>
    <w:p w:rsidR="00C870A6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6838CB" w:rsidRPr="002E1A98" w:rsidRDefault="006838CB" w:rsidP="006838CB">
      <w:pPr>
        <w:pStyle w:val="a3"/>
        <w:spacing w:before="120" w:line="360" w:lineRule="auto"/>
        <w:ind w:left="709"/>
        <w:jc w:val="center"/>
        <w:rPr>
          <w:b/>
          <w:color w:val="000000"/>
          <w:sz w:val="28"/>
          <w:szCs w:val="28"/>
        </w:rPr>
      </w:pPr>
    </w:p>
    <w:p w:rsidR="00C870A6" w:rsidRPr="00B00014" w:rsidRDefault="00B00014" w:rsidP="007E3FB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Документация</w:t>
      </w:r>
      <w:r w:rsidR="007E3FB1">
        <w:rPr>
          <w:rFonts w:eastAsia="Calibri"/>
          <w:sz w:val="28"/>
          <w:szCs w:val="28"/>
        </w:rPr>
        <w:t xml:space="preserve"> по</w:t>
      </w:r>
      <w:r w:rsidR="004C7B26" w:rsidRPr="004C7B26">
        <w:rPr>
          <w:rFonts w:eastAsia="Calibri"/>
          <w:sz w:val="28"/>
          <w:szCs w:val="28"/>
        </w:rPr>
        <w:t xml:space="preserve"> </w:t>
      </w:r>
      <w:r w:rsidR="007E3FB1">
        <w:rPr>
          <w:rFonts w:eastAsia="Calibri"/>
          <w:sz w:val="28"/>
          <w:szCs w:val="28"/>
        </w:rPr>
        <w:t>внесению</w:t>
      </w:r>
      <w:r w:rsidR="007E3FB1" w:rsidRPr="007E3FB1">
        <w:rPr>
          <w:rFonts w:eastAsia="Calibri"/>
          <w:sz w:val="28"/>
          <w:szCs w:val="28"/>
        </w:rPr>
        <w:t xml:space="preserve"> изменений в документацию по планировке территории,</w:t>
      </w:r>
      <w:r w:rsidR="007E3FB1">
        <w:rPr>
          <w:rFonts w:eastAsia="Calibri"/>
          <w:sz w:val="28"/>
          <w:szCs w:val="28"/>
        </w:rPr>
        <w:t xml:space="preserve"> </w:t>
      </w:r>
      <w:r w:rsidR="007E3FB1" w:rsidRPr="007E3FB1">
        <w:rPr>
          <w:rFonts w:eastAsia="Calibri"/>
          <w:sz w:val="28"/>
          <w:szCs w:val="28"/>
        </w:rPr>
        <w:t xml:space="preserve">ограниченной улицами А.Невского, Осипенко, П. Морозова, Евсевьева г.Саранска, включая проект межевания, в части изменения планировки территории (проект межевания </w:t>
      </w:r>
      <w:r w:rsidR="009B26D7">
        <w:rPr>
          <w:rFonts w:eastAsia="Calibri"/>
          <w:sz w:val="28"/>
          <w:szCs w:val="28"/>
        </w:rPr>
        <w:t xml:space="preserve">территории) земельного участка </w:t>
      </w:r>
      <w:r w:rsidR="009B26D7">
        <w:rPr>
          <w:color w:val="000000"/>
          <w:sz w:val="28"/>
          <w:szCs w:val="28"/>
        </w:rPr>
        <w:t>с кадастровым номером 13:23:1113249:510, расположенного в районе ул. Ломоносова г. Саранска</w:t>
      </w:r>
      <w:r w:rsidR="009B26D7">
        <w:rPr>
          <w:rFonts w:eastAsia="Calibri"/>
          <w:sz w:val="28"/>
          <w:szCs w:val="28"/>
        </w:rPr>
        <w:t xml:space="preserve"> </w:t>
      </w:r>
      <w:r w:rsidR="00B2554B">
        <w:rPr>
          <w:color w:val="000000"/>
          <w:sz w:val="28"/>
          <w:szCs w:val="28"/>
        </w:rPr>
        <w:t>выполнена</w:t>
      </w:r>
      <w:r w:rsidR="00C870A6">
        <w:rPr>
          <w:color w:val="000000"/>
          <w:sz w:val="28"/>
          <w:szCs w:val="28"/>
        </w:rPr>
        <w:t xml:space="preserve"> в связи с образованием</w:t>
      </w:r>
      <w:r w:rsidR="00C870A6" w:rsidRPr="002E1A98">
        <w:rPr>
          <w:color w:val="000000"/>
          <w:sz w:val="28"/>
          <w:szCs w:val="28"/>
        </w:rPr>
        <w:t xml:space="preserve"> границ</w:t>
      </w:r>
      <w:r w:rsidR="00EF516F">
        <w:rPr>
          <w:color w:val="000000"/>
          <w:sz w:val="28"/>
          <w:szCs w:val="28"/>
        </w:rPr>
        <w:t xml:space="preserve"> земельных участков</w:t>
      </w:r>
      <w:r w:rsidR="008715A7">
        <w:rPr>
          <w:color w:val="000000"/>
          <w:sz w:val="28"/>
          <w:szCs w:val="28"/>
        </w:rPr>
        <w:t>.</w:t>
      </w:r>
    </w:p>
    <w:p w:rsidR="00DD260F" w:rsidRPr="00DD260F" w:rsidRDefault="00DD260F" w:rsidP="00DD260F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территория расположена в </w:t>
      </w:r>
      <w:r w:rsidR="00CC10B5">
        <w:rPr>
          <w:sz w:val="28"/>
          <w:szCs w:val="28"/>
        </w:rPr>
        <w:t xml:space="preserve">составе </w:t>
      </w:r>
      <w:r w:rsidR="00316496">
        <w:rPr>
          <w:sz w:val="28"/>
          <w:szCs w:val="28"/>
        </w:rPr>
        <w:t>территориальной зоны</w:t>
      </w:r>
      <w:r w:rsidR="007E3FB1">
        <w:rPr>
          <w:sz w:val="28"/>
          <w:szCs w:val="28"/>
        </w:rPr>
        <w:t xml:space="preserve"> Ж4.1</w:t>
      </w:r>
      <w:r w:rsidR="00316496">
        <w:rPr>
          <w:sz w:val="28"/>
          <w:szCs w:val="28"/>
        </w:rPr>
        <w:t xml:space="preserve">. </w:t>
      </w:r>
      <w:r w:rsidR="00124ED9" w:rsidRPr="00124ED9">
        <w:rPr>
          <w:sz w:val="28"/>
          <w:szCs w:val="28"/>
        </w:rPr>
        <w:t xml:space="preserve">Зона застройки индивидуальными жилыми домами </w:t>
      </w:r>
      <w:r w:rsidR="007E3FB1">
        <w:rPr>
          <w:sz w:val="28"/>
          <w:szCs w:val="28"/>
        </w:rPr>
        <w:t xml:space="preserve">городского </w:t>
      </w:r>
      <w:r w:rsidR="00124ED9" w:rsidRPr="00124ED9">
        <w:rPr>
          <w:sz w:val="28"/>
          <w:szCs w:val="28"/>
        </w:rPr>
        <w:t>типа</w:t>
      </w:r>
      <w:r w:rsidR="0094078C">
        <w:rPr>
          <w:sz w:val="28"/>
          <w:szCs w:val="28"/>
        </w:rPr>
        <w:t>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 w:rsidR="00E77914">
        <w:rPr>
          <w:color w:val="000000"/>
          <w:sz w:val="28"/>
          <w:szCs w:val="28"/>
        </w:rPr>
        <w:t>м</w:t>
      </w:r>
      <w:r w:rsidR="007E4734">
        <w:rPr>
          <w:color w:val="000000"/>
          <w:sz w:val="28"/>
          <w:szCs w:val="28"/>
        </w:rPr>
        <w:t xml:space="preserve">естоположения границ </w:t>
      </w:r>
      <w:r w:rsidR="009B26D7">
        <w:rPr>
          <w:color w:val="000000"/>
          <w:sz w:val="28"/>
          <w:szCs w:val="28"/>
        </w:rPr>
        <w:t>уточняемого</w:t>
      </w:r>
      <w:r w:rsidR="007E4734">
        <w:rPr>
          <w:color w:val="000000"/>
          <w:sz w:val="28"/>
          <w:szCs w:val="28"/>
        </w:rPr>
        <w:t xml:space="preserve"> земельн</w:t>
      </w:r>
      <w:r w:rsidR="00124ED9">
        <w:rPr>
          <w:color w:val="000000"/>
          <w:sz w:val="28"/>
          <w:szCs w:val="28"/>
        </w:rPr>
        <w:t>ого</w:t>
      </w:r>
      <w:r w:rsidR="007E4734">
        <w:rPr>
          <w:color w:val="000000"/>
          <w:sz w:val="28"/>
          <w:szCs w:val="28"/>
        </w:rPr>
        <w:t xml:space="preserve"> участк</w:t>
      </w:r>
      <w:r w:rsidR="00124ED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="007E3FB1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F30A11" w:rsidRDefault="00C870A6" w:rsidP="00AD1D9F">
      <w:pPr>
        <w:spacing w:line="360" w:lineRule="auto"/>
        <w:ind w:firstLine="709"/>
        <w:jc w:val="both"/>
        <w:rPr>
          <w:sz w:val="28"/>
          <w:szCs w:val="28"/>
        </w:rPr>
      </w:pPr>
      <w:r w:rsidRPr="00B2554B">
        <w:rPr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E77914" w:rsidRPr="00B2554B">
        <w:rPr>
          <w:sz w:val="28"/>
          <w:szCs w:val="28"/>
        </w:rPr>
        <w:t>полагается образование</w:t>
      </w:r>
      <w:r w:rsidR="00266DA0" w:rsidRPr="00266DA0">
        <w:rPr>
          <w:sz w:val="28"/>
          <w:szCs w:val="28"/>
        </w:rPr>
        <w:t xml:space="preserve"> 4</w:t>
      </w:r>
      <w:r w:rsidR="00E77914" w:rsidRPr="00B2554B">
        <w:rPr>
          <w:sz w:val="28"/>
          <w:szCs w:val="28"/>
        </w:rPr>
        <w:t xml:space="preserve"> </w:t>
      </w:r>
      <w:r w:rsidR="007E4734" w:rsidRPr="00B2554B">
        <w:rPr>
          <w:sz w:val="28"/>
          <w:szCs w:val="28"/>
        </w:rPr>
        <w:t>земельн</w:t>
      </w:r>
      <w:r w:rsidR="00266DA0">
        <w:rPr>
          <w:sz w:val="28"/>
          <w:szCs w:val="28"/>
        </w:rPr>
        <w:t>ых</w:t>
      </w:r>
      <w:r w:rsidR="007E4734" w:rsidRPr="00B2554B">
        <w:rPr>
          <w:sz w:val="28"/>
          <w:szCs w:val="28"/>
        </w:rPr>
        <w:t xml:space="preserve"> участк</w:t>
      </w:r>
      <w:r w:rsidR="00266DA0">
        <w:rPr>
          <w:sz w:val="28"/>
          <w:szCs w:val="28"/>
        </w:rPr>
        <w:t xml:space="preserve">ов с разрешенным видом использования – хранение </w:t>
      </w:r>
      <w:r w:rsidR="00266DA0" w:rsidRPr="00266DA0">
        <w:rPr>
          <w:sz w:val="28"/>
          <w:szCs w:val="28"/>
        </w:rPr>
        <w:t>автотранспорта</w:t>
      </w:r>
      <w:r w:rsidRPr="00B2554B">
        <w:rPr>
          <w:sz w:val="28"/>
          <w:szCs w:val="28"/>
        </w:rPr>
        <w:t>.</w:t>
      </w:r>
      <w:r w:rsidR="007E3FB1">
        <w:rPr>
          <w:sz w:val="28"/>
          <w:szCs w:val="28"/>
        </w:rPr>
        <w:t xml:space="preserve"> </w:t>
      </w:r>
      <w:r w:rsidR="00B40D8C" w:rsidRPr="00484A15">
        <w:rPr>
          <w:sz w:val="28"/>
          <w:szCs w:val="28"/>
        </w:rPr>
        <w:t xml:space="preserve">Формирование проектных границ </w:t>
      </w:r>
      <w:r w:rsidR="00EF516F">
        <w:rPr>
          <w:sz w:val="28"/>
          <w:szCs w:val="28"/>
        </w:rPr>
        <w:t>образуемых</w:t>
      </w:r>
      <w:r w:rsidR="00B40D8C" w:rsidRPr="00484A15">
        <w:rPr>
          <w:sz w:val="28"/>
          <w:szCs w:val="28"/>
        </w:rPr>
        <w:t xml:space="preserve"> зе</w:t>
      </w:r>
      <w:r w:rsidR="00B40D8C">
        <w:rPr>
          <w:sz w:val="28"/>
          <w:szCs w:val="28"/>
        </w:rPr>
        <w:t>мельн</w:t>
      </w:r>
      <w:r w:rsidR="00EF516F">
        <w:rPr>
          <w:sz w:val="28"/>
          <w:szCs w:val="28"/>
        </w:rPr>
        <w:t>ых</w:t>
      </w:r>
      <w:r w:rsidR="007E3FB1">
        <w:rPr>
          <w:sz w:val="28"/>
          <w:szCs w:val="28"/>
        </w:rPr>
        <w:t xml:space="preserve"> </w:t>
      </w:r>
      <w:r w:rsidR="00B40D8C" w:rsidRPr="008964C3">
        <w:rPr>
          <w:sz w:val="28"/>
          <w:szCs w:val="28"/>
        </w:rPr>
        <w:t>участк</w:t>
      </w:r>
      <w:r w:rsidR="00EF516F">
        <w:rPr>
          <w:sz w:val="28"/>
          <w:szCs w:val="28"/>
        </w:rPr>
        <w:t>ов</w:t>
      </w:r>
      <w:r w:rsidR="007E3FB1">
        <w:rPr>
          <w:sz w:val="28"/>
          <w:szCs w:val="28"/>
        </w:rPr>
        <w:t xml:space="preserve"> </w:t>
      </w:r>
      <w:r w:rsidR="00B40D8C">
        <w:rPr>
          <w:sz w:val="28"/>
          <w:szCs w:val="28"/>
        </w:rPr>
        <w:t xml:space="preserve">производится </w:t>
      </w:r>
      <w:r w:rsidR="00F30A11">
        <w:rPr>
          <w:sz w:val="28"/>
          <w:szCs w:val="28"/>
        </w:rPr>
        <w:t>в 2 этапа:</w:t>
      </w:r>
    </w:p>
    <w:p w:rsidR="00F30A11" w:rsidRPr="00F30A11" w:rsidRDefault="00F30A11" w:rsidP="00F30A11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30A11">
        <w:rPr>
          <w:sz w:val="28"/>
          <w:szCs w:val="28"/>
        </w:rPr>
        <w:t>И</w:t>
      </w:r>
      <w:r w:rsidR="00EF516F" w:rsidRPr="00F30A11">
        <w:rPr>
          <w:sz w:val="28"/>
          <w:szCs w:val="28"/>
        </w:rPr>
        <w:t>справлени</w:t>
      </w:r>
      <w:r w:rsidRPr="00F30A11">
        <w:rPr>
          <w:sz w:val="28"/>
          <w:szCs w:val="28"/>
        </w:rPr>
        <w:t>е</w:t>
      </w:r>
      <w:r w:rsidR="00EF516F" w:rsidRPr="00F30A11">
        <w:rPr>
          <w:sz w:val="28"/>
          <w:szCs w:val="28"/>
        </w:rPr>
        <w:t xml:space="preserve"> реестровой ошибки в местоположении</w:t>
      </w:r>
      <w:r w:rsidR="009B26D7" w:rsidRPr="00F30A11">
        <w:rPr>
          <w:sz w:val="28"/>
          <w:szCs w:val="28"/>
        </w:rPr>
        <w:t xml:space="preserve"> границ в соответствии с фактическим расположением </w:t>
      </w:r>
      <w:r w:rsidR="0094078C" w:rsidRPr="00F30A11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="009B26D7" w:rsidRPr="00F30A1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>с кадастровыми номерами 13:23:1113249:510, 13:23:1113249:2269, 13:23:1113249:2084</w:t>
      </w:r>
      <w:r>
        <w:rPr>
          <w:color w:val="000000"/>
          <w:sz w:val="28"/>
          <w:szCs w:val="28"/>
        </w:rPr>
        <w:t>.</w:t>
      </w:r>
    </w:p>
    <w:p w:rsidR="00B40D8C" w:rsidRPr="00F30A11" w:rsidRDefault="00F30A11" w:rsidP="00F30A11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EF516F" w:rsidRPr="00F30A11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земельного </w:t>
      </w:r>
      <w:r w:rsidR="00EF516F" w:rsidRPr="00F30A11">
        <w:rPr>
          <w:sz w:val="28"/>
          <w:szCs w:val="28"/>
        </w:rPr>
        <w:t>участка с кадастровым номером 13:23:1113249:510 на 4 земельных участка.</w:t>
      </w:r>
    </w:p>
    <w:p w:rsidR="00F30A11" w:rsidRDefault="00041D9A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</w:t>
      </w:r>
      <w:r w:rsidR="00A97572">
        <w:rPr>
          <w:color w:val="000000"/>
          <w:sz w:val="28"/>
          <w:szCs w:val="28"/>
        </w:rPr>
        <w:t>уточняемого</w:t>
      </w:r>
      <w:r w:rsidRPr="002E1A98">
        <w:rPr>
          <w:color w:val="000000"/>
          <w:sz w:val="28"/>
          <w:szCs w:val="28"/>
        </w:rPr>
        <w:t xml:space="preserve"> на пр</w:t>
      </w:r>
      <w:r>
        <w:rPr>
          <w:color w:val="000000"/>
          <w:sz w:val="28"/>
          <w:szCs w:val="28"/>
        </w:rPr>
        <w:t>оектируемой территории земельн</w:t>
      </w:r>
      <w:r w:rsidR="005140D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участк</w:t>
      </w:r>
      <w:r w:rsidR="005140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</w:t>
      </w:r>
      <w:r w:rsidR="00BD3B83">
        <w:rPr>
          <w:color w:val="000000"/>
          <w:sz w:val="28"/>
          <w:szCs w:val="28"/>
        </w:rPr>
        <w:t>иведена в Таблице 1.</w:t>
      </w:r>
      <w:r w:rsidR="007E3FB1">
        <w:rPr>
          <w:color w:val="000000"/>
          <w:sz w:val="28"/>
          <w:szCs w:val="28"/>
        </w:rPr>
        <w:t xml:space="preserve"> </w:t>
      </w:r>
    </w:p>
    <w:p w:rsidR="003A36FE" w:rsidRDefault="00DE5025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существующих</w:t>
      </w:r>
      <w:r w:rsidR="00C870A6" w:rsidRPr="002E1A98">
        <w:rPr>
          <w:color w:val="000000"/>
          <w:sz w:val="28"/>
          <w:szCs w:val="28"/>
        </w:rPr>
        <w:t xml:space="preserve"> и вновь образуем</w:t>
      </w:r>
      <w:r w:rsidR="00002536">
        <w:rPr>
          <w:color w:val="000000"/>
          <w:sz w:val="28"/>
          <w:szCs w:val="28"/>
        </w:rPr>
        <w:t>ых земельных участков</w:t>
      </w:r>
      <w:r w:rsidR="00C870A6" w:rsidRPr="002E1A98">
        <w:rPr>
          <w:color w:val="000000"/>
          <w:sz w:val="28"/>
          <w:szCs w:val="28"/>
        </w:rPr>
        <w:t xml:space="preserve"> отражены на чертеже межевания территории. </w:t>
      </w:r>
    </w:p>
    <w:p w:rsidR="005D5BCB" w:rsidRDefault="005D5BCB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D5BCB" w:rsidRDefault="005D5BCB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D5BCB" w:rsidRDefault="005D5BCB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D5BCB" w:rsidRDefault="005D5BCB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D5BCB" w:rsidRDefault="005D5BCB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D5BCB" w:rsidRDefault="005D5BCB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D5BCB" w:rsidRDefault="005D5BCB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10A30" w:rsidRDefault="00E10A30" w:rsidP="00E10A30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земельных участков</w:t>
      </w:r>
    </w:p>
    <w:p w:rsidR="00C25F8E" w:rsidRDefault="00C25F8E" w:rsidP="00E10A30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4506" w:type="pct"/>
        <w:tblLayout w:type="fixed"/>
        <w:tblLook w:val="01E0" w:firstRow="1" w:lastRow="1" w:firstColumn="1" w:lastColumn="1" w:noHBand="0" w:noVBand="0"/>
      </w:tblPr>
      <w:tblGrid>
        <w:gridCol w:w="1885"/>
        <w:gridCol w:w="1607"/>
        <w:gridCol w:w="2778"/>
        <w:gridCol w:w="2482"/>
      </w:tblGrid>
      <w:tr w:rsidR="00E10A30" w:rsidRPr="00A27F1F" w:rsidTr="0094078C">
        <w:trPr>
          <w:trHeight w:val="957"/>
        </w:trPr>
        <w:tc>
          <w:tcPr>
            <w:tcW w:w="1077" w:type="pct"/>
          </w:tcPr>
          <w:p w:rsidR="00E10A30" w:rsidRPr="006D42E2" w:rsidRDefault="00E10A30" w:rsidP="005D5BCB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918" w:type="pct"/>
          </w:tcPr>
          <w:p w:rsidR="00E10A30" w:rsidRPr="006D42E2" w:rsidRDefault="00E10A30" w:rsidP="005D5BCB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1587" w:type="pct"/>
          </w:tcPr>
          <w:p w:rsidR="00E10A30" w:rsidRPr="006D42E2" w:rsidRDefault="00E10A30" w:rsidP="005D5BCB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18" w:type="pct"/>
          </w:tcPr>
          <w:p w:rsidR="00E10A30" w:rsidRPr="006D42E2" w:rsidRDefault="00E10A30" w:rsidP="005D5BCB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94078C" w:rsidRPr="00A27F1F" w:rsidTr="0094078C">
        <w:trPr>
          <w:trHeight w:val="700"/>
        </w:trPr>
        <w:tc>
          <w:tcPr>
            <w:tcW w:w="1077" w:type="pct"/>
          </w:tcPr>
          <w:p w:rsidR="0094078C" w:rsidRPr="006D42E2" w:rsidRDefault="0094078C" w:rsidP="005D5BC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:510</w:t>
            </w:r>
          </w:p>
        </w:tc>
        <w:tc>
          <w:tcPr>
            <w:tcW w:w="918" w:type="pct"/>
          </w:tcPr>
          <w:p w:rsidR="0094078C" w:rsidRPr="00DE1867" w:rsidRDefault="005D5BCB" w:rsidP="005D5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87" w:type="pct"/>
          </w:tcPr>
          <w:p w:rsidR="0094078C" w:rsidRPr="006D42E2" w:rsidRDefault="0094078C" w:rsidP="005D5BCB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кирпичных гаражей</w:t>
            </w:r>
          </w:p>
        </w:tc>
        <w:tc>
          <w:tcPr>
            <w:tcW w:w="1418" w:type="pct"/>
          </w:tcPr>
          <w:p w:rsidR="0094078C" w:rsidRPr="006D42E2" w:rsidRDefault="0094078C" w:rsidP="005D5BC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Исправление реестровой ошибки</w:t>
            </w:r>
          </w:p>
        </w:tc>
      </w:tr>
      <w:tr w:rsidR="0094078C" w:rsidRPr="00A27F1F" w:rsidTr="0094078C">
        <w:trPr>
          <w:trHeight w:val="957"/>
        </w:trPr>
        <w:tc>
          <w:tcPr>
            <w:tcW w:w="1077" w:type="pct"/>
          </w:tcPr>
          <w:p w:rsidR="0094078C" w:rsidRDefault="0094078C" w:rsidP="005D5BC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:2084</w:t>
            </w:r>
          </w:p>
        </w:tc>
        <w:tc>
          <w:tcPr>
            <w:tcW w:w="918" w:type="pct"/>
          </w:tcPr>
          <w:p w:rsidR="0094078C" w:rsidRDefault="0094078C" w:rsidP="005D5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87" w:type="pct"/>
          </w:tcPr>
          <w:p w:rsidR="0094078C" w:rsidRDefault="005D5BCB" w:rsidP="005D5BCB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  <w:r w:rsidRPr="005D5BCB">
              <w:rPr>
                <w:iCs/>
                <w:sz w:val="19"/>
                <w:szCs w:val="19"/>
              </w:rPr>
              <w:t xml:space="preserve">Для размещения </w:t>
            </w:r>
            <w:r>
              <w:rPr>
                <w:iCs/>
                <w:sz w:val="19"/>
                <w:szCs w:val="19"/>
                <w:lang w:val="en-US"/>
              </w:rPr>
              <w:t>индивидуальных</w:t>
            </w:r>
            <w:r w:rsidRPr="005D5BCB">
              <w:rPr>
                <w:iCs/>
                <w:sz w:val="19"/>
                <w:szCs w:val="19"/>
              </w:rPr>
              <w:t xml:space="preserve"> гаражей</w:t>
            </w:r>
          </w:p>
        </w:tc>
        <w:tc>
          <w:tcPr>
            <w:tcW w:w="1418" w:type="pct"/>
          </w:tcPr>
          <w:p w:rsidR="0094078C" w:rsidRDefault="0094078C" w:rsidP="005D5BC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Исправление реестровой ошибки</w:t>
            </w:r>
          </w:p>
        </w:tc>
      </w:tr>
      <w:tr w:rsidR="0094078C" w:rsidRPr="00A27F1F" w:rsidTr="0094078C">
        <w:trPr>
          <w:trHeight w:val="957"/>
        </w:trPr>
        <w:tc>
          <w:tcPr>
            <w:tcW w:w="1077" w:type="pct"/>
          </w:tcPr>
          <w:p w:rsidR="0094078C" w:rsidRPr="006D42E2" w:rsidRDefault="0094078C" w:rsidP="005D5BC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:2269</w:t>
            </w:r>
          </w:p>
        </w:tc>
        <w:tc>
          <w:tcPr>
            <w:tcW w:w="918" w:type="pct"/>
          </w:tcPr>
          <w:p w:rsidR="0094078C" w:rsidRPr="00DE1867" w:rsidRDefault="0094078C" w:rsidP="005D5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87" w:type="pct"/>
          </w:tcPr>
          <w:p w:rsidR="0094078C" w:rsidRPr="006D42E2" w:rsidRDefault="005D5BCB" w:rsidP="005D5BCB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5D5BCB">
              <w:rPr>
                <w:sz w:val="19"/>
                <w:szCs w:val="19"/>
              </w:rPr>
              <w:t xml:space="preserve">Для размещения </w:t>
            </w:r>
            <w:r>
              <w:rPr>
                <w:sz w:val="19"/>
                <w:szCs w:val="19"/>
                <w:lang w:val="en-US"/>
              </w:rPr>
              <w:t>индивидуальных</w:t>
            </w:r>
            <w:r w:rsidRPr="005D5BCB">
              <w:rPr>
                <w:sz w:val="19"/>
                <w:szCs w:val="19"/>
              </w:rPr>
              <w:t xml:space="preserve"> гаражей</w:t>
            </w:r>
          </w:p>
        </w:tc>
        <w:tc>
          <w:tcPr>
            <w:tcW w:w="1418" w:type="pct"/>
          </w:tcPr>
          <w:p w:rsidR="0094078C" w:rsidRPr="006D42E2" w:rsidRDefault="0094078C" w:rsidP="005D5BC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Исправление реестровой ошибки</w:t>
            </w:r>
          </w:p>
        </w:tc>
      </w:tr>
      <w:tr w:rsidR="0094078C" w:rsidRPr="00A27F1F" w:rsidTr="0094078C">
        <w:trPr>
          <w:trHeight w:val="957"/>
        </w:trPr>
        <w:tc>
          <w:tcPr>
            <w:tcW w:w="1077" w:type="pct"/>
          </w:tcPr>
          <w:p w:rsidR="0094078C" w:rsidRDefault="0094078C" w:rsidP="005D5BC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:510:ЗУ1</w:t>
            </w:r>
          </w:p>
        </w:tc>
        <w:tc>
          <w:tcPr>
            <w:tcW w:w="918" w:type="pct"/>
          </w:tcPr>
          <w:p w:rsidR="0094078C" w:rsidRDefault="005D5BCB" w:rsidP="005D5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87" w:type="pct"/>
          </w:tcPr>
          <w:p w:rsidR="0094078C" w:rsidRPr="005D5BCB" w:rsidRDefault="005D5BCB" w:rsidP="005D5BCB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Хранение автотранспорта</w:t>
            </w:r>
          </w:p>
        </w:tc>
        <w:tc>
          <w:tcPr>
            <w:tcW w:w="1418" w:type="pct"/>
          </w:tcPr>
          <w:p w:rsidR="0094078C" w:rsidRDefault="00282E51" w:rsidP="005D5BC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Образование земельного участка путем р</w:t>
            </w:r>
            <w:r w:rsidR="0094078C">
              <w:rPr>
                <w:color w:val="000000"/>
                <w:sz w:val="19"/>
                <w:szCs w:val="19"/>
              </w:rPr>
              <w:t>аздел</w:t>
            </w:r>
            <w:r>
              <w:rPr>
                <w:color w:val="000000"/>
                <w:sz w:val="19"/>
                <w:szCs w:val="19"/>
              </w:rPr>
              <w:t>а</w:t>
            </w:r>
            <w:r w:rsidR="0094078C">
              <w:rPr>
                <w:color w:val="000000"/>
                <w:sz w:val="19"/>
                <w:szCs w:val="19"/>
              </w:rPr>
              <w:t xml:space="preserve"> земельного участка с кадастровым номером 13:23:1113249:510</w:t>
            </w:r>
          </w:p>
        </w:tc>
      </w:tr>
      <w:tr w:rsidR="005D5BCB" w:rsidRPr="00A27F1F" w:rsidTr="0094078C">
        <w:trPr>
          <w:trHeight w:val="957"/>
        </w:trPr>
        <w:tc>
          <w:tcPr>
            <w:tcW w:w="1077" w:type="pct"/>
          </w:tcPr>
          <w:p w:rsidR="005D5BCB" w:rsidRDefault="005D5BCB" w:rsidP="005D5BC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:510:ЗУ2</w:t>
            </w:r>
          </w:p>
        </w:tc>
        <w:tc>
          <w:tcPr>
            <w:tcW w:w="918" w:type="pct"/>
          </w:tcPr>
          <w:p w:rsidR="005D5BCB" w:rsidRPr="005D5BCB" w:rsidRDefault="005D5BCB" w:rsidP="005D5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en-US"/>
              </w:rPr>
              <w:t>23</w:t>
            </w:r>
          </w:p>
        </w:tc>
        <w:tc>
          <w:tcPr>
            <w:tcW w:w="1587" w:type="pct"/>
          </w:tcPr>
          <w:p w:rsidR="005D5BCB" w:rsidRDefault="005D5BCB" w:rsidP="005D5BCB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5D5BCB">
              <w:rPr>
                <w:sz w:val="19"/>
                <w:szCs w:val="19"/>
              </w:rPr>
              <w:t>Хранение автотранспорта</w:t>
            </w:r>
          </w:p>
        </w:tc>
        <w:tc>
          <w:tcPr>
            <w:tcW w:w="1418" w:type="pct"/>
          </w:tcPr>
          <w:p w:rsidR="005D5BCB" w:rsidRDefault="005D5BCB" w:rsidP="005D5BCB">
            <w:pPr>
              <w:jc w:val="center"/>
            </w:pPr>
            <w:r w:rsidRPr="00AB0706">
              <w:t>Образование земельного участка путем раздела земельного участка с кадастровым номером 13:23:1113249:510</w:t>
            </w:r>
          </w:p>
        </w:tc>
      </w:tr>
      <w:tr w:rsidR="005D5BCB" w:rsidRPr="00A27F1F" w:rsidTr="0094078C">
        <w:trPr>
          <w:trHeight w:val="957"/>
        </w:trPr>
        <w:tc>
          <w:tcPr>
            <w:tcW w:w="1077" w:type="pct"/>
          </w:tcPr>
          <w:p w:rsidR="005D5BCB" w:rsidRPr="005D5BCB" w:rsidRDefault="005D5BCB" w:rsidP="005D5BC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:510:ЗУ</w:t>
            </w:r>
            <w:r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918" w:type="pct"/>
          </w:tcPr>
          <w:p w:rsidR="005D5BCB" w:rsidRPr="005D5BCB" w:rsidRDefault="005D5BCB" w:rsidP="005D5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en-US"/>
              </w:rPr>
              <w:t>24</w:t>
            </w:r>
          </w:p>
        </w:tc>
        <w:tc>
          <w:tcPr>
            <w:tcW w:w="1587" w:type="pct"/>
          </w:tcPr>
          <w:p w:rsidR="005D5BCB" w:rsidRDefault="005D5BCB" w:rsidP="005D5BCB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5D5BCB">
              <w:rPr>
                <w:sz w:val="19"/>
                <w:szCs w:val="19"/>
              </w:rPr>
              <w:t>Хранение автотранспорта</w:t>
            </w:r>
          </w:p>
        </w:tc>
        <w:tc>
          <w:tcPr>
            <w:tcW w:w="1418" w:type="pct"/>
          </w:tcPr>
          <w:p w:rsidR="005D5BCB" w:rsidRDefault="005D5BCB" w:rsidP="005D5BCB">
            <w:pPr>
              <w:jc w:val="center"/>
            </w:pPr>
            <w:r w:rsidRPr="00AB0706">
              <w:t>Образование земельного участка путем раздела земельного участка с кадастровым номером 13:23:1113249:510</w:t>
            </w:r>
          </w:p>
        </w:tc>
      </w:tr>
      <w:tr w:rsidR="005D5BCB" w:rsidRPr="00A27F1F" w:rsidTr="0094078C">
        <w:trPr>
          <w:trHeight w:val="957"/>
        </w:trPr>
        <w:tc>
          <w:tcPr>
            <w:tcW w:w="1077" w:type="pct"/>
          </w:tcPr>
          <w:p w:rsidR="005D5BCB" w:rsidRPr="005D5BCB" w:rsidRDefault="005D5BCB" w:rsidP="005D5BC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:510:ЗУ4</w:t>
            </w:r>
          </w:p>
        </w:tc>
        <w:tc>
          <w:tcPr>
            <w:tcW w:w="918" w:type="pct"/>
          </w:tcPr>
          <w:p w:rsidR="005D5BCB" w:rsidRPr="005D5BCB" w:rsidRDefault="005D5BCB" w:rsidP="005D5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en-US"/>
              </w:rPr>
              <w:t>25</w:t>
            </w:r>
          </w:p>
        </w:tc>
        <w:tc>
          <w:tcPr>
            <w:tcW w:w="1587" w:type="pct"/>
          </w:tcPr>
          <w:p w:rsidR="005D5BCB" w:rsidRDefault="005D5BCB" w:rsidP="005D5BCB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5D5BCB">
              <w:rPr>
                <w:sz w:val="19"/>
                <w:szCs w:val="19"/>
              </w:rPr>
              <w:t>Хранение автотранспорта</w:t>
            </w:r>
          </w:p>
        </w:tc>
        <w:tc>
          <w:tcPr>
            <w:tcW w:w="1418" w:type="pct"/>
          </w:tcPr>
          <w:p w:rsidR="005D5BCB" w:rsidRDefault="005D5BCB" w:rsidP="005D5BCB">
            <w:pPr>
              <w:jc w:val="center"/>
            </w:pPr>
            <w:r w:rsidRPr="00AB0706">
              <w:t>Образование земельного участка путем раздела земельного участка с кадастровым номером 13:23:1113249:510</w:t>
            </w:r>
          </w:p>
        </w:tc>
      </w:tr>
    </w:tbl>
    <w:p w:rsidR="005D5BCB" w:rsidRDefault="005D5BCB" w:rsidP="005D5BCB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5D5BCB" w:rsidRDefault="005D5BCB" w:rsidP="005D5BCB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303521" w:rsidRPr="009E03BA" w:rsidRDefault="00DA049F" w:rsidP="005D5BCB">
      <w:pPr>
        <w:pStyle w:val="a3"/>
        <w:numPr>
          <w:ilvl w:val="1"/>
          <w:numId w:val="3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282E51" w:rsidRPr="00282E51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Единица</w:t>
            </w:r>
          </w:p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Современное</w:t>
            </w:r>
          </w:p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состояние на</w:t>
            </w:r>
          </w:p>
          <w:p w:rsidR="00303521" w:rsidRPr="00282E51" w:rsidRDefault="00A42ECA" w:rsidP="001A09F5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201</w:t>
            </w:r>
            <w:r w:rsidR="001A09F5" w:rsidRPr="00282E51">
              <w:rPr>
                <w:b/>
                <w:color w:val="000000" w:themeColor="text1"/>
              </w:rPr>
              <w:t>9</w:t>
            </w:r>
            <w:r w:rsidR="00303521" w:rsidRPr="00282E51">
              <w:rPr>
                <w:b/>
                <w:color w:val="000000" w:themeColor="text1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82E51" w:rsidRDefault="00303521" w:rsidP="00AD1D9F">
            <w:pPr>
              <w:jc w:val="center"/>
              <w:rPr>
                <w:b/>
                <w:color w:val="000000" w:themeColor="text1"/>
              </w:rPr>
            </w:pPr>
            <w:r w:rsidRPr="00282E51">
              <w:rPr>
                <w:b/>
                <w:color w:val="000000" w:themeColor="text1"/>
              </w:rPr>
              <w:t>Состояние на расчетный срок 2025 год</w:t>
            </w:r>
          </w:p>
        </w:tc>
      </w:tr>
      <w:tr w:rsidR="00282E51" w:rsidRPr="00282E51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82E51" w:rsidRDefault="00DA105D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6"/>
                <w:szCs w:val="26"/>
              </w:rPr>
              <w:t>м</w:t>
            </w:r>
            <w:r w:rsidRPr="00282E51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282E51" w:rsidRDefault="00282E51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985" w:type="dxa"/>
            <w:vAlign w:val="center"/>
          </w:tcPr>
          <w:p w:rsidR="00303521" w:rsidRPr="00282E51" w:rsidRDefault="00282E51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97</w:t>
            </w:r>
          </w:p>
        </w:tc>
      </w:tr>
      <w:tr w:rsidR="00282E51" w:rsidRPr="00282E51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Территории, подлежащие межеванию</w:t>
            </w:r>
          </w:p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82E51" w:rsidRDefault="00DA105D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6"/>
                <w:szCs w:val="26"/>
              </w:rPr>
              <w:t>м</w:t>
            </w:r>
            <w:r w:rsidRPr="00282E51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282E51" w:rsidRDefault="001A09F5" w:rsidP="00282E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1</w:t>
            </w:r>
            <w:r w:rsidR="00282E51" w:rsidRPr="00282E5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303521" w:rsidRPr="00282E51" w:rsidRDefault="00853CF5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2E51" w:rsidRPr="00282E51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82E51" w:rsidRDefault="00303521" w:rsidP="00E61F00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 xml:space="preserve">- территории </w:t>
            </w:r>
            <w:r w:rsidR="00F22E2B" w:rsidRPr="00282E51">
              <w:rPr>
                <w:iCs/>
                <w:color w:val="000000" w:themeColor="text1"/>
                <w:sz w:val="24"/>
                <w:szCs w:val="24"/>
              </w:rPr>
              <w:t xml:space="preserve">для </w:t>
            </w:r>
            <w:r w:rsidR="00E61F00" w:rsidRPr="00282E51">
              <w:rPr>
                <w:iCs/>
                <w:color w:val="000000" w:themeColor="text1"/>
                <w:sz w:val="24"/>
                <w:szCs w:val="24"/>
              </w:rPr>
              <w:t xml:space="preserve">размещения </w:t>
            </w:r>
            <w:r w:rsidR="007E3FB1" w:rsidRPr="00282E51">
              <w:rPr>
                <w:iCs/>
                <w:color w:val="000000" w:themeColor="text1"/>
                <w:sz w:val="24"/>
                <w:szCs w:val="24"/>
              </w:rPr>
              <w:t xml:space="preserve">объекта гаражного </w:t>
            </w:r>
            <w:r w:rsidR="00621D9C" w:rsidRPr="00282E51">
              <w:rPr>
                <w:iCs/>
                <w:color w:val="000000" w:themeColor="text1"/>
                <w:sz w:val="24"/>
                <w:szCs w:val="24"/>
              </w:rPr>
              <w:t>назначения</w:t>
            </w:r>
          </w:p>
        </w:tc>
        <w:tc>
          <w:tcPr>
            <w:tcW w:w="1275" w:type="dxa"/>
            <w:vAlign w:val="center"/>
          </w:tcPr>
          <w:p w:rsidR="00303521" w:rsidRPr="00282E51" w:rsidRDefault="00DA105D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6"/>
                <w:szCs w:val="26"/>
              </w:rPr>
              <w:t>м</w:t>
            </w:r>
            <w:r w:rsidRPr="00282E51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282E51" w:rsidRDefault="001A09F5" w:rsidP="00282E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1</w:t>
            </w:r>
            <w:r w:rsidR="00282E51" w:rsidRPr="00282E5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303521" w:rsidRPr="00282E51" w:rsidRDefault="00303521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2E51" w:rsidRPr="00282E51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82E51" w:rsidRDefault="00303521" w:rsidP="00AD1D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82E51" w:rsidRDefault="00303521" w:rsidP="00E61F00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 xml:space="preserve">- </w:t>
            </w:r>
            <w:r w:rsidR="00E61F00" w:rsidRPr="00282E51">
              <w:rPr>
                <w:color w:val="000000" w:themeColor="text1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282E51" w:rsidRDefault="00DA105D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6"/>
                <w:szCs w:val="26"/>
              </w:rPr>
              <w:t>м</w:t>
            </w:r>
            <w:r w:rsidRPr="00282E51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282E51" w:rsidRDefault="00621D9C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03521" w:rsidRPr="00282E51" w:rsidRDefault="00303521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2E51" w:rsidRPr="00282E51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82E51" w:rsidRDefault="00CF520E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282E51" w:rsidRDefault="00853CF5" w:rsidP="00AD1D9F">
            <w:pPr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 xml:space="preserve">Территории, </w:t>
            </w:r>
            <w:r w:rsidR="00686B89" w:rsidRPr="00282E51">
              <w:rPr>
                <w:color w:val="000000" w:themeColor="text1"/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282E51" w:rsidRDefault="00853CF5" w:rsidP="00AD1D9F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6" w:name="OLE_LINK10"/>
            <w:bookmarkStart w:id="7" w:name="OLE_LINK11"/>
            <w:bookmarkStart w:id="8" w:name="OLE_LINK12"/>
            <w:bookmarkStart w:id="9" w:name="OLE_LINK13"/>
            <w:bookmarkStart w:id="10" w:name="OLE_LINK14"/>
            <w:r w:rsidRPr="00282E51">
              <w:rPr>
                <w:color w:val="000000" w:themeColor="text1"/>
                <w:sz w:val="26"/>
                <w:szCs w:val="26"/>
              </w:rPr>
              <w:t>м</w:t>
            </w:r>
            <w:r w:rsidRPr="00282E51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701" w:type="dxa"/>
            <w:vAlign w:val="center"/>
          </w:tcPr>
          <w:p w:rsidR="00853CF5" w:rsidRPr="00282E51" w:rsidRDefault="00282E51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9199C" w:rsidRPr="00282E51" w:rsidRDefault="00282E51" w:rsidP="007919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E5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E3FB1" w:rsidRDefault="007E3FB1" w:rsidP="00F30A11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</w:rPr>
      </w:pPr>
      <w:bookmarkStart w:id="11" w:name="OLE_LINK18"/>
      <w:bookmarkStart w:id="12" w:name="OLE_LINK19"/>
      <w:bookmarkStart w:id="13" w:name="_GoBack"/>
      <w:bookmarkEnd w:id="11"/>
      <w:bookmarkEnd w:id="12"/>
      <w:bookmarkEnd w:id="13"/>
    </w:p>
    <w:sectPr w:rsidR="007E3FB1" w:rsidSect="006D42E2">
      <w:footerReference w:type="default" r:id="rId8"/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8D" w:rsidRDefault="00E34F8D" w:rsidP="00BD3BBF">
      <w:r>
        <w:separator/>
      </w:r>
    </w:p>
  </w:endnote>
  <w:endnote w:type="continuationSeparator" w:id="0">
    <w:p w:rsidR="00E34F8D" w:rsidRDefault="00E34F8D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724528"/>
      <w:docPartObj>
        <w:docPartGallery w:val="Page Numbers (Bottom of Page)"/>
        <w:docPartUnique/>
      </w:docPartObj>
    </w:sdtPr>
    <w:sdtEndPr/>
    <w:sdtContent>
      <w:p w:rsidR="007E3FB1" w:rsidRDefault="003612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A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3FB1" w:rsidRDefault="007E3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8D" w:rsidRDefault="00E34F8D" w:rsidP="00BD3BBF">
      <w:r>
        <w:separator/>
      </w:r>
    </w:p>
  </w:footnote>
  <w:footnote w:type="continuationSeparator" w:id="0">
    <w:p w:rsidR="00E34F8D" w:rsidRDefault="00E34F8D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B49101F"/>
    <w:multiLevelType w:val="hybridMultilevel"/>
    <w:tmpl w:val="ACA48208"/>
    <w:lvl w:ilvl="0" w:tplc="A43ADE2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58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416E"/>
    <w:rsid w:val="0006645D"/>
    <w:rsid w:val="000A3510"/>
    <w:rsid w:val="000A6600"/>
    <w:rsid w:val="000B16AA"/>
    <w:rsid w:val="000D06A0"/>
    <w:rsid w:val="00102584"/>
    <w:rsid w:val="00116165"/>
    <w:rsid w:val="0011662C"/>
    <w:rsid w:val="0012294F"/>
    <w:rsid w:val="0012360D"/>
    <w:rsid w:val="00124ED9"/>
    <w:rsid w:val="00135DA0"/>
    <w:rsid w:val="001372BF"/>
    <w:rsid w:val="00141600"/>
    <w:rsid w:val="00141C4F"/>
    <w:rsid w:val="00173E05"/>
    <w:rsid w:val="00180193"/>
    <w:rsid w:val="001A09F5"/>
    <w:rsid w:val="001A37F6"/>
    <w:rsid w:val="001A6421"/>
    <w:rsid w:val="001C28E4"/>
    <w:rsid w:val="001D7730"/>
    <w:rsid w:val="00203F2D"/>
    <w:rsid w:val="00211968"/>
    <w:rsid w:val="00214FBB"/>
    <w:rsid w:val="00217D6D"/>
    <w:rsid w:val="00222118"/>
    <w:rsid w:val="00231EDA"/>
    <w:rsid w:val="0023588A"/>
    <w:rsid w:val="00242857"/>
    <w:rsid w:val="00263CA3"/>
    <w:rsid w:val="00266DA0"/>
    <w:rsid w:val="00282E51"/>
    <w:rsid w:val="00283874"/>
    <w:rsid w:val="002951BC"/>
    <w:rsid w:val="002A314D"/>
    <w:rsid w:val="002A4B93"/>
    <w:rsid w:val="002A61BD"/>
    <w:rsid w:val="002D29EC"/>
    <w:rsid w:val="002D5879"/>
    <w:rsid w:val="002D7E59"/>
    <w:rsid w:val="002E1A98"/>
    <w:rsid w:val="00303521"/>
    <w:rsid w:val="00304F4E"/>
    <w:rsid w:val="00316496"/>
    <w:rsid w:val="00353577"/>
    <w:rsid w:val="00355230"/>
    <w:rsid w:val="00356CBD"/>
    <w:rsid w:val="00357768"/>
    <w:rsid w:val="0036125D"/>
    <w:rsid w:val="00362EC5"/>
    <w:rsid w:val="00366A7C"/>
    <w:rsid w:val="00385C93"/>
    <w:rsid w:val="003A36FE"/>
    <w:rsid w:val="003A7206"/>
    <w:rsid w:val="003D5826"/>
    <w:rsid w:val="003E09A0"/>
    <w:rsid w:val="003E7AA8"/>
    <w:rsid w:val="004151EB"/>
    <w:rsid w:val="00422578"/>
    <w:rsid w:val="00461CC2"/>
    <w:rsid w:val="004735B1"/>
    <w:rsid w:val="00473F0C"/>
    <w:rsid w:val="0048307F"/>
    <w:rsid w:val="00492987"/>
    <w:rsid w:val="00496158"/>
    <w:rsid w:val="004C7B26"/>
    <w:rsid w:val="004E4362"/>
    <w:rsid w:val="004F610F"/>
    <w:rsid w:val="005140D1"/>
    <w:rsid w:val="00541EF0"/>
    <w:rsid w:val="00543EEF"/>
    <w:rsid w:val="005765CC"/>
    <w:rsid w:val="00576B3B"/>
    <w:rsid w:val="00585CE6"/>
    <w:rsid w:val="005A1E58"/>
    <w:rsid w:val="005D373B"/>
    <w:rsid w:val="005D4FF9"/>
    <w:rsid w:val="005D5BCB"/>
    <w:rsid w:val="005E33AA"/>
    <w:rsid w:val="006016AA"/>
    <w:rsid w:val="00613A7F"/>
    <w:rsid w:val="00621D9C"/>
    <w:rsid w:val="00626C99"/>
    <w:rsid w:val="00637214"/>
    <w:rsid w:val="0064037F"/>
    <w:rsid w:val="00640633"/>
    <w:rsid w:val="00640D49"/>
    <w:rsid w:val="00647EA0"/>
    <w:rsid w:val="006838CB"/>
    <w:rsid w:val="00686B89"/>
    <w:rsid w:val="0068759C"/>
    <w:rsid w:val="00692F25"/>
    <w:rsid w:val="006A3D78"/>
    <w:rsid w:val="006A7094"/>
    <w:rsid w:val="006B1534"/>
    <w:rsid w:val="006B31F0"/>
    <w:rsid w:val="006B4E1F"/>
    <w:rsid w:val="006C6E86"/>
    <w:rsid w:val="006D42E2"/>
    <w:rsid w:val="006E786B"/>
    <w:rsid w:val="006F1181"/>
    <w:rsid w:val="006F7176"/>
    <w:rsid w:val="00707460"/>
    <w:rsid w:val="00722A30"/>
    <w:rsid w:val="00736681"/>
    <w:rsid w:val="00744FBD"/>
    <w:rsid w:val="00764A37"/>
    <w:rsid w:val="007674E9"/>
    <w:rsid w:val="007913FA"/>
    <w:rsid w:val="0079184A"/>
    <w:rsid w:val="0079199C"/>
    <w:rsid w:val="007B1C6B"/>
    <w:rsid w:val="007C07F4"/>
    <w:rsid w:val="007C1DD2"/>
    <w:rsid w:val="007C36C1"/>
    <w:rsid w:val="007C422A"/>
    <w:rsid w:val="007D0836"/>
    <w:rsid w:val="007E3FB1"/>
    <w:rsid w:val="007E4734"/>
    <w:rsid w:val="007E5AE9"/>
    <w:rsid w:val="007E6A0A"/>
    <w:rsid w:val="00807019"/>
    <w:rsid w:val="00813016"/>
    <w:rsid w:val="00844A63"/>
    <w:rsid w:val="008523E0"/>
    <w:rsid w:val="00853CF5"/>
    <w:rsid w:val="008715A7"/>
    <w:rsid w:val="00887F1B"/>
    <w:rsid w:val="00892FA2"/>
    <w:rsid w:val="008A1D9C"/>
    <w:rsid w:val="008B1F0C"/>
    <w:rsid w:val="008B3ED2"/>
    <w:rsid w:val="008D0D67"/>
    <w:rsid w:val="00907F54"/>
    <w:rsid w:val="00910835"/>
    <w:rsid w:val="00911614"/>
    <w:rsid w:val="00921752"/>
    <w:rsid w:val="00925878"/>
    <w:rsid w:val="00934BB5"/>
    <w:rsid w:val="0094078C"/>
    <w:rsid w:val="00952C20"/>
    <w:rsid w:val="00975C91"/>
    <w:rsid w:val="00977665"/>
    <w:rsid w:val="00986406"/>
    <w:rsid w:val="00992E41"/>
    <w:rsid w:val="009A1621"/>
    <w:rsid w:val="009A4B3E"/>
    <w:rsid w:val="009B26D7"/>
    <w:rsid w:val="009B4724"/>
    <w:rsid w:val="009B4CCF"/>
    <w:rsid w:val="009E03BA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85ECA"/>
    <w:rsid w:val="00A87CDF"/>
    <w:rsid w:val="00A95159"/>
    <w:rsid w:val="00A97572"/>
    <w:rsid w:val="00A97D0A"/>
    <w:rsid w:val="00AB1AD1"/>
    <w:rsid w:val="00AB3EB1"/>
    <w:rsid w:val="00AD1D9F"/>
    <w:rsid w:val="00AE0199"/>
    <w:rsid w:val="00AE1914"/>
    <w:rsid w:val="00B00014"/>
    <w:rsid w:val="00B0266E"/>
    <w:rsid w:val="00B040CA"/>
    <w:rsid w:val="00B05D12"/>
    <w:rsid w:val="00B06C9D"/>
    <w:rsid w:val="00B22208"/>
    <w:rsid w:val="00B2554B"/>
    <w:rsid w:val="00B2588C"/>
    <w:rsid w:val="00B2707A"/>
    <w:rsid w:val="00B40745"/>
    <w:rsid w:val="00B40D8C"/>
    <w:rsid w:val="00B53CA4"/>
    <w:rsid w:val="00B679B4"/>
    <w:rsid w:val="00B77ACF"/>
    <w:rsid w:val="00B83DF5"/>
    <w:rsid w:val="00B94687"/>
    <w:rsid w:val="00BA55FE"/>
    <w:rsid w:val="00BB3F0F"/>
    <w:rsid w:val="00BC3DD6"/>
    <w:rsid w:val="00BD0AEA"/>
    <w:rsid w:val="00BD1804"/>
    <w:rsid w:val="00BD3B83"/>
    <w:rsid w:val="00BD3BBF"/>
    <w:rsid w:val="00BD46DC"/>
    <w:rsid w:val="00BE05B0"/>
    <w:rsid w:val="00BF3706"/>
    <w:rsid w:val="00C01002"/>
    <w:rsid w:val="00C20C00"/>
    <w:rsid w:val="00C25F8E"/>
    <w:rsid w:val="00C41FE9"/>
    <w:rsid w:val="00C62EAB"/>
    <w:rsid w:val="00C760A1"/>
    <w:rsid w:val="00C870A6"/>
    <w:rsid w:val="00C92E94"/>
    <w:rsid w:val="00CA1C68"/>
    <w:rsid w:val="00CA32CC"/>
    <w:rsid w:val="00CA3E9F"/>
    <w:rsid w:val="00CC099C"/>
    <w:rsid w:val="00CC10B5"/>
    <w:rsid w:val="00CF10E6"/>
    <w:rsid w:val="00CF520E"/>
    <w:rsid w:val="00CF6DAB"/>
    <w:rsid w:val="00D1536B"/>
    <w:rsid w:val="00D15F86"/>
    <w:rsid w:val="00D24761"/>
    <w:rsid w:val="00D44AEC"/>
    <w:rsid w:val="00D56C24"/>
    <w:rsid w:val="00D57F76"/>
    <w:rsid w:val="00D74B6B"/>
    <w:rsid w:val="00D86AFA"/>
    <w:rsid w:val="00D93EF6"/>
    <w:rsid w:val="00D944B7"/>
    <w:rsid w:val="00DA049F"/>
    <w:rsid w:val="00DA105D"/>
    <w:rsid w:val="00DC1E48"/>
    <w:rsid w:val="00DC44AA"/>
    <w:rsid w:val="00DC6052"/>
    <w:rsid w:val="00DC7D88"/>
    <w:rsid w:val="00DD0802"/>
    <w:rsid w:val="00DD260F"/>
    <w:rsid w:val="00DE1867"/>
    <w:rsid w:val="00DE5025"/>
    <w:rsid w:val="00E0086C"/>
    <w:rsid w:val="00E01463"/>
    <w:rsid w:val="00E105A1"/>
    <w:rsid w:val="00E10A30"/>
    <w:rsid w:val="00E1344A"/>
    <w:rsid w:val="00E23556"/>
    <w:rsid w:val="00E34F8D"/>
    <w:rsid w:val="00E41056"/>
    <w:rsid w:val="00E54C54"/>
    <w:rsid w:val="00E56AF6"/>
    <w:rsid w:val="00E6040C"/>
    <w:rsid w:val="00E61F00"/>
    <w:rsid w:val="00E67A58"/>
    <w:rsid w:val="00E77914"/>
    <w:rsid w:val="00E85A8D"/>
    <w:rsid w:val="00ED0F43"/>
    <w:rsid w:val="00ED161C"/>
    <w:rsid w:val="00EE06AC"/>
    <w:rsid w:val="00EF03AA"/>
    <w:rsid w:val="00EF19F4"/>
    <w:rsid w:val="00EF516F"/>
    <w:rsid w:val="00F22E2B"/>
    <w:rsid w:val="00F24376"/>
    <w:rsid w:val="00F2609B"/>
    <w:rsid w:val="00F30A11"/>
    <w:rsid w:val="00F35A30"/>
    <w:rsid w:val="00F433A5"/>
    <w:rsid w:val="00F43A6B"/>
    <w:rsid w:val="00F47B24"/>
    <w:rsid w:val="00F63659"/>
    <w:rsid w:val="00F675A4"/>
    <w:rsid w:val="00F67BA5"/>
    <w:rsid w:val="00F71A16"/>
    <w:rsid w:val="00F868A3"/>
    <w:rsid w:val="00FA2CC5"/>
    <w:rsid w:val="00FB67BB"/>
    <w:rsid w:val="00FC20DB"/>
    <w:rsid w:val="00FC2EC3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2EDFB5"/>
  <w15:docId w15:val="{06882C38-A4F1-464B-BAA3-8B4753FC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  <w:style w:type="character" w:styleId="af0">
    <w:name w:val="Hyperlink"/>
    <w:rsid w:val="00692F25"/>
    <w:rPr>
      <w:color w:val="0000FF"/>
      <w:u w:val="single"/>
    </w:rPr>
  </w:style>
  <w:style w:type="table" w:styleId="af1">
    <w:name w:val="Grid Table Light"/>
    <w:basedOn w:val="a1"/>
    <w:uiPriority w:val="40"/>
    <w:rsid w:val="00DC1E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DC1E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C1E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E339-0DFC-4278-824C-33D15EE2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30</cp:revision>
  <cp:lastPrinted>2019-11-25T12:17:00Z</cp:lastPrinted>
  <dcterms:created xsi:type="dcterms:W3CDTF">2018-03-12T09:54:00Z</dcterms:created>
  <dcterms:modified xsi:type="dcterms:W3CDTF">2020-01-22T06:51:00Z</dcterms:modified>
</cp:coreProperties>
</file>