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42" w:rsidRPr="00904F59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 w:rsidRPr="00904F59">
        <w:rPr>
          <w:b/>
          <w:szCs w:val="28"/>
        </w:rPr>
        <w:t>Предисловие</w:t>
      </w:r>
    </w:p>
    <w:p w:rsidR="00B50642" w:rsidRPr="00904F5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904F5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04F59">
        <w:rPr>
          <w:sz w:val="28"/>
          <w:szCs w:val="28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904F59">
        <w:rPr>
          <w:sz w:val="28"/>
          <w:szCs w:val="28"/>
        </w:rPr>
        <w:t>.</w:t>
      </w:r>
    </w:p>
    <w:p w:rsidR="00445150" w:rsidRPr="00904F59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04F59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977D13" w:rsidRPr="00904F59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04F59">
        <w:rPr>
          <w:sz w:val="28"/>
          <w:szCs w:val="28"/>
        </w:rPr>
        <w:t>№ СРО-П-</w:t>
      </w:r>
      <w:r w:rsidR="00445150" w:rsidRPr="00904F59">
        <w:rPr>
          <w:sz w:val="28"/>
          <w:szCs w:val="28"/>
        </w:rPr>
        <w:t>161</w:t>
      </w:r>
      <w:r w:rsidRPr="00904F59">
        <w:rPr>
          <w:sz w:val="28"/>
          <w:szCs w:val="28"/>
        </w:rPr>
        <w:t>-</w:t>
      </w:r>
      <w:r w:rsidR="00445150" w:rsidRPr="00904F59">
        <w:rPr>
          <w:sz w:val="28"/>
          <w:szCs w:val="28"/>
        </w:rPr>
        <w:t xml:space="preserve">09092010 </w:t>
      </w:r>
      <w:r w:rsidRPr="00904F59">
        <w:rPr>
          <w:sz w:val="28"/>
          <w:szCs w:val="28"/>
        </w:rPr>
        <w:t xml:space="preserve">от </w:t>
      </w:r>
      <w:r w:rsidR="00445150" w:rsidRPr="00904F59">
        <w:rPr>
          <w:sz w:val="28"/>
          <w:szCs w:val="28"/>
        </w:rPr>
        <w:t>30.06.2017</w:t>
      </w:r>
      <w:r w:rsidRPr="00904F59">
        <w:rPr>
          <w:sz w:val="28"/>
          <w:szCs w:val="28"/>
        </w:rPr>
        <w:t xml:space="preserve"> г.</w:t>
      </w:r>
    </w:p>
    <w:p w:rsidR="00D45ABE" w:rsidRPr="00904F5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904F5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904F59" w:rsidRDefault="00D45ABE" w:rsidP="00D45ABE">
      <w:pPr>
        <w:spacing w:line="360" w:lineRule="auto"/>
        <w:rPr>
          <w:sz w:val="28"/>
          <w:szCs w:val="28"/>
        </w:rPr>
      </w:pPr>
    </w:p>
    <w:p w:rsidR="00D45ABE" w:rsidRPr="00904F5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:rsidR="00D45ABE" w:rsidRPr="00904F59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04F59">
        <w:rPr>
          <w:sz w:val="28"/>
          <w:szCs w:val="28"/>
        </w:rPr>
        <w:t>Главный инженер проекта</w:t>
      </w:r>
      <w:r w:rsidRPr="00904F59">
        <w:rPr>
          <w:sz w:val="28"/>
          <w:szCs w:val="28"/>
        </w:rPr>
        <w:tab/>
      </w:r>
      <w:r w:rsidRPr="00904F59">
        <w:rPr>
          <w:sz w:val="28"/>
          <w:szCs w:val="28"/>
        </w:rPr>
        <w:tab/>
      </w:r>
      <w:r w:rsidRPr="00904F59">
        <w:rPr>
          <w:sz w:val="28"/>
          <w:szCs w:val="28"/>
        </w:rPr>
        <w:tab/>
      </w:r>
      <w:r w:rsidRPr="00904F59">
        <w:rPr>
          <w:sz w:val="28"/>
          <w:szCs w:val="28"/>
        </w:rPr>
        <w:tab/>
      </w:r>
      <w:r w:rsidRPr="00904F59">
        <w:rPr>
          <w:sz w:val="28"/>
          <w:szCs w:val="28"/>
        </w:rPr>
        <w:tab/>
      </w:r>
      <w:r w:rsidR="00783495" w:rsidRPr="00904F59">
        <w:rPr>
          <w:sz w:val="28"/>
          <w:szCs w:val="28"/>
        </w:rPr>
        <w:t>Я.П</w:t>
      </w:r>
      <w:r w:rsidRPr="00904F59">
        <w:rPr>
          <w:sz w:val="28"/>
          <w:szCs w:val="28"/>
        </w:rPr>
        <w:t xml:space="preserve">. </w:t>
      </w:r>
      <w:r w:rsidR="00783495" w:rsidRPr="00904F59">
        <w:rPr>
          <w:sz w:val="28"/>
          <w:szCs w:val="28"/>
        </w:rPr>
        <w:t>Баранов</w:t>
      </w:r>
    </w:p>
    <w:p w:rsidR="00D45ABE" w:rsidRPr="00904F5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904F59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BC5009" w:rsidRPr="00904F59" w:rsidRDefault="0010217E" w:rsidP="00BC5009">
      <w:pPr>
        <w:rPr>
          <w:rFonts w:ascii="Arial" w:hAnsi="Arial" w:cs="Arial"/>
          <w:sz w:val="17"/>
          <w:szCs w:val="17"/>
        </w:rPr>
      </w:pPr>
      <w:r w:rsidRPr="00904F59">
        <w:rPr>
          <w:b/>
          <w:sz w:val="28"/>
          <w:szCs w:val="28"/>
        </w:rPr>
        <w:br w:type="page"/>
      </w:r>
    </w:p>
    <w:p w:rsidR="0010217E" w:rsidRPr="00904F59" w:rsidRDefault="0010217E">
      <w:pPr>
        <w:rPr>
          <w:b/>
          <w:sz w:val="28"/>
          <w:szCs w:val="28"/>
        </w:rPr>
      </w:pPr>
    </w:p>
    <w:p w:rsidR="008D3382" w:rsidRPr="00904F59" w:rsidRDefault="008D3382" w:rsidP="008D3382">
      <w:pPr>
        <w:ind w:right="113"/>
        <w:jc w:val="center"/>
        <w:rPr>
          <w:b/>
          <w:sz w:val="26"/>
          <w:szCs w:val="26"/>
        </w:rPr>
      </w:pPr>
      <w:r w:rsidRPr="00904F59">
        <w:rPr>
          <w:b/>
          <w:sz w:val="26"/>
          <w:szCs w:val="26"/>
        </w:rPr>
        <w:t>Содержание</w:t>
      </w:r>
    </w:p>
    <w:p w:rsidR="008D3382" w:rsidRPr="00904F59" w:rsidRDefault="008D3382" w:rsidP="00B461F7">
      <w:pPr>
        <w:ind w:right="113"/>
        <w:rPr>
          <w:sz w:val="26"/>
          <w:szCs w:val="26"/>
        </w:rPr>
      </w:pPr>
      <w:r w:rsidRPr="00904F59">
        <w:rPr>
          <w:sz w:val="26"/>
          <w:szCs w:val="26"/>
        </w:rPr>
        <w:t xml:space="preserve">        </w:t>
      </w:r>
    </w:p>
    <w:p w:rsidR="008D3382" w:rsidRPr="00904F59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904F59">
        <w:rPr>
          <w:sz w:val="26"/>
          <w:szCs w:val="26"/>
        </w:rPr>
        <w:t>Состав авторского коллектива;</w:t>
      </w:r>
    </w:p>
    <w:p w:rsidR="008D3382" w:rsidRPr="00904F59" w:rsidRDefault="00453F91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904F59">
        <w:rPr>
          <w:sz w:val="26"/>
          <w:szCs w:val="26"/>
        </w:rPr>
        <w:t>Состав документации по планировки территории</w:t>
      </w:r>
      <w:r w:rsidR="008D3382" w:rsidRPr="00904F59">
        <w:rPr>
          <w:sz w:val="26"/>
          <w:szCs w:val="26"/>
        </w:rPr>
        <w:t>;</w:t>
      </w:r>
    </w:p>
    <w:p w:rsidR="008D3382" w:rsidRPr="00904F59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904F59">
        <w:rPr>
          <w:sz w:val="26"/>
          <w:szCs w:val="26"/>
        </w:rPr>
        <w:t>Общие положения;</w:t>
      </w:r>
    </w:p>
    <w:p w:rsidR="00967619" w:rsidRPr="00904F59" w:rsidRDefault="00967619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904F59">
        <w:rPr>
          <w:sz w:val="26"/>
          <w:szCs w:val="26"/>
        </w:rPr>
        <w:t>Положение о характеристиках планируемого развития территории</w:t>
      </w:r>
    </w:p>
    <w:p w:rsidR="00967619" w:rsidRPr="00904F59" w:rsidRDefault="00967619" w:rsidP="00B461F7">
      <w:pPr>
        <w:pStyle w:val="aff"/>
        <w:ind w:left="0" w:right="113"/>
        <w:rPr>
          <w:sz w:val="26"/>
          <w:szCs w:val="26"/>
        </w:rPr>
      </w:pPr>
      <w:r w:rsidRPr="00904F59">
        <w:rPr>
          <w:sz w:val="26"/>
          <w:szCs w:val="26"/>
        </w:rPr>
        <w:t>4.1. Плотность и параметры застройки территории</w:t>
      </w:r>
    </w:p>
    <w:p w:rsidR="00967619" w:rsidRPr="00904F59" w:rsidRDefault="00967619" w:rsidP="00B461F7">
      <w:pPr>
        <w:pStyle w:val="aff"/>
        <w:ind w:left="0" w:right="113"/>
        <w:rPr>
          <w:sz w:val="26"/>
          <w:szCs w:val="26"/>
        </w:rPr>
      </w:pPr>
      <w:r w:rsidRPr="00904F59">
        <w:rPr>
          <w:sz w:val="26"/>
          <w:szCs w:val="26"/>
        </w:rPr>
        <w:t>4.2. Характеристики планируемых к размещению объектов капитального строительства</w:t>
      </w:r>
    </w:p>
    <w:p w:rsidR="00FA79FF" w:rsidRPr="00904F59" w:rsidRDefault="00967619" w:rsidP="00B461F7">
      <w:pPr>
        <w:pStyle w:val="aff"/>
        <w:ind w:left="0" w:right="113"/>
        <w:rPr>
          <w:sz w:val="26"/>
          <w:szCs w:val="26"/>
        </w:rPr>
      </w:pPr>
      <w:r w:rsidRPr="00904F59">
        <w:rPr>
          <w:sz w:val="26"/>
          <w:szCs w:val="26"/>
        </w:rPr>
        <w:t>4.2.1. Характеристики планируемых к размещению объектов</w:t>
      </w:r>
      <w:r w:rsidR="00B461F7" w:rsidRPr="00904F59">
        <w:rPr>
          <w:sz w:val="26"/>
          <w:szCs w:val="26"/>
        </w:rPr>
        <w:t xml:space="preserve"> федерального значения, объектов регионального значения Республики Мордовия</w:t>
      </w:r>
      <w:r w:rsidR="00FA79FF" w:rsidRPr="00904F59">
        <w:rPr>
          <w:sz w:val="26"/>
          <w:szCs w:val="26"/>
        </w:rPr>
        <w:tab/>
        <w:t xml:space="preserve">    </w:t>
      </w:r>
    </w:p>
    <w:p w:rsidR="008D3382" w:rsidRPr="00904F59" w:rsidRDefault="00B461F7" w:rsidP="00B461F7">
      <w:pPr>
        <w:pStyle w:val="aff"/>
        <w:ind w:left="0" w:right="113"/>
        <w:rPr>
          <w:sz w:val="26"/>
          <w:szCs w:val="26"/>
        </w:rPr>
      </w:pPr>
      <w:r w:rsidRPr="00904F59">
        <w:rPr>
          <w:sz w:val="26"/>
          <w:szCs w:val="26"/>
        </w:rPr>
        <w:t>4.2.2. Характеристики объектов планируемых к размещению объектов местного значения муниципального образования г.о. Саранск</w:t>
      </w:r>
    </w:p>
    <w:p w:rsidR="008D3382" w:rsidRPr="00904F59" w:rsidRDefault="00B461F7" w:rsidP="00B461F7">
      <w:pPr>
        <w:pStyle w:val="aff"/>
        <w:ind w:left="0" w:right="113"/>
        <w:rPr>
          <w:sz w:val="26"/>
          <w:szCs w:val="26"/>
        </w:rPr>
      </w:pPr>
      <w:r w:rsidRPr="00904F59">
        <w:rPr>
          <w:sz w:val="26"/>
          <w:szCs w:val="26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:rsidR="008D3382" w:rsidRPr="00904F59" w:rsidRDefault="00B461F7" w:rsidP="00B461F7">
      <w:pPr>
        <w:pStyle w:val="aff"/>
        <w:numPr>
          <w:ilvl w:val="0"/>
          <w:numId w:val="6"/>
        </w:numPr>
        <w:ind w:left="284" w:right="113" w:hanging="284"/>
        <w:rPr>
          <w:sz w:val="26"/>
          <w:szCs w:val="26"/>
        </w:rPr>
      </w:pPr>
      <w:r w:rsidRPr="00904F59">
        <w:rPr>
          <w:sz w:val="26"/>
          <w:szCs w:val="26"/>
        </w:rPr>
        <w:t>Положения об очередности планируемого развития территории</w:t>
      </w:r>
    </w:p>
    <w:p w:rsidR="00A07B96" w:rsidRPr="00904F59" w:rsidRDefault="00A07B96" w:rsidP="008D3382">
      <w:pPr>
        <w:ind w:right="113"/>
        <w:rPr>
          <w:sz w:val="28"/>
          <w:szCs w:val="28"/>
        </w:rPr>
      </w:pPr>
    </w:p>
    <w:p w:rsidR="00D02F1D" w:rsidRPr="00904F59" w:rsidRDefault="00D02F1D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DE3201" w:rsidRPr="00904F59" w:rsidRDefault="00DE3201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794CB5" w:rsidRPr="00904F59" w:rsidRDefault="00794CB5" w:rsidP="008D3382">
      <w:pPr>
        <w:ind w:right="113"/>
        <w:rPr>
          <w:sz w:val="28"/>
          <w:szCs w:val="28"/>
        </w:rPr>
      </w:pPr>
    </w:p>
    <w:p w:rsidR="00B461F7" w:rsidRPr="00904F59" w:rsidRDefault="00B461F7" w:rsidP="008D3382">
      <w:pPr>
        <w:ind w:right="113"/>
        <w:rPr>
          <w:sz w:val="28"/>
          <w:szCs w:val="28"/>
        </w:rPr>
      </w:pPr>
    </w:p>
    <w:p w:rsidR="00F25883" w:rsidRPr="00904F59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904F59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904F59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904F59" w:rsidRPr="00904F59" w:rsidTr="00DF1616">
        <w:tc>
          <w:tcPr>
            <w:tcW w:w="6396" w:type="dxa"/>
            <w:vAlign w:val="center"/>
          </w:tcPr>
          <w:p w:rsidR="0081535A" w:rsidRPr="00904F59" w:rsidRDefault="0081535A" w:rsidP="001F52A8">
            <w:pPr>
              <w:jc w:val="center"/>
              <w:rPr>
                <w:szCs w:val="28"/>
              </w:rPr>
            </w:pPr>
            <w:r w:rsidRPr="00904F59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904F59" w:rsidRDefault="0081535A" w:rsidP="001F52A8">
            <w:pPr>
              <w:jc w:val="center"/>
              <w:rPr>
                <w:szCs w:val="28"/>
              </w:rPr>
            </w:pPr>
            <w:r w:rsidRPr="00904F59">
              <w:rPr>
                <w:szCs w:val="28"/>
              </w:rPr>
              <w:t>Фамилия, инициалы</w:t>
            </w:r>
          </w:p>
        </w:tc>
      </w:tr>
      <w:tr w:rsidR="00904F59" w:rsidRPr="00904F59" w:rsidTr="00DF1616">
        <w:tc>
          <w:tcPr>
            <w:tcW w:w="6396" w:type="dxa"/>
            <w:vAlign w:val="center"/>
          </w:tcPr>
          <w:p w:rsidR="0081535A" w:rsidRPr="00904F59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904F59" w:rsidRDefault="0081535A" w:rsidP="001F52A8">
            <w:pPr>
              <w:rPr>
                <w:szCs w:val="28"/>
              </w:rPr>
            </w:pPr>
          </w:p>
        </w:tc>
      </w:tr>
      <w:tr w:rsidR="00904F59" w:rsidRPr="00904F59" w:rsidTr="00DF1616">
        <w:tc>
          <w:tcPr>
            <w:tcW w:w="6396" w:type="dxa"/>
            <w:vAlign w:val="center"/>
          </w:tcPr>
          <w:p w:rsidR="0081535A" w:rsidRPr="00904F59" w:rsidRDefault="0081535A" w:rsidP="0081535A">
            <w:pPr>
              <w:ind w:firstLine="700"/>
              <w:rPr>
                <w:szCs w:val="28"/>
              </w:rPr>
            </w:pPr>
            <w:r w:rsidRPr="00904F59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904F59" w:rsidRDefault="00783495" w:rsidP="00F73ADC">
            <w:pPr>
              <w:ind w:firstLine="204"/>
              <w:rPr>
                <w:szCs w:val="28"/>
              </w:rPr>
            </w:pPr>
            <w:r w:rsidRPr="00904F59">
              <w:rPr>
                <w:szCs w:val="28"/>
              </w:rPr>
              <w:t>Баранов</w:t>
            </w:r>
            <w:r w:rsidR="00D45ABE" w:rsidRPr="00904F59">
              <w:rPr>
                <w:szCs w:val="28"/>
              </w:rPr>
              <w:t xml:space="preserve"> </w:t>
            </w:r>
            <w:r w:rsidRPr="00904F59">
              <w:rPr>
                <w:szCs w:val="28"/>
              </w:rPr>
              <w:t>Я</w:t>
            </w:r>
            <w:r w:rsidR="00D45ABE" w:rsidRPr="00904F59">
              <w:rPr>
                <w:szCs w:val="28"/>
              </w:rPr>
              <w:t>.</w:t>
            </w:r>
            <w:r w:rsidRPr="00904F59">
              <w:rPr>
                <w:szCs w:val="28"/>
              </w:rPr>
              <w:t xml:space="preserve"> П</w:t>
            </w:r>
            <w:r w:rsidR="00D45ABE" w:rsidRPr="00904F59">
              <w:rPr>
                <w:szCs w:val="28"/>
              </w:rPr>
              <w:t>.</w:t>
            </w:r>
          </w:p>
        </w:tc>
      </w:tr>
      <w:tr w:rsidR="0042141A" w:rsidRPr="00904F59" w:rsidTr="00DF1616">
        <w:tc>
          <w:tcPr>
            <w:tcW w:w="6396" w:type="dxa"/>
            <w:vAlign w:val="center"/>
          </w:tcPr>
          <w:p w:rsidR="0081535A" w:rsidRPr="00904F59" w:rsidRDefault="00D45ABE" w:rsidP="0081535A">
            <w:pPr>
              <w:ind w:firstLine="700"/>
              <w:rPr>
                <w:szCs w:val="28"/>
              </w:rPr>
            </w:pPr>
            <w:r w:rsidRPr="00904F59">
              <w:rPr>
                <w:szCs w:val="28"/>
              </w:rPr>
              <w:t>И</w:t>
            </w:r>
            <w:r w:rsidR="0081535A" w:rsidRPr="00904F59">
              <w:rPr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904F59" w:rsidRDefault="00783495" w:rsidP="001F52A8">
            <w:pPr>
              <w:ind w:firstLine="204"/>
              <w:rPr>
                <w:szCs w:val="28"/>
              </w:rPr>
            </w:pPr>
            <w:r w:rsidRPr="00904F59">
              <w:rPr>
                <w:szCs w:val="28"/>
              </w:rPr>
              <w:t>Карпов</w:t>
            </w:r>
            <w:r w:rsidR="00D45ABE" w:rsidRPr="00904F59">
              <w:rPr>
                <w:szCs w:val="28"/>
              </w:rPr>
              <w:t xml:space="preserve"> </w:t>
            </w:r>
            <w:r w:rsidRPr="00904F59">
              <w:rPr>
                <w:szCs w:val="28"/>
              </w:rPr>
              <w:t>Р</w:t>
            </w:r>
            <w:r w:rsidR="00D45ABE" w:rsidRPr="00904F59">
              <w:rPr>
                <w:szCs w:val="28"/>
              </w:rPr>
              <w:t xml:space="preserve">. </w:t>
            </w:r>
            <w:r w:rsidRPr="00904F59">
              <w:rPr>
                <w:szCs w:val="28"/>
              </w:rPr>
              <w:t>С</w:t>
            </w:r>
            <w:r w:rsidR="00D45ABE" w:rsidRPr="00904F59">
              <w:rPr>
                <w:szCs w:val="28"/>
              </w:rPr>
              <w:t>.</w:t>
            </w:r>
          </w:p>
        </w:tc>
      </w:tr>
    </w:tbl>
    <w:p w:rsidR="00F25883" w:rsidRPr="00904F59" w:rsidRDefault="00F25883" w:rsidP="00A72CFA">
      <w:pPr>
        <w:ind w:firstLine="709"/>
        <w:jc w:val="both"/>
        <w:rPr>
          <w:rStyle w:val="font31"/>
        </w:rPr>
      </w:pPr>
    </w:p>
    <w:p w:rsidR="0042141A" w:rsidRPr="00904F59" w:rsidRDefault="0042141A" w:rsidP="00A72CFA">
      <w:pPr>
        <w:ind w:firstLine="709"/>
        <w:jc w:val="both"/>
        <w:rPr>
          <w:rStyle w:val="font31"/>
        </w:rPr>
      </w:pPr>
    </w:p>
    <w:p w:rsidR="00D45ABE" w:rsidRPr="00904F59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904F59">
        <w:rPr>
          <w:b/>
          <w:szCs w:val="28"/>
        </w:rPr>
        <w:t>Состав документации по планировки территории</w:t>
      </w:r>
    </w:p>
    <w:p w:rsidR="0042141A" w:rsidRPr="00904F59" w:rsidRDefault="0042141A" w:rsidP="000D45CE">
      <w:pPr>
        <w:pStyle w:val="aff"/>
        <w:spacing w:line="360" w:lineRule="auto"/>
        <w:ind w:left="1288" w:right="113"/>
        <w:rPr>
          <w:b/>
          <w:szCs w:val="28"/>
        </w:rPr>
      </w:pPr>
    </w:p>
    <w:p w:rsidR="00D45ABE" w:rsidRPr="00904F59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  <w:r w:rsidRPr="00904F59">
        <w:rPr>
          <w:b/>
          <w:szCs w:val="28"/>
        </w:rPr>
        <w:t>РАЗДЕЛ 1. Основная часть проекта планировки территории.</w:t>
      </w:r>
    </w:p>
    <w:p w:rsidR="00D45ABE" w:rsidRPr="00904F59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</w:p>
    <w:p w:rsidR="00D45ABE" w:rsidRPr="00904F59" w:rsidRDefault="00794CB5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904F59">
        <w:rPr>
          <w:szCs w:val="28"/>
        </w:rPr>
        <w:t>Текстовые материалы.</w:t>
      </w:r>
    </w:p>
    <w:p w:rsidR="00D45ABE" w:rsidRPr="00904F59" w:rsidRDefault="00D45ABE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</w:rPr>
      </w:pPr>
      <w:r w:rsidRPr="00904F59">
        <w:rPr>
          <w:szCs w:val="28"/>
        </w:rPr>
        <w:t xml:space="preserve"> Графические материалы: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357"/>
        <w:gridCol w:w="1701"/>
        <w:gridCol w:w="1701"/>
      </w:tblGrid>
      <w:tr w:rsidR="00904F59" w:rsidRPr="00904F59" w:rsidTr="00D45ABE">
        <w:tc>
          <w:tcPr>
            <w:tcW w:w="1448" w:type="dxa"/>
          </w:tcPr>
          <w:p w:rsidR="00D45ABE" w:rsidRPr="00904F5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№№ п/п</w:t>
            </w:r>
          </w:p>
        </w:tc>
        <w:tc>
          <w:tcPr>
            <w:tcW w:w="5357" w:type="dxa"/>
          </w:tcPr>
          <w:p w:rsidR="00D45ABE" w:rsidRPr="00904F5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5ABE" w:rsidRPr="00904F5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Лист</w:t>
            </w:r>
          </w:p>
        </w:tc>
        <w:tc>
          <w:tcPr>
            <w:tcW w:w="1701" w:type="dxa"/>
          </w:tcPr>
          <w:p w:rsidR="00D45ABE" w:rsidRPr="00904F59" w:rsidRDefault="00D45ABE" w:rsidP="00D45ABE">
            <w:pPr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Масштаб</w:t>
            </w:r>
          </w:p>
        </w:tc>
      </w:tr>
      <w:tr w:rsidR="00904F59" w:rsidRPr="00904F59" w:rsidTr="00D45ABE">
        <w:trPr>
          <w:trHeight w:val="76"/>
        </w:trPr>
        <w:tc>
          <w:tcPr>
            <w:tcW w:w="1448" w:type="dxa"/>
          </w:tcPr>
          <w:p w:rsidR="00D45ABE" w:rsidRPr="00904F5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1</w:t>
            </w:r>
          </w:p>
        </w:tc>
        <w:tc>
          <w:tcPr>
            <w:tcW w:w="5357" w:type="dxa"/>
          </w:tcPr>
          <w:p w:rsidR="00D45ABE" w:rsidRPr="00904F5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:rsidR="00D45ABE" w:rsidRPr="00904F5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D45ABE" w:rsidRPr="00904F59" w:rsidRDefault="00D45ABE" w:rsidP="00D45ABE">
            <w:pPr>
              <w:spacing w:line="192" w:lineRule="auto"/>
              <w:ind w:right="113"/>
              <w:jc w:val="center"/>
              <w:rPr>
                <w:b/>
                <w:szCs w:val="28"/>
              </w:rPr>
            </w:pPr>
            <w:r w:rsidRPr="00904F59">
              <w:rPr>
                <w:b/>
                <w:szCs w:val="28"/>
              </w:rPr>
              <w:t>4</w:t>
            </w:r>
          </w:p>
        </w:tc>
      </w:tr>
      <w:tr w:rsidR="00904F59" w:rsidRPr="00904F59" w:rsidTr="00D45ABE">
        <w:tc>
          <w:tcPr>
            <w:tcW w:w="1448" w:type="dxa"/>
          </w:tcPr>
          <w:p w:rsidR="00D45ABE" w:rsidRPr="00904F59" w:rsidRDefault="00D45ABE" w:rsidP="00BC5009">
            <w:pPr>
              <w:numPr>
                <w:ilvl w:val="0"/>
                <w:numId w:val="3"/>
              </w:numPr>
              <w:spacing w:line="360" w:lineRule="auto"/>
              <w:ind w:left="318" w:right="113" w:hanging="19"/>
              <w:jc w:val="center"/>
            </w:pPr>
          </w:p>
        </w:tc>
        <w:tc>
          <w:tcPr>
            <w:tcW w:w="5357" w:type="dxa"/>
          </w:tcPr>
          <w:p w:rsidR="00D45ABE" w:rsidRPr="00904F59" w:rsidRDefault="00D45ABE" w:rsidP="00D45ABE">
            <w:pPr>
              <w:ind w:right="113"/>
            </w:pPr>
            <w:r w:rsidRPr="00904F59">
              <w:t>Чертеж планировки территории</w:t>
            </w:r>
          </w:p>
        </w:tc>
        <w:tc>
          <w:tcPr>
            <w:tcW w:w="1701" w:type="dxa"/>
          </w:tcPr>
          <w:p w:rsidR="00D45ABE" w:rsidRPr="00904F59" w:rsidRDefault="00D45ABE" w:rsidP="00035DA0">
            <w:pPr>
              <w:spacing w:line="360" w:lineRule="auto"/>
              <w:ind w:right="113"/>
              <w:jc w:val="center"/>
            </w:pPr>
            <w:r w:rsidRPr="00904F59">
              <w:t>ПП-1</w:t>
            </w:r>
          </w:p>
        </w:tc>
        <w:tc>
          <w:tcPr>
            <w:tcW w:w="1701" w:type="dxa"/>
          </w:tcPr>
          <w:p w:rsidR="00D45ABE" w:rsidRPr="00904F59" w:rsidRDefault="00D45ABE" w:rsidP="00035DA0">
            <w:pPr>
              <w:spacing w:line="360" w:lineRule="auto"/>
              <w:ind w:right="113"/>
              <w:jc w:val="center"/>
            </w:pPr>
            <w:r w:rsidRPr="00904F59">
              <w:t>1:</w:t>
            </w:r>
            <w:r w:rsidR="00783495" w:rsidRPr="00904F59">
              <w:t>10</w:t>
            </w:r>
            <w:r w:rsidRPr="00904F59">
              <w:t>00</w:t>
            </w:r>
          </w:p>
        </w:tc>
      </w:tr>
      <w:tr w:rsidR="00904F59" w:rsidRPr="00904F59" w:rsidTr="00D45ABE">
        <w:tc>
          <w:tcPr>
            <w:tcW w:w="1448" w:type="dxa"/>
          </w:tcPr>
          <w:p w:rsidR="00D45ABE" w:rsidRPr="00904F59" w:rsidRDefault="00BC5009" w:rsidP="00BC5009">
            <w:pPr>
              <w:spacing w:line="360" w:lineRule="auto"/>
              <w:ind w:right="113" w:firstLine="299"/>
            </w:pPr>
            <w:r w:rsidRPr="00904F59">
              <w:t xml:space="preserve">   </w:t>
            </w:r>
            <w:r w:rsidR="00D45ABE" w:rsidRPr="00904F59">
              <w:t>2.</w:t>
            </w:r>
          </w:p>
        </w:tc>
        <w:tc>
          <w:tcPr>
            <w:tcW w:w="5357" w:type="dxa"/>
          </w:tcPr>
          <w:p w:rsidR="00D45ABE" w:rsidRPr="00904F59" w:rsidRDefault="00D45ABE" w:rsidP="00D45ABE">
            <w:pPr>
              <w:spacing w:line="360" w:lineRule="auto"/>
              <w:ind w:right="113"/>
            </w:pPr>
            <w:r w:rsidRPr="00904F59">
              <w:t>Разбивочный чертеж красных линий</w:t>
            </w:r>
          </w:p>
        </w:tc>
        <w:tc>
          <w:tcPr>
            <w:tcW w:w="1701" w:type="dxa"/>
          </w:tcPr>
          <w:p w:rsidR="00D45ABE" w:rsidRPr="00904F59" w:rsidRDefault="00D45ABE" w:rsidP="00035DA0">
            <w:pPr>
              <w:spacing w:line="360" w:lineRule="auto"/>
              <w:ind w:right="113"/>
              <w:jc w:val="center"/>
            </w:pPr>
            <w:r w:rsidRPr="00904F59">
              <w:t>ПП-2</w:t>
            </w:r>
          </w:p>
        </w:tc>
        <w:tc>
          <w:tcPr>
            <w:tcW w:w="1701" w:type="dxa"/>
          </w:tcPr>
          <w:p w:rsidR="00D45ABE" w:rsidRPr="00904F59" w:rsidRDefault="00D45ABE" w:rsidP="00035DA0">
            <w:pPr>
              <w:spacing w:line="360" w:lineRule="auto"/>
              <w:ind w:right="113"/>
              <w:jc w:val="center"/>
            </w:pPr>
            <w:r w:rsidRPr="00904F59">
              <w:t>1:</w:t>
            </w:r>
            <w:r w:rsidR="00783495" w:rsidRPr="00904F59">
              <w:t>10</w:t>
            </w:r>
            <w:r w:rsidRPr="00904F59">
              <w:t>00</w:t>
            </w:r>
          </w:p>
        </w:tc>
      </w:tr>
    </w:tbl>
    <w:p w:rsidR="00D45ABE" w:rsidRPr="00904F59" w:rsidRDefault="00D45ABE" w:rsidP="00D45ABE">
      <w:pPr>
        <w:spacing w:line="360" w:lineRule="auto"/>
        <w:ind w:left="862" w:right="113"/>
        <w:rPr>
          <w:b/>
          <w:szCs w:val="28"/>
        </w:rPr>
      </w:pPr>
    </w:p>
    <w:p w:rsidR="00F25883" w:rsidRPr="00904F59" w:rsidRDefault="00F2588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977D13" w:rsidRPr="00904F59" w:rsidRDefault="00977D13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D45ABE" w:rsidRPr="00904F59" w:rsidRDefault="00D45ABE" w:rsidP="00FE4664">
      <w:pPr>
        <w:ind w:firstLine="709"/>
        <w:jc w:val="both"/>
        <w:rPr>
          <w:rStyle w:val="font31"/>
        </w:rPr>
      </w:pPr>
    </w:p>
    <w:p w:rsidR="00B625CA" w:rsidRPr="00904F59" w:rsidRDefault="00B625CA" w:rsidP="00FE4664">
      <w:pPr>
        <w:ind w:firstLine="709"/>
        <w:jc w:val="both"/>
        <w:rPr>
          <w:rStyle w:val="font31"/>
        </w:rPr>
      </w:pPr>
    </w:p>
    <w:p w:rsidR="00B625CA" w:rsidRPr="00904F59" w:rsidRDefault="00B625CA" w:rsidP="00FE4664">
      <w:pPr>
        <w:ind w:firstLine="709"/>
        <w:jc w:val="both"/>
        <w:rPr>
          <w:rStyle w:val="font31"/>
        </w:rPr>
      </w:pPr>
    </w:p>
    <w:p w:rsidR="00D042C1" w:rsidRPr="00904F59" w:rsidRDefault="00D042C1" w:rsidP="00FE4664">
      <w:pPr>
        <w:ind w:firstLine="709"/>
        <w:jc w:val="both"/>
        <w:rPr>
          <w:rStyle w:val="font31"/>
        </w:rPr>
      </w:pPr>
    </w:p>
    <w:p w:rsidR="00D042C1" w:rsidRPr="00904F59" w:rsidRDefault="00D042C1" w:rsidP="00FE4664">
      <w:pPr>
        <w:ind w:firstLine="709"/>
        <w:jc w:val="both"/>
        <w:rPr>
          <w:rStyle w:val="font31"/>
        </w:rPr>
      </w:pPr>
    </w:p>
    <w:p w:rsidR="00B625CA" w:rsidRPr="00904F59" w:rsidRDefault="00B625CA" w:rsidP="00FE4664">
      <w:pPr>
        <w:ind w:firstLine="709"/>
        <w:jc w:val="both"/>
        <w:rPr>
          <w:rStyle w:val="font31"/>
        </w:rPr>
      </w:pPr>
    </w:p>
    <w:p w:rsidR="00783495" w:rsidRPr="00904F59" w:rsidRDefault="00783495" w:rsidP="00FE4664">
      <w:pPr>
        <w:ind w:firstLine="709"/>
        <w:jc w:val="both"/>
        <w:rPr>
          <w:rStyle w:val="font31"/>
        </w:rPr>
      </w:pPr>
    </w:p>
    <w:p w:rsidR="00783495" w:rsidRPr="00904F59" w:rsidRDefault="00783495" w:rsidP="00FE4664">
      <w:pPr>
        <w:ind w:firstLine="709"/>
        <w:jc w:val="both"/>
        <w:rPr>
          <w:rStyle w:val="font31"/>
        </w:rPr>
      </w:pPr>
    </w:p>
    <w:p w:rsidR="00F25883" w:rsidRPr="00904F59" w:rsidRDefault="00BD1936" w:rsidP="00794CB5">
      <w:pPr>
        <w:pStyle w:val="aff"/>
        <w:numPr>
          <w:ilvl w:val="0"/>
          <w:numId w:val="2"/>
        </w:numPr>
        <w:ind w:right="169"/>
        <w:jc w:val="center"/>
        <w:rPr>
          <w:b/>
          <w:szCs w:val="28"/>
        </w:rPr>
      </w:pPr>
      <w:r w:rsidRPr="00904F59">
        <w:rPr>
          <w:b/>
        </w:rPr>
        <w:lastRenderedPageBreak/>
        <w:t>Общие положения</w:t>
      </w:r>
    </w:p>
    <w:p w:rsidR="00F25883" w:rsidRPr="00904F59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904F59" w:rsidRDefault="00D43E8F" w:rsidP="002F7466">
      <w:pPr>
        <w:autoSpaceDE w:val="0"/>
        <w:autoSpaceDN w:val="0"/>
        <w:adjustRightInd w:val="0"/>
        <w:rPr>
          <w:rStyle w:val="font31"/>
        </w:rPr>
      </w:pPr>
      <w:r w:rsidRPr="00904F59">
        <w:rPr>
          <w:rStyle w:val="font31"/>
        </w:rPr>
        <w:t>Основанием</w:t>
      </w:r>
      <w:r w:rsidR="00330038" w:rsidRPr="00904F59">
        <w:rPr>
          <w:rStyle w:val="font31"/>
        </w:rPr>
        <w:t xml:space="preserve"> для </w:t>
      </w:r>
      <w:r w:rsidR="002F7466" w:rsidRPr="00904F59">
        <w:rPr>
          <w:rStyle w:val="font31"/>
        </w:rPr>
        <w:t>корректировки</w:t>
      </w:r>
      <w:r w:rsidR="00330038" w:rsidRPr="00904F59">
        <w:rPr>
          <w:rStyle w:val="font31"/>
        </w:rPr>
        <w:t xml:space="preserve"> документации по планировке </w:t>
      </w:r>
      <w:r w:rsidR="002F7466" w:rsidRPr="00904F59">
        <w:rPr>
          <w:rStyle w:val="font31"/>
        </w:rPr>
        <w:t xml:space="preserve">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Саранска, </w:t>
      </w:r>
      <w:r w:rsidRPr="00904F59">
        <w:rPr>
          <w:rStyle w:val="font31"/>
        </w:rPr>
        <w:t xml:space="preserve">является </w:t>
      </w:r>
      <w:r w:rsidR="00761877" w:rsidRPr="00904F59">
        <w:rPr>
          <w:rStyle w:val="font31"/>
        </w:rPr>
        <w:t xml:space="preserve">заключенный </w:t>
      </w:r>
      <w:r w:rsidRPr="00904F59">
        <w:rPr>
          <w:rStyle w:val="font31"/>
        </w:rPr>
        <w:t xml:space="preserve">договор от </w:t>
      </w:r>
      <w:r w:rsidR="002F7466" w:rsidRPr="00904F59">
        <w:rPr>
          <w:rStyle w:val="font31"/>
        </w:rPr>
        <w:t>16</w:t>
      </w:r>
      <w:r w:rsidR="00761877" w:rsidRPr="00904F59">
        <w:rPr>
          <w:rStyle w:val="font31"/>
        </w:rPr>
        <w:t xml:space="preserve"> </w:t>
      </w:r>
      <w:r w:rsidR="002F7466" w:rsidRPr="00904F59">
        <w:rPr>
          <w:rStyle w:val="font31"/>
        </w:rPr>
        <w:t>ноября</w:t>
      </w:r>
      <w:r w:rsidR="00761877" w:rsidRPr="00904F59">
        <w:rPr>
          <w:rStyle w:val="font31"/>
        </w:rPr>
        <w:t xml:space="preserve"> </w:t>
      </w:r>
      <w:r w:rsidRPr="00904F59">
        <w:rPr>
          <w:rStyle w:val="font31"/>
        </w:rPr>
        <w:t>201</w:t>
      </w:r>
      <w:r w:rsidR="002F7466" w:rsidRPr="00904F59">
        <w:rPr>
          <w:rStyle w:val="font31"/>
        </w:rPr>
        <w:t>8</w:t>
      </w:r>
      <w:r w:rsidRPr="00904F59">
        <w:rPr>
          <w:rStyle w:val="font31"/>
        </w:rPr>
        <w:t xml:space="preserve"> года с </w:t>
      </w:r>
      <w:r w:rsidR="00215F6C" w:rsidRPr="00904F59">
        <w:rPr>
          <w:rStyle w:val="font31"/>
        </w:rPr>
        <w:t>О</w:t>
      </w:r>
      <w:r w:rsidR="004A3DD1" w:rsidRPr="00904F59">
        <w:rPr>
          <w:rStyle w:val="font31"/>
        </w:rPr>
        <w:t>О</w:t>
      </w:r>
      <w:r w:rsidR="00631C41" w:rsidRPr="00904F59">
        <w:rPr>
          <w:rStyle w:val="font31"/>
        </w:rPr>
        <w:t>О «</w:t>
      </w:r>
      <w:r w:rsidR="002D2DF5" w:rsidRPr="00904F59">
        <w:rPr>
          <w:rStyle w:val="font31"/>
        </w:rPr>
        <w:t>КЛАУД НАЙН</w:t>
      </w:r>
      <w:r w:rsidR="002F7466" w:rsidRPr="00904F59">
        <w:rPr>
          <w:rStyle w:val="font31"/>
        </w:rPr>
        <w:t>»</w:t>
      </w:r>
      <w:r w:rsidR="00726B38" w:rsidRPr="00904F59">
        <w:rPr>
          <w:rStyle w:val="font31"/>
        </w:rPr>
        <w:t>, задание</w:t>
      </w:r>
      <w:r w:rsidR="00761877" w:rsidRPr="00904F59">
        <w:rPr>
          <w:rStyle w:val="font31"/>
        </w:rPr>
        <w:t xml:space="preserve"> на проектирование</w:t>
      </w:r>
      <w:r w:rsidRPr="00904F59">
        <w:rPr>
          <w:rStyle w:val="font31"/>
        </w:rPr>
        <w:t>.</w:t>
      </w:r>
    </w:p>
    <w:p w:rsidR="00954C41" w:rsidRPr="00904F59" w:rsidRDefault="002F7466" w:rsidP="005C43DB">
      <w:pPr>
        <w:autoSpaceDE w:val="0"/>
        <w:autoSpaceDN w:val="0"/>
        <w:adjustRightInd w:val="0"/>
        <w:rPr>
          <w:rStyle w:val="font31"/>
        </w:rPr>
      </w:pPr>
      <w:r w:rsidRPr="00904F59">
        <w:rPr>
          <w:rStyle w:val="font31"/>
        </w:rPr>
        <w:t>Корректировка документации</w:t>
      </w:r>
      <w:r w:rsidR="00330038" w:rsidRPr="00904F59">
        <w:rPr>
          <w:rStyle w:val="font31"/>
        </w:rPr>
        <w:t xml:space="preserve"> по планировке и межеванию территории</w:t>
      </w:r>
      <w:r w:rsidR="008A3CA5" w:rsidRPr="00904F59">
        <w:rPr>
          <w:rStyle w:val="font31"/>
        </w:rPr>
        <w:t xml:space="preserve"> </w:t>
      </w:r>
      <w:r w:rsidR="005C43DB" w:rsidRPr="00904F59">
        <w:rPr>
          <w:rStyle w:val="font31"/>
        </w:rPr>
        <w:t>земельного участка с кадастровым номером 13:23:0914110:40, располо</w:t>
      </w:r>
      <w:r w:rsidRPr="00904F59">
        <w:rPr>
          <w:rStyle w:val="font31"/>
        </w:rPr>
        <w:t xml:space="preserve">женного в районе ул. Фурманова </w:t>
      </w:r>
      <w:r w:rsidR="005C43DB" w:rsidRPr="00904F59">
        <w:rPr>
          <w:rStyle w:val="font31"/>
        </w:rPr>
        <w:t>г. Саранска</w:t>
      </w:r>
      <w:r w:rsidR="00274B64" w:rsidRPr="00904F59">
        <w:rPr>
          <w:rStyle w:val="font31"/>
        </w:rPr>
        <w:t xml:space="preserve"> разрабо</w:t>
      </w:r>
      <w:r w:rsidR="002121BD" w:rsidRPr="00904F59">
        <w:rPr>
          <w:rStyle w:val="font31"/>
        </w:rPr>
        <w:t xml:space="preserve">тан </w:t>
      </w:r>
      <w:r w:rsidR="00A8233F" w:rsidRPr="00904F59">
        <w:rPr>
          <w:rStyle w:val="font31"/>
        </w:rPr>
        <w:t>для</w:t>
      </w:r>
      <w:r w:rsidR="002121BD" w:rsidRPr="00904F59">
        <w:rPr>
          <w:rStyle w:val="font31"/>
        </w:rPr>
        <w:t xml:space="preserve"> </w:t>
      </w:r>
      <w:r w:rsidR="00954C41" w:rsidRPr="00904F59">
        <w:rPr>
          <w:rStyle w:val="font31"/>
        </w:rPr>
        <w:t>размещения проектируем</w:t>
      </w:r>
      <w:r w:rsidR="00A8233F" w:rsidRPr="00904F59">
        <w:rPr>
          <w:rStyle w:val="font31"/>
        </w:rPr>
        <w:t>ой</w:t>
      </w:r>
      <w:r w:rsidR="00954C41" w:rsidRPr="00904F59">
        <w:rPr>
          <w:rStyle w:val="font31"/>
        </w:rPr>
        <w:t xml:space="preserve"> </w:t>
      </w:r>
      <w:r w:rsidR="00A8233F" w:rsidRPr="00904F59">
        <w:rPr>
          <w:rStyle w:val="font31"/>
        </w:rPr>
        <w:t>малоэтажной жилой застройки в целях освоения незастроенной территории в юго-западной части г. Саранск.</w:t>
      </w:r>
    </w:p>
    <w:p w:rsidR="00996974" w:rsidRPr="00904F59" w:rsidRDefault="002121BD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При разработке проекта учтены требования, изложенные в </w:t>
      </w:r>
      <w:r w:rsidR="00996974" w:rsidRPr="00904F59">
        <w:rPr>
          <w:rStyle w:val="font31"/>
        </w:rPr>
        <w:t>следующих нормативно-технических и правовых документах:</w:t>
      </w:r>
    </w:p>
    <w:p w:rsidR="006D732D" w:rsidRPr="00904F59" w:rsidRDefault="00996974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– </w:t>
      </w:r>
      <w:r w:rsidR="002121BD" w:rsidRPr="00904F59">
        <w:rPr>
          <w:rStyle w:val="font31"/>
        </w:rPr>
        <w:t>Градостроитель</w:t>
      </w:r>
      <w:r w:rsidRPr="00904F59">
        <w:rPr>
          <w:rStyle w:val="font31"/>
        </w:rPr>
        <w:t>ный Кодекс</w:t>
      </w:r>
      <w:r w:rsidR="002121BD" w:rsidRPr="00904F59">
        <w:rPr>
          <w:rStyle w:val="font31"/>
        </w:rPr>
        <w:t xml:space="preserve"> Российской Федерации № 190-РФ</w:t>
      </w:r>
      <w:r w:rsidRPr="00904F59">
        <w:rPr>
          <w:rStyle w:val="font31"/>
        </w:rPr>
        <w:t xml:space="preserve"> (с изменениями на </w:t>
      </w:r>
      <w:r w:rsidR="006D732D" w:rsidRPr="00904F59">
        <w:rPr>
          <w:rStyle w:val="font31"/>
        </w:rPr>
        <w:t>22</w:t>
      </w:r>
      <w:r w:rsidRPr="00904F59">
        <w:rPr>
          <w:rStyle w:val="font31"/>
        </w:rPr>
        <w:t xml:space="preserve"> </w:t>
      </w:r>
      <w:r w:rsidR="006D732D" w:rsidRPr="00904F59">
        <w:rPr>
          <w:rStyle w:val="font31"/>
        </w:rPr>
        <w:t>февраля</w:t>
      </w:r>
      <w:r w:rsidRPr="00904F59">
        <w:rPr>
          <w:rStyle w:val="font31"/>
        </w:rPr>
        <w:t xml:space="preserve"> 2017 года</w:t>
      </w:r>
      <w:r w:rsidR="006D732D" w:rsidRPr="00904F59">
        <w:rPr>
          <w:rStyle w:val="font31"/>
        </w:rPr>
        <w:t>) (редакция, действующая с 7 марта 2017 года);</w:t>
      </w:r>
    </w:p>
    <w:p w:rsidR="00921BAC" w:rsidRPr="00904F59" w:rsidRDefault="00921BAC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–</w:t>
      </w:r>
      <w:r w:rsidR="002121BD" w:rsidRPr="00904F59">
        <w:rPr>
          <w:rStyle w:val="font31"/>
        </w:rPr>
        <w:t xml:space="preserve"> СП 42.13330.201</w:t>
      </w:r>
      <w:r w:rsidR="00E86D1D" w:rsidRPr="00904F59">
        <w:rPr>
          <w:rStyle w:val="font31"/>
        </w:rPr>
        <w:t>6</w:t>
      </w:r>
      <w:r w:rsidR="002121BD" w:rsidRPr="00904F59">
        <w:rPr>
          <w:rStyle w:val="font31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904F59">
        <w:rPr>
          <w:rStyle w:val="font31"/>
        </w:rPr>
        <w:t>;</w:t>
      </w:r>
    </w:p>
    <w:p w:rsidR="006F255D" w:rsidRPr="00904F59" w:rsidRDefault="006F255D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– СНиП 11-04-2003 «Инструкция о порядке разработки, согласования, экспертизы и утверждения градостроительной документации» от 29.10.2002 г.;</w:t>
      </w:r>
    </w:p>
    <w:p w:rsidR="001E0D7D" w:rsidRPr="00904F59" w:rsidRDefault="001E0D7D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F968E1" w:rsidRPr="00904F59" w:rsidRDefault="00407FFA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–</w:t>
      </w:r>
      <w:r w:rsidR="00996974" w:rsidRPr="00904F59">
        <w:rPr>
          <w:rStyle w:val="font31"/>
        </w:rPr>
        <w:t xml:space="preserve"> Местные нормативы градостроительного проектирования городского округа Саранск, </w:t>
      </w:r>
      <w:r w:rsidRPr="00904F59">
        <w:rPr>
          <w:rStyle w:val="font31"/>
        </w:rPr>
        <w:t>утвержденные решением Совета депутатов г. о. Саранск от 28.10.2008 г. № 193 (</w:t>
      </w:r>
      <w:r w:rsidR="00D36C9D" w:rsidRPr="00904F59">
        <w:rPr>
          <w:rStyle w:val="font31"/>
        </w:rPr>
        <w:t>с изменениями</w:t>
      </w:r>
      <w:r w:rsidRPr="00904F59">
        <w:rPr>
          <w:rStyle w:val="font31"/>
        </w:rPr>
        <w:t>)</w:t>
      </w:r>
      <w:r w:rsidR="00F968E1" w:rsidRPr="00904F59">
        <w:rPr>
          <w:rStyle w:val="font31"/>
        </w:rPr>
        <w:t>;</w:t>
      </w:r>
    </w:p>
    <w:p w:rsidR="002121BD" w:rsidRPr="00904F59" w:rsidRDefault="00F968E1" w:rsidP="002121BD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– Решения от 06 мая 2016 года № 516 Об утверждении Правил землепользования и застройки городского округа Саранск</w:t>
      </w:r>
      <w:r w:rsidR="00D36C9D" w:rsidRPr="00904F59">
        <w:rPr>
          <w:rStyle w:val="font31"/>
        </w:rPr>
        <w:t xml:space="preserve"> (</w:t>
      </w:r>
      <w:r w:rsidR="00D36C9D" w:rsidRPr="00904F59">
        <w:rPr>
          <w:bCs/>
          <w:sz w:val="28"/>
          <w:szCs w:val="28"/>
        </w:rPr>
        <w:t>с изменениями</w:t>
      </w:r>
      <w:r w:rsidR="00D36C9D" w:rsidRPr="00904F59">
        <w:rPr>
          <w:rStyle w:val="font31"/>
        </w:rPr>
        <w:t>)</w:t>
      </w:r>
      <w:r w:rsidRPr="00904F59">
        <w:rPr>
          <w:rStyle w:val="font31"/>
        </w:rPr>
        <w:t>;</w:t>
      </w:r>
    </w:p>
    <w:p w:rsidR="00EE5EB8" w:rsidRPr="00904F59" w:rsidRDefault="00EE5EB8" w:rsidP="002121BD">
      <w:pPr>
        <w:ind w:firstLine="709"/>
        <w:jc w:val="both"/>
        <w:rPr>
          <w:sz w:val="28"/>
          <w:szCs w:val="28"/>
        </w:rPr>
      </w:pPr>
      <w:r w:rsidRPr="00904F59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C02C6A" w:rsidRPr="00904F59" w:rsidRDefault="00C02C6A" w:rsidP="00CB57A6">
      <w:pPr>
        <w:ind w:firstLine="709"/>
        <w:jc w:val="both"/>
        <w:rPr>
          <w:rStyle w:val="font31"/>
        </w:rPr>
      </w:pPr>
    </w:p>
    <w:p w:rsidR="00CF458F" w:rsidRPr="00904F59" w:rsidRDefault="00CF458F" w:rsidP="0020533C">
      <w:pPr>
        <w:ind w:firstLine="709"/>
        <w:jc w:val="both"/>
        <w:rPr>
          <w:rStyle w:val="font31"/>
        </w:rPr>
      </w:pPr>
    </w:p>
    <w:p w:rsidR="00F4013C" w:rsidRPr="00904F59" w:rsidRDefault="00F4013C" w:rsidP="0020533C">
      <w:pPr>
        <w:ind w:firstLine="709"/>
        <w:jc w:val="both"/>
        <w:rPr>
          <w:rStyle w:val="font31"/>
        </w:rPr>
      </w:pPr>
    </w:p>
    <w:p w:rsidR="00035DA0" w:rsidRPr="00904F59" w:rsidRDefault="00035DA0" w:rsidP="0020533C">
      <w:pPr>
        <w:ind w:firstLine="709"/>
        <w:jc w:val="both"/>
        <w:rPr>
          <w:rStyle w:val="font31"/>
        </w:rPr>
      </w:pPr>
    </w:p>
    <w:p w:rsidR="00035DA0" w:rsidRPr="00904F59" w:rsidRDefault="00035DA0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20533C">
      <w:pPr>
        <w:ind w:firstLine="709"/>
        <w:jc w:val="both"/>
        <w:rPr>
          <w:rStyle w:val="font31"/>
        </w:rPr>
      </w:pPr>
    </w:p>
    <w:p w:rsidR="00CA2662" w:rsidRPr="00904F59" w:rsidRDefault="00CA2662" w:rsidP="00CA2662">
      <w:pPr>
        <w:pStyle w:val="FORMATTEXT"/>
        <w:numPr>
          <w:ilvl w:val="0"/>
          <w:numId w:val="2"/>
        </w:numPr>
        <w:tabs>
          <w:tab w:val="left" w:pos="1134"/>
        </w:tabs>
        <w:ind w:left="142" w:firstLine="425"/>
        <w:jc w:val="center"/>
        <w:rPr>
          <w:b/>
          <w:sz w:val="28"/>
          <w:szCs w:val="28"/>
        </w:rPr>
      </w:pPr>
      <w:r w:rsidRPr="00904F59">
        <w:rPr>
          <w:b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:rsidR="00CA2662" w:rsidRPr="00904F59" w:rsidRDefault="00CA2662" w:rsidP="00CA2662">
      <w:pPr>
        <w:pStyle w:val="FORMATTEXT"/>
        <w:tabs>
          <w:tab w:val="left" w:pos="1134"/>
        </w:tabs>
        <w:ind w:left="567"/>
        <w:rPr>
          <w:b/>
          <w:sz w:val="28"/>
          <w:szCs w:val="28"/>
        </w:rPr>
      </w:pPr>
    </w:p>
    <w:p w:rsidR="00CA2662" w:rsidRPr="00904F59" w:rsidRDefault="00CA2662" w:rsidP="00CA2662">
      <w:pPr>
        <w:pStyle w:val="FORMATTEXT"/>
        <w:numPr>
          <w:ilvl w:val="1"/>
          <w:numId w:val="2"/>
        </w:numPr>
        <w:tabs>
          <w:tab w:val="left" w:pos="1134"/>
        </w:tabs>
        <w:rPr>
          <w:b/>
          <w:sz w:val="28"/>
          <w:szCs w:val="28"/>
        </w:rPr>
      </w:pPr>
      <w:r w:rsidRPr="00904F59">
        <w:rPr>
          <w:b/>
          <w:sz w:val="28"/>
          <w:szCs w:val="28"/>
        </w:rPr>
        <w:t>Плотность и параметры застройки территории</w:t>
      </w:r>
    </w:p>
    <w:p w:rsidR="00E24C77" w:rsidRPr="00904F59" w:rsidRDefault="00E24C77" w:rsidP="00E24C77">
      <w:pPr>
        <w:pStyle w:val="FORMATTEXT"/>
        <w:tabs>
          <w:tab w:val="left" w:pos="1134"/>
        </w:tabs>
        <w:ind w:left="1287"/>
        <w:rPr>
          <w:b/>
          <w:sz w:val="28"/>
          <w:szCs w:val="28"/>
        </w:rPr>
      </w:pPr>
    </w:p>
    <w:p w:rsidR="00E24C77" w:rsidRPr="00904F59" w:rsidRDefault="00E24C77" w:rsidP="00E24C77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Данным проектом рассматриваются вопросы размещения проектируемой малоэтажной жилой застройки на выделенном участке территории Юго-западного района, который на момент проектирования свободен от застройки и инженерных коммуникаций.</w:t>
      </w:r>
    </w:p>
    <w:p w:rsidR="00447305" w:rsidRPr="00904F59" w:rsidRDefault="005E1165" w:rsidP="00825EBA">
      <w:pPr>
        <w:ind w:firstLine="709"/>
        <w:jc w:val="both"/>
        <w:rPr>
          <w:rStyle w:val="font31"/>
        </w:rPr>
      </w:pPr>
      <w:bookmarkStart w:id="0" w:name="_Hlk496519228"/>
      <w:r w:rsidRPr="00904F59">
        <w:rPr>
          <w:rStyle w:val="font31"/>
        </w:rPr>
        <w:t>Рассматриваемая территория проектирования</w:t>
      </w:r>
      <w:r w:rsidR="00E858E2" w:rsidRPr="00904F59">
        <w:rPr>
          <w:rStyle w:val="font31"/>
        </w:rPr>
        <w:t xml:space="preserve"> расп</w:t>
      </w:r>
      <w:r w:rsidRPr="00904F59">
        <w:rPr>
          <w:rStyle w:val="font31"/>
        </w:rPr>
        <w:t xml:space="preserve">оложена в </w:t>
      </w:r>
      <w:r w:rsidR="004F42E1" w:rsidRPr="00904F59">
        <w:rPr>
          <w:rStyle w:val="font31"/>
        </w:rPr>
        <w:t xml:space="preserve">юго-западной части г. Саранска Республики Мордовия, </w:t>
      </w:r>
      <w:r w:rsidR="002D316F" w:rsidRPr="00904F59">
        <w:rPr>
          <w:rStyle w:val="font31"/>
        </w:rPr>
        <w:t>в районе ул. Фурманова</w:t>
      </w:r>
      <w:r w:rsidR="00820BE2" w:rsidRPr="00904F59">
        <w:rPr>
          <w:rStyle w:val="font31"/>
        </w:rPr>
        <w:t>.</w:t>
      </w:r>
      <w:r w:rsidR="00DB57B0" w:rsidRPr="00904F59">
        <w:rPr>
          <w:rStyle w:val="font31"/>
        </w:rPr>
        <w:t xml:space="preserve"> </w:t>
      </w:r>
      <w:r w:rsidR="00933E04" w:rsidRPr="00904F59">
        <w:rPr>
          <w:rStyle w:val="font31"/>
        </w:rPr>
        <w:t xml:space="preserve">Общая площадь выделенного для </w:t>
      </w:r>
      <w:r w:rsidR="00206BA5" w:rsidRPr="00904F59">
        <w:rPr>
          <w:rStyle w:val="font31"/>
        </w:rPr>
        <w:t xml:space="preserve">проектирования участка равна </w:t>
      </w:r>
      <w:r w:rsidR="00896B97" w:rsidRPr="00904F59">
        <w:rPr>
          <w:rStyle w:val="font31"/>
        </w:rPr>
        <w:t>2</w:t>
      </w:r>
      <w:r w:rsidR="00CC5FB0" w:rsidRPr="00904F59">
        <w:rPr>
          <w:rStyle w:val="font31"/>
        </w:rPr>
        <w:t>6</w:t>
      </w:r>
      <w:r w:rsidR="00933E04" w:rsidRPr="00904F59">
        <w:rPr>
          <w:rStyle w:val="font31"/>
        </w:rPr>
        <w:t>,</w:t>
      </w:r>
      <w:r w:rsidR="00800894">
        <w:rPr>
          <w:sz w:val="28"/>
          <w:szCs w:val="28"/>
          <w:lang w:eastAsia="ar-SA"/>
        </w:rPr>
        <w:t>9337</w:t>
      </w:r>
      <w:r w:rsidR="00933E04" w:rsidRPr="00904F59">
        <w:rPr>
          <w:rStyle w:val="font31"/>
        </w:rPr>
        <w:t xml:space="preserve"> га</w:t>
      </w:r>
      <w:r w:rsidR="00447305" w:rsidRPr="00904F59">
        <w:rPr>
          <w:rStyle w:val="font31"/>
        </w:rPr>
        <w:t>.</w:t>
      </w:r>
      <w:r w:rsidR="00B856F7" w:rsidRPr="00904F59">
        <w:rPr>
          <w:rStyle w:val="font31"/>
        </w:rPr>
        <w:t xml:space="preserve"> Проектом разработано 2 варианта планировки участка. (см. лист ПП-1)</w:t>
      </w:r>
    </w:p>
    <w:p w:rsidR="00CC5FB0" w:rsidRPr="00904F59" w:rsidRDefault="00CC5FB0" w:rsidP="00CC5FB0">
      <w:pPr>
        <w:ind w:firstLine="709"/>
        <w:jc w:val="both"/>
        <w:rPr>
          <w:rStyle w:val="font31"/>
        </w:rPr>
      </w:pPr>
    </w:p>
    <w:p w:rsidR="00CA2662" w:rsidRPr="00904F59" w:rsidRDefault="00CA2662" w:rsidP="00CC5FB0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Плотность застройки принята согласно:</w:t>
      </w:r>
    </w:p>
    <w:p w:rsidR="00CA2662" w:rsidRPr="00904F59" w:rsidRDefault="00CA2662" w:rsidP="00CC5FB0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а) Правил землепользования и застройки городского округа Саранск</w:t>
      </w:r>
    </w:p>
    <w:p w:rsidR="00CA2662" w:rsidRPr="00904F59" w:rsidRDefault="00CA2662" w:rsidP="00CA2662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б)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A0270D" w:rsidRPr="00904F59" w:rsidRDefault="00A0270D" w:rsidP="00CA2662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Параметры плотности застройки приведены в таблице 4.1</w:t>
      </w:r>
      <w:r w:rsidR="00736D09" w:rsidRPr="00904F59">
        <w:rPr>
          <w:rStyle w:val="font31"/>
        </w:rPr>
        <w:t>.1</w:t>
      </w:r>
    </w:p>
    <w:p w:rsidR="00A0270D" w:rsidRPr="00904F59" w:rsidRDefault="00A0270D" w:rsidP="00CA2662">
      <w:pPr>
        <w:ind w:firstLine="709"/>
        <w:jc w:val="both"/>
        <w:rPr>
          <w:rStyle w:val="font31"/>
        </w:rPr>
      </w:pPr>
    </w:p>
    <w:p w:rsidR="00A0270D" w:rsidRPr="00904F59" w:rsidRDefault="00A0270D" w:rsidP="00A0270D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904F59">
        <w:rPr>
          <w:i/>
          <w:sz w:val="28"/>
          <w:szCs w:val="28"/>
          <w:lang w:eastAsia="ar-SA"/>
        </w:rPr>
        <w:t>Таблица 4.1</w:t>
      </w:r>
      <w:r w:rsidR="00736D09" w:rsidRPr="00904F59">
        <w:rPr>
          <w:i/>
          <w:sz w:val="28"/>
          <w:szCs w:val="28"/>
          <w:lang w:eastAsia="ar-SA"/>
        </w:rPr>
        <w:t>.1</w:t>
      </w:r>
    </w:p>
    <w:tbl>
      <w:tblPr>
        <w:tblW w:w="0" w:type="auto"/>
        <w:tblInd w:w="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67"/>
        <w:gridCol w:w="1830"/>
        <w:gridCol w:w="1897"/>
      </w:tblGrid>
      <w:tr w:rsidR="00904F59" w:rsidRPr="00904F59" w:rsidTr="00234004"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34004" w:rsidRPr="00904F59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Территориальная зона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4004" w:rsidRPr="00904F59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Коэффициент застройки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4004" w:rsidRPr="00904F59" w:rsidRDefault="00234004" w:rsidP="00234004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Коэффициент плотности застройки</w:t>
            </w:r>
          </w:p>
        </w:tc>
      </w:tr>
      <w:tr w:rsidR="00904F59" w:rsidRPr="00904F59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Жилая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Застройка многоквартирными многоэтажными жилыми домами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1,2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То же, реконструируемая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1,6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0,8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0,6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Застройка одно-двухквартирными жилыми домами с приусадебными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0,4</w:t>
            </w:r>
          </w:p>
        </w:tc>
      </w:tr>
      <w:tr w:rsidR="00904F59" w:rsidRPr="00904F59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Общественно-деловая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Многофункциональная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1,0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3,0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Специализированная общественная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2,4</w:t>
            </w:r>
          </w:p>
        </w:tc>
      </w:tr>
      <w:tr w:rsidR="00904F59" w:rsidRPr="00904F59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Производственная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Промышленная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2,4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Научно-производственная*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1,0</w:t>
            </w:r>
          </w:p>
        </w:tc>
      </w:tr>
      <w:tr w:rsidR="00904F59" w:rsidRPr="00904F59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Коммунально-складская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904F59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04F59">
              <w:rPr>
                <w:spacing w:val="2"/>
                <w:sz w:val="28"/>
                <w:szCs w:val="28"/>
              </w:rPr>
              <w:t>1,8</w:t>
            </w:r>
          </w:p>
        </w:tc>
      </w:tr>
    </w:tbl>
    <w:p w:rsidR="00E24C77" w:rsidRPr="00904F59" w:rsidRDefault="00E24C77" w:rsidP="00CC5FB0">
      <w:pPr>
        <w:ind w:firstLine="709"/>
        <w:jc w:val="both"/>
        <w:rPr>
          <w:rStyle w:val="font31"/>
        </w:rPr>
      </w:pPr>
    </w:p>
    <w:p w:rsidR="00736D09" w:rsidRPr="00904F59" w:rsidRDefault="00736D09" w:rsidP="00CC5FB0">
      <w:pPr>
        <w:ind w:firstLine="709"/>
        <w:jc w:val="both"/>
        <w:rPr>
          <w:rStyle w:val="font31"/>
        </w:rPr>
      </w:pPr>
    </w:p>
    <w:p w:rsidR="00736D09" w:rsidRPr="00904F59" w:rsidRDefault="00736D09" w:rsidP="00CC5FB0">
      <w:pPr>
        <w:ind w:firstLine="709"/>
        <w:jc w:val="both"/>
        <w:rPr>
          <w:rStyle w:val="font31"/>
        </w:rPr>
      </w:pPr>
    </w:p>
    <w:p w:rsidR="00234004" w:rsidRPr="00904F59" w:rsidRDefault="00E24C77" w:rsidP="00E24C77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lastRenderedPageBreak/>
        <w:t>Данным проектом разработано два варианта планировки территории.</w:t>
      </w:r>
    </w:p>
    <w:p w:rsidR="00234004" w:rsidRPr="00904F59" w:rsidRDefault="00234004" w:rsidP="00234004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Расчетное количество жителей проектируемой территории определено исходя из расчетной общей площади жилых домов:</w:t>
      </w:r>
    </w:p>
    <w:p w:rsidR="004D1A8C" w:rsidRPr="00904F59" w:rsidRDefault="004D1A8C" w:rsidP="00234004">
      <w:pPr>
        <w:ind w:firstLine="709"/>
        <w:jc w:val="both"/>
        <w:rPr>
          <w:rStyle w:val="font31"/>
        </w:rPr>
      </w:pPr>
    </w:p>
    <w:p w:rsidR="00234004" w:rsidRPr="00904F59" w:rsidRDefault="00234004" w:rsidP="00234004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Вариант1:</w:t>
      </w:r>
    </w:p>
    <w:p w:rsidR="004D1A8C" w:rsidRPr="00904F59" w:rsidRDefault="004D1A8C" w:rsidP="00234004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-общая площадь жилых домов</w:t>
      </w:r>
      <w:r w:rsidR="00234004" w:rsidRPr="00904F59">
        <w:rPr>
          <w:rStyle w:val="font31"/>
        </w:rPr>
        <w:t xml:space="preserve"> – </w:t>
      </w:r>
      <w:r w:rsidRPr="00904F59">
        <w:rPr>
          <w:rStyle w:val="font31"/>
        </w:rPr>
        <w:t>30480</w:t>
      </w:r>
      <w:r w:rsidR="00234004" w:rsidRPr="00904F59">
        <w:rPr>
          <w:rStyle w:val="font31"/>
        </w:rPr>
        <w:t xml:space="preserve"> м</w:t>
      </w:r>
      <w:r w:rsidR="00234004" w:rsidRPr="00904F59">
        <w:rPr>
          <w:rStyle w:val="font31"/>
          <w:vertAlign w:val="superscript"/>
        </w:rPr>
        <w:t>2</w:t>
      </w:r>
      <w:r w:rsidR="00234004" w:rsidRPr="00904F59">
        <w:rPr>
          <w:rStyle w:val="font31"/>
        </w:rPr>
        <w:t xml:space="preserve"> (общая площадь застройки жилыми домами  1</w:t>
      </w:r>
      <w:r w:rsidRPr="00904F59">
        <w:rPr>
          <w:rStyle w:val="font31"/>
        </w:rPr>
        <w:t>24</w:t>
      </w:r>
      <w:r w:rsidR="00234004" w:rsidRPr="00904F59">
        <w:rPr>
          <w:rStyle w:val="font31"/>
        </w:rPr>
        <w:t>00 м</w:t>
      </w:r>
      <w:r w:rsidR="00234004" w:rsidRPr="00904F59">
        <w:rPr>
          <w:rStyle w:val="font31"/>
          <w:vertAlign w:val="superscript"/>
        </w:rPr>
        <w:t>2</w:t>
      </w:r>
      <w:r w:rsidR="00234004" w:rsidRPr="00904F59">
        <w:rPr>
          <w:rStyle w:val="font31"/>
        </w:rPr>
        <w:t xml:space="preserve">) </w:t>
      </w:r>
      <w:r w:rsidRPr="00904F59">
        <w:rPr>
          <w:rStyle w:val="font31"/>
        </w:rPr>
        <w:t xml:space="preserve"> </w:t>
      </w:r>
    </w:p>
    <w:p w:rsidR="00234004" w:rsidRPr="00904F59" w:rsidRDefault="004D1A8C" w:rsidP="00234004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-</w:t>
      </w:r>
      <w:r w:rsidR="00234004" w:rsidRPr="00904F59">
        <w:rPr>
          <w:rStyle w:val="font31"/>
        </w:rPr>
        <w:t xml:space="preserve">средней жилищной обеспеченности – </w:t>
      </w:r>
      <w:r w:rsidRPr="00904F59">
        <w:rPr>
          <w:rStyle w:val="font31"/>
        </w:rPr>
        <w:t>5</w:t>
      </w:r>
      <w:r w:rsidR="00234004" w:rsidRPr="00904F59">
        <w:rPr>
          <w:rStyle w:val="font31"/>
        </w:rPr>
        <w:t xml:space="preserve">0 м2/чел. </w:t>
      </w:r>
    </w:p>
    <w:p w:rsidR="004D1A8C" w:rsidRPr="00904F59" w:rsidRDefault="00234004" w:rsidP="00234004">
      <w:pPr>
        <w:ind w:firstLine="709"/>
        <w:jc w:val="both"/>
        <w:rPr>
          <w:rStyle w:val="font31"/>
        </w:rPr>
      </w:pPr>
      <w:r w:rsidRPr="00904F59">
        <w:rPr>
          <w:sz w:val="28"/>
          <w:szCs w:val="28"/>
          <w:lang w:eastAsia="ar-SA"/>
        </w:rPr>
        <w:t xml:space="preserve">Расчетное количество жителей проектируемой территории </w:t>
      </w:r>
      <w:r w:rsidR="004D1A8C" w:rsidRPr="00904F59">
        <w:rPr>
          <w:sz w:val="28"/>
          <w:szCs w:val="28"/>
          <w:lang w:eastAsia="ar-SA"/>
        </w:rPr>
        <w:t>610</w:t>
      </w:r>
      <w:r w:rsidRPr="00904F59">
        <w:rPr>
          <w:sz w:val="28"/>
          <w:szCs w:val="28"/>
          <w:lang w:eastAsia="ar-SA"/>
        </w:rPr>
        <w:t xml:space="preserve"> чел</w:t>
      </w:r>
      <w:r w:rsidR="00A0270D" w:rsidRPr="00904F59">
        <w:rPr>
          <w:rStyle w:val="font31"/>
        </w:rPr>
        <w:t xml:space="preserve"> </w:t>
      </w:r>
    </w:p>
    <w:p w:rsidR="004D1A8C" w:rsidRPr="00904F59" w:rsidRDefault="004D1A8C" w:rsidP="00234004">
      <w:pPr>
        <w:ind w:firstLine="709"/>
        <w:jc w:val="both"/>
        <w:rPr>
          <w:rStyle w:val="font31"/>
        </w:rPr>
      </w:pPr>
    </w:p>
    <w:p w:rsidR="004D1A8C" w:rsidRPr="00904F59" w:rsidRDefault="004D1A8C" w:rsidP="004D1A8C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Вариант2:</w:t>
      </w:r>
    </w:p>
    <w:p w:rsidR="004D1A8C" w:rsidRPr="00904F59" w:rsidRDefault="004D1A8C" w:rsidP="004D1A8C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-общая площадь жилых домов – </w:t>
      </w:r>
      <w:r w:rsidR="00A10A52" w:rsidRPr="00904F59">
        <w:rPr>
          <w:rStyle w:val="font31"/>
        </w:rPr>
        <w:t>2880</w:t>
      </w:r>
      <w:r w:rsidRPr="00904F59">
        <w:rPr>
          <w:rStyle w:val="font31"/>
        </w:rPr>
        <w:t>0 м</w:t>
      </w:r>
      <w:r w:rsidRPr="00904F59">
        <w:rPr>
          <w:rStyle w:val="font31"/>
          <w:vertAlign w:val="superscript"/>
        </w:rPr>
        <w:t>2</w:t>
      </w:r>
      <w:r w:rsidRPr="00904F59">
        <w:rPr>
          <w:rStyle w:val="font31"/>
        </w:rPr>
        <w:t xml:space="preserve"> (общая площадь застройки жилыми домами  1</w:t>
      </w:r>
      <w:r w:rsidR="00A10A52" w:rsidRPr="00904F59">
        <w:rPr>
          <w:rStyle w:val="font31"/>
        </w:rPr>
        <w:t>0</w:t>
      </w:r>
      <w:r w:rsidRPr="00904F59">
        <w:rPr>
          <w:rStyle w:val="font31"/>
        </w:rPr>
        <w:t>400 м</w:t>
      </w:r>
      <w:r w:rsidRPr="00904F59">
        <w:rPr>
          <w:rStyle w:val="font31"/>
          <w:vertAlign w:val="superscript"/>
        </w:rPr>
        <w:t>2</w:t>
      </w:r>
      <w:r w:rsidRPr="00904F59">
        <w:rPr>
          <w:rStyle w:val="font31"/>
        </w:rPr>
        <w:t xml:space="preserve">)  </w:t>
      </w:r>
    </w:p>
    <w:p w:rsidR="004D1A8C" w:rsidRPr="00904F59" w:rsidRDefault="004D1A8C" w:rsidP="004D1A8C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-средней жилищной обеспеченности – 50 м2/чел. </w:t>
      </w:r>
    </w:p>
    <w:p w:rsidR="004D1A8C" w:rsidRPr="00904F59" w:rsidRDefault="004D1A8C" w:rsidP="004D1A8C">
      <w:pPr>
        <w:ind w:firstLine="709"/>
        <w:jc w:val="both"/>
        <w:rPr>
          <w:rStyle w:val="font31"/>
        </w:rPr>
      </w:pPr>
      <w:r w:rsidRPr="00904F59">
        <w:rPr>
          <w:sz w:val="28"/>
          <w:szCs w:val="28"/>
          <w:lang w:eastAsia="ar-SA"/>
        </w:rPr>
        <w:t xml:space="preserve">Расчетное количество жителей проектируемой территории </w:t>
      </w:r>
      <w:r w:rsidR="00A10A52" w:rsidRPr="00904F59">
        <w:rPr>
          <w:sz w:val="28"/>
          <w:szCs w:val="28"/>
          <w:lang w:eastAsia="ar-SA"/>
        </w:rPr>
        <w:t>576</w:t>
      </w:r>
      <w:r w:rsidRPr="00904F59">
        <w:rPr>
          <w:sz w:val="28"/>
          <w:szCs w:val="28"/>
          <w:lang w:eastAsia="ar-SA"/>
        </w:rPr>
        <w:t xml:space="preserve"> чел</w:t>
      </w:r>
      <w:r w:rsidRPr="00904F59">
        <w:rPr>
          <w:rStyle w:val="font31"/>
        </w:rPr>
        <w:t xml:space="preserve"> </w:t>
      </w:r>
    </w:p>
    <w:p w:rsidR="00E24C77" w:rsidRPr="00904F59" w:rsidRDefault="00736D09" w:rsidP="00736D09">
      <w:pPr>
        <w:ind w:firstLine="709"/>
        <w:jc w:val="both"/>
        <w:rPr>
          <w:sz w:val="28"/>
          <w:szCs w:val="28"/>
          <w:lang w:eastAsia="ar-SA"/>
        </w:rPr>
      </w:pPr>
      <w:r w:rsidRPr="00904F59">
        <w:rPr>
          <w:sz w:val="28"/>
          <w:szCs w:val="28"/>
          <w:lang w:eastAsia="ar-SA"/>
        </w:rPr>
        <w:t>Предельная высота жилых домов запроектирована не более 3х этажей</w:t>
      </w:r>
    </w:p>
    <w:p w:rsidR="00963C01" w:rsidRPr="00904F5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963C01" w:rsidRPr="00904F5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963C01" w:rsidRPr="00904F5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904F59" w:rsidRDefault="005A0AAD" w:rsidP="005A0AAD">
      <w:pPr>
        <w:pStyle w:val="aff"/>
        <w:ind w:left="0" w:right="113"/>
        <w:rPr>
          <w:sz w:val="26"/>
          <w:szCs w:val="26"/>
        </w:rPr>
      </w:pPr>
      <w:r w:rsidRPr="00904F59">
        <w:rPr>
          <w:b/>
          <w:sz w:val="26"/>
          <w:szCs w:val="26"/>
        </w:rPr>
        <w:t>4.2.1.</w:t>
      </w:r>
      <w:r w:rsidRPr="00904F59">
        <w:rPr>
          <w:sz w:val="26"/>
          <w:szCs w:val="26"/>
        </w:rPr>
        <w:t xml:space="preserve"> </w:t>
      </w:r>
      <w:r w:rsidRPr="00904F59">
        <w:rPr>
          <w:rFonts w:eastAsiaTheme="minorEastAsia"/>
          <w:b/>
          <w:szCs w:val="28"/>
          <w:lang w:eastAsia="ru-RU"/>
        </w:rPr>
        <w:t>Характеристики планируемых к размещению объектов федерального значения, объектов регионального значения Республики Мордовия</w:t>
      </w:r>
      <w:r w:rsidRPr="00904F59">
        <w:rPr>
          <w:rFonts w:eastAsiaTheme="minorEastAsia"/>
          <w:b/>
          <w:szCs w:val="28"/>
          <w:lang w:eastAsia="ru-RU"/>
        </w:rPr>
        <w:tab/>
      </w:r>
      <w:r w:rsidRPr="00904F59">
        <w:rPr>
          <w:sz w:val="26"/>
          <w:szCs w:val="26"/>
        </w:rPr>
        <w:t xml:space="preserve">    </w:t>
      </w:r>
    </w:p>
    <w:p w:rsidR="00963C01" w:rsidRPr="00904F5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904F59" w:rsidRDefault="005A0AAD" w:rsidP="005A0AAD">
      <w:pPr>
        <w:suppressAutoHyphens/>
        <w:rPr>
          <w:sz w:val="28"/>
          <w:szCs w:val="28"/>
          <w:lang w:eastAsia="ar-SA"/>
        </w:rPr>
      </w:pPr>
      <w:r w:rsidRPr="00904F59">
        <w:rPr>
          <w:sz w:val="28"/>
          <w:szCs w:val="28"/>
          <w:lang w:eastAsia="ar-SA"/>
        </w:rPr>
        <w:t xml:space="preserve">      Размещение каких-либо объектов федерального значения в границах проекта планировки не предусмотрено.</w:t>
      </w:r>
    </w:p>
    <w:p w:rsidR="00963C01" w:rsidRPr="00904F59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904F5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904F5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904F59" w:rsidRDefault="005A0AAD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04F59">
        <w:rPr>
          <w:b/>
          <w:bCs/>
          <w:sz w:val="28"/>
          <w:szCs w:val="28"/>
          <w:lang w:eastAsia="ar-SA"/>
        </w:rPr>
        <w:t>4.2.2. Характеристики объектов планируемых к размещению объектов местного значения муниципального образования г.о. Саранск</w:t>
      </w:r>
    </w:p>
    <w:p w:rsidR="00736D09" w:rsidRPr="00904F59" w:rsidRDefault="00736D09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A0AAD" w:rsidRPr="00904F59" w:rsidRDefault="00723D7F" w:rsidP="00736D09">
      <w:pPr>
        <w:suppressAutoHyphens/>
        <w:ind w:firstLine="709"/>
        <w:rPr>
          <w:sz w:val="28"/>
          <w:szCs w:val="28"/>
          <w:lang w:eastAsia="ar-SA"/>
        </w:rPr>
      </w:pPr>
      <w:r w:rsidRPr="00904F59">
        <w:rPr>
          <w:sz w:val="28"/>
          <w:szCs w:val="28"/>
          <w:lang w:eastAsia="ar-SA"/>
        </w:rPr>
        <w:t>Планируемые объекты относятся к объектам местного значения</w:t>
      </w:r>
      <w:r w:rsidR="005A0AAD" w:rsidRPr="00904F59">
        <w:rPr>
          <w:sz w:val="28"/>
          <w:szCs w:val="28"/>
          <w:lang w:eastAsia="ar-SA"/>
        </w:rPr>
        <w:t xml:space="preserve"> </w:t>
      </w:r>
      <w:r w:rsidRPr="00904F59">
        <w:rPr>
          <w:sz w:val="28"/>
          <w:szCs w:val="28"/>
          <w:lang w:eastAsia="ar-SA"/>
        </w:rPr>
        <w:t xml:space="preserve">муниципального образования г.о. Саранск. </w:t>
      </w:r>
    </w:p>
    <w:p w:rsidR="00736D09" w:rsidRPr="00904F59" w:rsidRDefault="00736D09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36D09" w:rsidRPr="00904F59" w:rsidRDefault="00736D09" w:rsidP="00736D0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Проектом планировки разработано два варианта планировки территории. Параметры застройки по каждому варианту приведены в таблицах 4.2.1 и 4.2.2</w:t>
      </w:r>
    </w:p>
    <w:p w:rsidR="00736D09" w:rsidRPr="00904F59" w:rsidRDefault="00736D09" w:rsidP="00736D09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36D09" w:rsidRPr="00904F59" w:rsidRDefault="00736D09" w:rsidP="00736D09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36D09" w:rsidRPr="00904F59" w:rsidRDefault="00736D09" w:rsidP="00736D09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904F59">
        <w:rPr>
          <w:i/>
          <w:sz w:val="28"/>
          <w:szCs w:val="28"/>
          <w:lang w:eastAsia="ar-SA"/>
        </w:rPr>
        <w:t>Таблица 4.2.1(вариант 1)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№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Единица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Коли-чество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Примечание</w:t>
            </w: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26,</w:t>
            </w:r>
            <w:r w:rsidR="00800894">
              <w:rPr>
                <w:sz w:val="28"/>
                <w:szCs w:val="28"/>
                <w:lang w:eastAsia="ar-SA"/>
              </w:rPr>
              <w:t xml:space="preserve"> </w:t>
            </w:r>
            <w:r w:rsidR="00800894">
              <w:rPr>
                <w:sz w:val="28"/>
                <w:szCs w:val="28"/>
                <w:lang w:eastAsia="ar-SA"/>
              </w:rPr>
              <w:t>9337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А) жилых зон (кварталы, микро-районы и другие)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14,0364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641"/>
        </w:trPr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2,5151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ind w:left="317" w:hanging="317"/>
              <w:rPr>
                <w:lang w:eastAsia="ar-SA"/>
              </w:rPr>
            </w:pPr>
            <w:r w:rsidRPr="00904F59">
              <w:rPr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800894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10,0752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0,3070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343"/>
        </w:trPr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 xml:space="preserve">Двухэтажный индивидуальный ж/д 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343"/>
        </w:trPr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Трехэтажный индивидуальный ж/д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343"/>
        </w:trPr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Трехэтажная блокированная застройка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Общая площадь застройки жилыми домами: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12400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30480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тыс.кв.м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тыс.кв.м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 xml:space="preserve">Детский сад </w:t>
            </w:r>
          </w:p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>2</w:t>
            </w:r>
            <w:r w:rsidRPr="00904F59">
              <w:rPr>
                <w:lang w:eastAsia="ar-SA"/>
              </w:rPr>
              <w:t xml:space="preserve"> торг.площади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val="en-US" w:eastAsia="ar-SA"/>
              </w:rPr>
              <w:t xml:space="preserve">- </w:t>
            </w:r>
            <w:r w:rsidRPr="00904F59">
              <w:rPr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val="en-US" w:eastAsia="ar-SA"/>
              </w:rPr>
              <w:t xml:space="preserve">- </w:t>
            </w:r>
            <w:r w:rsidRPr="00904F59">
              <w:rPr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 xml:space="preserve">2 </w:t>
            </w:r>
            <w:r w:rsidRPr="00904F59">
              <w:rPr>
                <w:lang w:eastAsia="ar-SA"/>
              </w:rPr>
              <w:t xml:space="preserve"> общ.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>2</w:t>
            </w:r>
            <w:r w:rsidRPr="00904F59">
              <w:rPr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736D0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:rsidR="00736D09" w:rsidRPr="00904F59" w:rsidRDefault="00821817" w:rsidP="0080089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7</w:t>
            </w:r>
            <w:r w:rsidR="00800894">
              <w:rPr>
                <w:sz w:val="28"/>
                <w:szCs w:val="28"/>
                <w:lang w:eastAsia="ar-SA"/>
              </w:rPr>
              <w:t>8324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36D09" w:rsidRPr="00904F59" w:rsidRDefault="00736D09" w:rsidP="00736D09">
      <w:pPr>
        <w:rPr>
          <w:sz w:val="28"/>
          <w:szCs w:val="28"/>
        </w:rPr>
      </w:pPr>
    </w:p>
    <w:p w:rsidR="00736D09" w:rsidRPr="00904F59" w:rsidRDefault="00736D09" w:rsidP="00736D09">
      <w:pPr>
        <w:rPr>
          <w:sz w:val="28"/>
          <w:szCs w:val="28"/>
        </w:rPr>
      </w:pPr>
    </w:p>
    <w:p w:rsidR="00736D09" w:rsidRPr="00904F59" w:rsidRDefault="00736D09" w:rsidP="00736D09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904F59">
        <w:rPr>
          <w:i/>
          <w:sz w:val="28"/>
          <w:szCs w:val="28"/>
          <w:lang w:eastAsia="ar-SA"/>
        </w:rPr>
        <w:lastRenderedPageBreak/>
        <w:t>Таблица 4.2.2(вариант 2)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№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Единица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Коли-чество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Примечание</w:t>
            </w: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4226B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26,</w:t>
            </w:r>
            <w:r w:rsidR="004226B7">
              <w:rPr>
                <w:sz w:val="28"/>
                <w:szCs w:val="28"/>
                <w:lang w:eastAsia="ar-SA"/>
              </w:rPr>
              <w:t>9337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А) жилых зон (кварталы, микро-районы и другие)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15,6908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641"/>
        </w:trPr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2,0730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ind w:left="317" w:hanging="317"/>
              <w:rPr>
                <w:lang w:eastAsia="ar-SA"/>
              </w:rPr>
            </w:pPr>
            <w:r w:rsidRPr="00904F59">
              <w:rPr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80089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8,</w:t>
            </w:r>
            <w:r w:rsidR="00800894">
              <w:rPr>
                <w:sz w:val="28"/>
                <w:szCs w:val="28"/>
                <w:lang w:eastAsia="ar-SA"/>
              </w:rPr>
              <w:t>9863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0,1836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576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343"/>
        </w:trPr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04F59">
              <w:rPr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 xml:space="preserve">Двухэтажный индивидуальный ж/д 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rPr>
          <w:trHeight w:val="343"/>
        </w:trPr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Трехэтажный индивидуальный ж/д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Общая площадь застройки жилыми домами: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10400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24000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тыс.кв.м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тыс.кв.м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 xml:space="preserve">Детский сад </w:t>
            </w:r>
          </w:p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>2</w:t>
            </w:r>
            <w:r w:rsidRPr="00904F59">
              <w:rPr>
                <w:lang w:eastAsia="ar-SA"/>
              </w:rPr>
              <w:t xml:space="preserve"> торг.площади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val="en-US" w:eastAsia="ar-SA"/>
              </w:rPr>
              <w:t xml:space="preserve">- </w:t>
            </w:r>
            <w:r w:rsidRPr="00904F59">
              <w:rPr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B26C76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val="en-US" w:eastAsia="ar-SA"/>
              </w:rPr>
              <w:t xml:space="preserve">- </w:t>
            </w:r>
            <w:r w:rsidRPr="00904F59">
              <w:rPr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B26C76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 xml:space="preserve">2 </w:t>
            </w:r>
            <w:r w:rsidRPr="00904F59">
              <w:rPr>
                <w:lang w:eastAsia="ar-SA"/>
              </w:rPr>
              <w:t xml:space="preserve"> общ.</w:t>
            </w:r>
          </w:p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B26C76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rPr>
                <w:lang w:eastAsia="ar-SA"/>
              </w:rPr>
            </w:pPr>
            <w:r w:rsidRPr="00904F59">
              <w:rPr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м</w:t>
            </w:r>
            <w:r w:rsidRPr="00904F59">
              <w:rPr>
                <w:vertAlign w:val="superscript"/>
                <w:lang w:eastAsia="ar-SA"/>
              </w:rPr>
              <w:t>2</w:t>
            </w:r>
            <w:r w:rsidRPr="00904F59">
              <w:rPr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spacing w:before="120" w:after="120"/>
              <w:jc w:val="center"/>
              <w:rPr>
                <w:sz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04F59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b/>
                <w:lang w:eastAsia="ar-SA"/>
              </w:rPr>
            </w:pPr>
            <w:r w:rsidRPr="00904F59">
              <w:rPr>
                <w:b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lastRenderedPageBreak/>
              <w:t>5.1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904F59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821817" w:rsidRPr="00904F59" w:rsidTr="00B26C76">
        <w:tc>
          <w:tcPr>
            <w:tcW w:w="851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:rsidR="00736D09" w:rsidRPr="00904F59" w:rsidRDefault="00736D09" w:rsidP="00B26C76">
            <w:pPr>
              <w:suppressAutoHyphens/>
              <w:rPr>
                <w:lang w:eastAsia="ar-SA"/>
              </w:rPr>
            </w:pPr>
            <w:r w:rsidRPr="00904F59">
              <w:rPr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lang w:eastAsia="ar-SA"/>
              </w:rPr>
            </w:pPr>
            <w:r w:rsidRPr="00904F59">
              <w:rPr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:rsidR="00736D09" w:rsidRPr="00904F59" w:rsidRDefault="009371B2" w:rsidP="0080089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4F59">
              <w:rPr>
                <w:sz w:val="28"/>
                <w:szCs w:val="28"/>
                <w:lang w:eastAsia="ar-SA"/>
              </w:rPr>
              <w:t>68</w:t>
            </w:r>
            <w:r w:rsidR="00800894">
              <w:rPr>
                <w:sz w:val="28"/>
                <w:szCs w:val="28"/>
                <w:lang w:eastAsia="ar-SA"/>
              </w:rPr>
              <w:t>810</w:t>
            </w:r>
          </w:p>
        </w:tc>
        <w:tc>
          <w:tcPr>
            <w:tcW w:w="1836" w:type="dxa"/>
            <w:vAlign w:val="center"/>
          </w:tcPr>
          <w:p w:rsidR="00736D09" w:rsidRPr="00904F59" w:rsidRDefault="00736D09" w:rsidP="00B26C7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A0AAD" w:rsidRPr="00904F59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904F59" w:rsidRDefault="00723D7F" w:rsidP="00723D7F">
      <w:pPr>
        <w:pStyle w:val="aff"/>
        <w:ind w:left="0" w:right="113"/>
        <w:rPr>
          <w:rFonts w:eastAsia="Times New Roman"/>
          <w:b/>
          <w:bCs/>
          <w:szCs w:val="28"/>
          <w:lang w:eastAsia="ar-SA"/>
        </w:rPr>
      </w:pPr>
      <w:r w:rsidRPr="00904F59">
        <w:rPr>
          <w:rFonts w:eastAsia="Times New Roman"/>
          <w:b/>
          <w:bCs/>
          <w:szCs w:val="28"/>
          <w:lang w:eastAsia="ar-SA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:rsidR="00723D7F" w:rsidRPr="00904F59" w:rsidRDefault="00723D7F" w:rsidP="00171703">
      <w:pPr>
        <w:suppressAutoHyphens/>
        <w:rPr>
          <w:sz w:val="28"/>
          <w:szCs w:val="28"/>
          <w:lang w:eastAsia="ar-SA"/>
        </w:rPr>
      </w:pPr>
    </w:p>
    <w:p w:rsidR="00963C01" w:rsidRPr="00904F59" w:rsidRDefault="00171703" w:rsidP="00171703">
      <w:pPr>
        <w:suppressAutoHyphens/>
        <w:rPr>
          <w:sz w:val="28"/>
          <w:szCs w:val="28"/>
          <w:lang w:eastAsia="ar-SA"/>
        </w:rPr>
      </w:pPr>
      <w:r w:rsidRPr="00904F59">
        <w:rPr>
          <w:sz w:val="28"/>
          <w:szCs w:val="28"/>
          <w:lang w:eastAsia="ar-SA"/>
        </w:rPr>
        <w:t>Проектом планировки определены зоны размещения объектов местного значения в соответствии с действующими нормативами градостроительного регулирования. Установлены красные линии для формирования улиц и проездов местного значения, установлены линии регулирования застройки (в 5м от красных линий)</w:t>
      </w:r>
    </w:p>
    <w:p w:rsidR="00171703" w:rsidRPr="00904F59" w:rsidRDefault="00171703" w:rsidP="00171703">
      <w:pPr>
        <w:suppressAutoHyphens/>
        <w:rPr>
          <w:sz w:val="28"/>
          <w:szCs w:val="28"/>
          <w:lang w:eastAsia="ar-SA"/>
        </w:rPr>
      </w:pPr>
      <w:r w:rsidRPr="00904F59">
        <w:rPr>
          <w:sz w:val="28"/>
          <w:szCs w:val="28"/>
          <w:lang w:eastAsia="ar-SA"/>
        </w:rPr>
        <w:t>Координаты поворотных точек красных линий приведены в таблице 4.3</w:t>
      </w:r>
    </w:p>
    <w:p w:rsidR="00736D09" w:rsidRPr="00904F59" w:rsidRDefault="00736D09" w:rsidP="00171703">
      <w:pPr>
        <w:suppressAutoHyphens/>
        <w:rPr>
          <w:sz w:val="28"/>
          <w:szCs w:val="28"/>
          <w:lang w:eastAsia="ar-SA"/>
        </w:rPr>
      </w:pPr>
    </w:p>
    <w:p w:rsidR="00736D09" w:rsidRPr="00904F59" w:rsidRDefault="00736D09" w:rsidP="00171703">
      <w:pPr>
        <w:suppressAutoHyphens/>
        <w:rPr>
          <w:sz w:val="28"/>
          <w:szCs w:val="28"/>
          <w:lang w:eastAsia="ar-SA"/>
        </w:rPr>
      </w:pPr>
    </w:p>
    <w:p w:rsidR="00171703" w:rsidRPr="00904F59" w:rsidRDefault="00736D09" w:rsidP="00736D09">
      <w:pPr>
        <w:suppressAutoHyphens/>
        <w:jc w:val="right"/>
        <w:rPr>
          <w:sz w:val="28"/>
          <w:szCs w:val="28"/>
          <w:lang w:eastAsia="ar-SA"/>
        </w:rPr>
      </w:pPr>
      <w:r w:rsidRPr="00904F59">
        <w:rPr>
          <w:i/>
          <w:sz w:val="28"/>
          <w:szCs w:val="28"/>
          <w:lang w:eastAsia="ar-SA"/>
        </w:rPr>
        <w:t>Таблица 4.3.1</w:t>
      </w: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1827"/>
        <w:gridCol w:w="1964"/>
        <w:gridCol w:w="2189"/>
      </w:tblGrid>
      <w:tr w:rsidR="00904F59" w:rsidRPr="00904F59" w:rsidTr="00736D09">
        <w:trPr>
          <w:trHeight w:val="600"/>
          <w:jc w:val="center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 xml:space="preserve">Ведомость координат поворотных точек </w:t>
            </w:r>
            <w:r w:rsidRPr="00904F59">
              <w:rPr>
                <w:sz w:val="28"/>
                <w:szCs w:val="28"/>
              </w:rPr>
              <w:br/>
              <w:t>проектируемых красных линий</w:t>
            </w:r>
          </w:p>
        </w:tc>
      </w:tr>
      <w:tr w:rsidR="00904F59" w:rsidRPr="00904F59" w:rsidTr="00736D09">
        <w:trPr>
          <w:trHeight w:val="315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№ точки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Y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391541.00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1286516.79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391576.94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1286432.33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391500.20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1286372.48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391464.57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1286309.08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391474.23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1286247.07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391680.23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1286204.92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391764.36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1285752.14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391772.44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1285709.84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391777.12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1285691.91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391783.51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1285674.52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391789.74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1285661.23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391798.69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1285645.41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391786.77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1285576.63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391837.56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1285542.99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391887.81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1285584.17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391855.48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1285642.45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391824.70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1285648.48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391810.76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1285672.83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391801.99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1285693.16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391796.00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1285714.41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391787.93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1285756.64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391705.61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1286199.69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391761.33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1286188.20</w:t>
            </w:r>
          </w:p>
        </w:tc>
      </w:tr>
      <w:tr w:rsidR="00790D4B" w:rsidRPr="00904F59" w:rsidTr="004226B7">
        <w:trPr>
          <w:trHeight w:val="300"/>
          <w:jc w:val="center"/>
        </w:trPr>
        <w:tc>
          <w:tcPr>
            <w:tcW w:w="5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391747.13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1286212.05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391739.36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1286400.90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391607.15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1286418.87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391698.95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1286221.99</w:t>
            </w:r>
          </w:p>
        </w:tc>
      </w:tr>
      <w:tr w:rsidR="00790D4B" w:rsidRPr="00904F59" w:rsidTr="004226B7">
        <w:trPr>
          <w:trHeight w:val="300"/>
          <w:jc w:val="center"/>
        </w:trPr>
        <w:tc>
          <w:tcPr>
            <w:tcW w:w="5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391669.02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1286231.74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391495.20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1286267.60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391489.38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1286304.53</w:t>
            </w:r>
          </w:p>
        </w:tc>
      </w:tr>
      <w:tr w:rsidR="00904F59" w:rsidRPr="00904F59" w:rsidTr="00736D09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391518.74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1286356.50</w:t>
            </w:r>
          </w:p>
        </w:tc>
      </w:tr>
      <w:tr w:rsidR="00171703" w:rsidRPr="00904F59" w:rsidTr="00790D4B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391586.27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3" w:rsidRPr="00904F59" w:rsidRDefault="00171703" w:rsidP="00736D09">
            <w:pPr>
              <w:jc w:val="center"/>
              <w:rPr>
                <w:sz w:val="28"/>
                <w:szCs w:val="28"/>
              </w:rPr>
            </w:pPr>
            <w:r w:rsidRPr="00904F59">
              <w:rPr>
                <w:sz w:val="28"/>
                <w:szCs w:val="28"/>
              </w:rPr>
              <w:t>1286409.17</w:t>
            </w:r>
          </w:p>
        </w:tc>
      </w:tr>
      <w:tr w:rsidR="00790D4B" w:rsidRPr="00904F59" w:rsidTr="004226B7">
        <w:trPr>
          <w:trHeight w:val="300"/>
          <w:jc w:val="center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</w:p>
        </w:tc>
      </w:tr>
      <w:tr w:rsidR="00790D4B" w:rsidRPr="00904F59" w:rsidTr="00790D4B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391558.39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1286534.95</w:t>
            </w:r>
          </w:p>
        </w:tc>
      </w:tr>
      <w:tr w:rsidR="00790D4B" w:rsidRPr="00904F59" w:rsidTr="00790D4B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391553.00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1286547.88</w:t>
            </w:r>
          </w:p>
        </w:tc>
      </w:tr>
      <w:tr w:rsidR="00790D4B" w:rsidRPr="00904F59" w:rsidTr="00790D4B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391555.70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B" w:rsidRPr="00904F59" w:rsidRDefault="00790D4B" w:rsidP="0073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1286546.01</w:t>
            </w:r>
          </w:p>
        </w:tc>
      </w:tr>
    </w:tbl>
    <w:p w:rsidR="00171703" w:rsidRPr="00904F59" w:rsidRDefault="00171703" w:rsidP="00171703">
      <w:pPr>
        <w:suppressAutoHyphens/>
        <w:rPr>
          <w:sz w:val="28"/>
          <w:szCs w:val="28"/>
          <w:lang w:eastAsia="ar-SA"/>
        </w:rPr>
      </w:pPr>
    </w:p>
    <w:p w:rsidR="00723D7F" w:rsidRPr="00904F5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904F5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904F5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904F59" w:rsidRDefault="00723D7F" w:rsidP="00723D7F">
      <w:pPr>
        <w:pStyle w:val="aff"/>
        <w:numPr>
          <w:ilvl w:val="0"/>
          <w:numId w:val="2"/>
        </w:numPr>
        <w:ind w:right="113"/>
        <w:rPr>
          <w:rFonts w:eastAsia="Times New Roman"/>
          <w:b/>
          <w:bCs/>
          <w:szCs w:val="28"/>
          <w:lang w:eastAsia="ar-SA"/>
        </w:rPr>
      </w:pPr>
      <w:r w:rsidRPr="00904F59">
        <w:rPr>
          <w:rFonts w:eastAsia="Times New Roman"/>
          <w:b/>
          <w:bCs/>
          <w:szCs w:val="28"/>
          <w:lang w:eastAsia="ar-SA"/>
        </w:rPr>
        <w:t>Положения об очередности планируемого развития территории</w:t>
      </w:r>
    </w:p>
    <w:p w:rsidR="00723D7F" w:rsidRPr="00904F59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bookmarkEnd w:id="0"/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Вариант 1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1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 подготовка территории для строительства линейных объектов в зоне строительства домов и объектов коммунального обслуживания на земельных участках 67,69;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земельных участках 67, 69, строительство объектов коммунального обслуживания на земельных участках 67,69.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2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25-37, 54-66;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земельных участках 25-37, 54-66;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3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 xml:space="preserve"> подготовка территории для строительства линейных объектов в зоне строительства домов на земельных участках 38-53;</w:t>
      </w:r>
    </w:p>
    <w:p w:rsid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</w:t>
      </w:r>
      <w:r w:rsidRPr="00904F59">
        <w:rPr>
          <w:rStyle w:val="font31"/>
        </w:rPr>
        <w:lastRenderedPageBreak/>
        <w:t>жение, водоотведение, ливневая канализация) в зоне строительства домов на земельных участках 38-53;</w:t>
      </w:r>
    </w:p>
    <w:p w:rsidR="00B179C6" w:rsidRDefault="00B179C6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4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1-12, 17-24, 70.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1-12, 17-24, 70.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5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в зоне строительства объектов капитального строительства на земельных участках 13-16, 58, а также подъездных дорог и противопожарных проездов, инженерных коммуникаций (водопровод, электроснабжение, освещение, газоснабжение, водоотведение, ливневая канализация) к объектам капитального строительства социального, культурного, религиозного и бытового обслуживания;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на земельных участках 13-16, 68, объектов социального, культурного, религиозного и бытового обслуживания, в том числе прокладка инженерных коммуникаций (водопровод, электроснабжение, освещение, газоснабжение, водоотведение) к объектам капитального строительства социального, культурного, религиозного и бытового обслуживания на земельных участках 13-16, 68, а также строительство жилых домов;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к объектам капитального строительства на земельных участках 13-16, 68.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жилых домов, а также строительство на земельных участках 13-16, 68 объектов социального, культурного, религиозного и бытового обслуживания может вестись одновременно со строительством объектов этапов 1-4.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Разграничение этапов строительства представлено в графической части на листе ПП-15-1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Вариант 2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1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и объектов коммунального обслуживания на земельных участках 57,59;</w:t>
      </w:r>
    </w:p>
    <w:p w:rsid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</w:t>
      </w:r>
      <w:r w:rsidRPr="00904F59">
        <w:rPr>
          <w:rStyle w:val="font31"/>
        </w:rPr>
        <w:lastRenderedPageBreak/>
        <w:t>тов коммунального обслуживания на земельных участках 57, 59, строительство объектов коммунального обслуживания на земельных участках 57,59.</w:t>
      </w:r>
    </w:p>
    <w:p w:rsidR="00B179C6" w:rsidRPr="00904F59" w:rsidRDefault="00B179C6" w:rsidP="00904F59">
      <w:pPr>
        <w:ind w:firstLine="709"/>
        <w:jc w:val="both"/>
        <w:rPr>
          <w:rStyle w:val="font31"/>
        </w:rPr>
      </w:pP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2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25-37, 46-56;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на земельных участках 25-37, 46-56;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3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38-45;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38-45;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4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для строительства линейных объектов в зоне строительства домов на земельных участках 1-12, 17-24, 60.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на земельных участках 1-12, 17-24, 60.</w:t>
      </w:r>
    </w:p>
    <w:p w:rsidR="00904F59" w:rsidRPr="00904F59" w:rsidRDefault="00904F59" w:rsidP="00904F59">
      <w:pPr>
        <w:ind w:firstLine="709"/>
        <w:jc w:val="both"/>
        <w:rPr>
          <w:rStyle w:val="font31"/>
          <w:b/>
        </w:rPr>
      </w:pPr>
      <w:r w:rsidRPr="00904F59">
        <w:rPr>
          <w:rStyle w:val="font31"/>
          <w:b/>
        </w:rPr>
        <w:t>5 этап: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подготовка территории в зоне строительства объектов капитального строительства на земельных участках 13-16, 58, а также подъездных дорог и противопожарных проездов, инженерных коммуникаций (водопровод, электроснабжение, освещение, газоснабжение, водоотведение, ливневая канализация) к объектам капитального строительства социального, культурного, религиозного и бытового обслуживания;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на земельных участках 13-16, 68, объектов социального, культурного, религиозного и бытового обс</w:t>
      </w:r>
      <w:bookmarkStart w:id="1" w:name="_GoBack"/>
      <w:bookmarkEnd w:id="1"/>
      <w:r w:rsidRPr="00904F59">
        <w:rPr>
          <w:rStyle w:val="font31"/>
        </w:rPr>
        <w:t>луживания, в том числе прокладка инженерных коммуникаций (водопровод, электроснабжение, освещение, газоснабжение, водоотведение) к объектам капитального строительства социального, культурного, религиозного и бытового обслуживания на земельных участках 13-16, 58, а также строительство жилых домов;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подъездных дорог и противопожарных проездов, к объектам капитального строительства на земельных участках 13-16, 58.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Строительство жилых домов, а также строительство на земельных участках 13-16, 68 объектов социального, культурного, религиозного и бытового обслуживания может вестись одновременно со строительством объектов этапов 1-4.</w:t>
      </w:r>
    </w:p>
    <w:p w:rsidR="00904F59" w:rsidRPr="00904F59" w:rsidRDefault="00904F59" w:rsidP="00904F59">
      <w:pPr>
        <w:ind w:firstLine="709"/>
        <w:jc w:val="both"/>
        <w:rPr>
          <w:rStyle w:val="font31"/>
        </w:rPr>
      </w:pPr>
      <w:r w:rsidRPr="00904F59">
        <w:rPr>
          <w:rStyle w:val="font31"/>
        </w:rPr>
        <w:t>Разграничение этапов строительства представлено в графической части на листе ПП-15-2.</w:t>
      </w:r>
    </w:p>
    <w:sectPr w:rsidR="00904F59" w:rsidRPr="00904F59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03" w:rsidRDefault="00CA0303" w:rsidP="001C36D8">
      <w:r>
        <w:separator/>
      </w:r>
    </w:p>
  </w:endnote>
  <w:endnote w:type="continuationSeparator" w:id="0">
    <w:p w:rsidR="00CA0303" w:rsidRDefault="00CA0303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7" w:rsidRDefault="004226B7">
    <w:pPr>
      <w:pStyle w:val="a8"/>
    </w:pPr>
  </w:p>
  <w:p w:rsidR="004226B7" w:rsidRDefault="004226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7" w:rsidRDefault="004226B7">
    <w:pPr>
      <w:pStyle w:val="a8"/>
    </w:pPr>
  </w:p>
  <w:p w:rsidR="004226B7" w:rsidRPr="007B4263" w:rsidRDefault="004226B7">
    <w:pPr>
      <w:pStyle w:val="a8"/>
      <w:rPr>
        <w:sz w:val="18"/>
        <w:szCs w:val="18"/>
      </w:rPr>
    </w:pPr>
  </w:p>
  <w:p w:rsidR="004226B7" w:rsidRDefault="004226B7">
    <w:pPr>
      <w:pStyle w:val="a8"/>
    </w:pPr>
  </w:p>
  <w:p w:rsidR="004226B7" w:rsidRDefault="004226B7">
    <w:pPr>
      <w:pStyle w:val="a8"/>
    </w:pPr>
  </w:p>
  <w:p w:rsidR="004226B7" w:rsidRDefault="004226B7">
    <w:pPr>
      <w:pStyle w:val="a8"/>
    </w:pPr>
  </w:p>
  <w:p w:rsidR="004226B7" w:rsidRDefault="004226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Default="004226B7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:rsidR="004226B7" w:rsidRPr="00D45ABE" w:rsidRDefault="004226B7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:rsidR="004226B7" w:rsidRPr="00467B6E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    <v:textbox inset="1pt,1pt,1pt,1pt">
                <w:txbxContent>
                  <w:p w:rsidR="004226B7" w:rsidRDefault="004226B7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:rsidR="004226B7" w:rsidRPr="00D45ABE" w:rsidRDefault="004226B7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:rsidR="004226B7" w:rsidRPr="00467B6E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A8721B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    <v:textbox inset="1pt,1pt,1pt,1pt">
                <w:txbxContent>
                  <w:p w:rsidR="004226B7" w:rsidRPr="00A8721B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215F6C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059-П/2018-ППТ(ПМТ)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4226B7" w:rsidRPr="00215F6C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059-П/2018-ППТ(ПМТ)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800894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12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800894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12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1245E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6EB5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F87DE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Default="004226B7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4226B7" w:rsidRPr="00DB0C1F" w:rsidRDefault="004226B7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    <v:textbox inset="1pt,1pt,1pt,1pt">
                <w:txbxContent>
                  <w:p w:rsidR="004226B7" w:rsidRDefault="004226B7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:rsidR="004226B7" w:rsidRPr="00DB0C1F" w:rsidRDefault="004226B7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AEE4B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2F4D55" w:rsidRDefault="004226B7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2F4D55" w:rsidRDefault="004226B7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4226B7" w:rsidRPr="002F4D55" w:rsidRDefault="004226B7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226B7" w:rsidRPr="002F4D55" w:rsidRDefault="004226B7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2F4D55" w:rsidRDefault="004226B7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F73ADC" w:rsidRDefault="004226B7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2F4D55" w:rsidRDefault="004226B7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4226B7" w:rsidRPr="00F73ADC" w:rsidRDefault="004226B7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CE349A" w:rsidRDefault="004226B7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C602B6" w:rsidRDefault="004226B7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226B7" w:rsidRPr="00CE349A" w:rsidRDefault="004226B7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4226B7" w:rsidRPr="00C602B6" w:rsidRDefault="004226B7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15D3A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DE283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D8BD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8CF5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95EBE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2D772C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4226B7" w:rsidRPr="002D772C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№ докум.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B7" w:rsidRPr="00C602B6" w:rsidRDefault="004226B7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4226B7" w:rsidRPr="00C602B6" w:rsidRDefault="004226B7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16127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AFCFD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4368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B669B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5A72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4B9AC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17FF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AB0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0E7E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03" w:rsidRDefault="00CA0303" w:rsidP="001C36D8">
      <w:r>
        <w:separator/>
      </w:r>
    </w:p>
  </w:footnote>
  <w:footnote w:type="continuationSeparator" w:id="0">
    <w:p w:rsidR="00CA0303" w:rsidRDefault="00CA0303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7" w:rsidRDefault="004226B7">
    <w:pPr>
      <w:pStyle w:val="a6"/>
    </w:pPr>
  </w:p>
  <w:p w:rsidR="004226B7" w:rsidRDefault="004226B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6B7" w:rsidRPr="00EE022A" w:rsidRDefault="004226B7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:rsidR="004226B7" w:rsidRPr="00EE022A" w:rsidRDefault="004226B7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226B7" w:rsidRDefault="004226B7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9E1507" w:rsidRDefault="004226B7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800894">
                              <w:rPr>
                                <w:noProof/>
                              </w:rPr>
                              <w:t>12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B7" w:rsidRPr="0016675E" w:rsidRDefault="004226B7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059-П/2018-ППТ(ПМТ)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rPr>
                          <w:sz w:val="16"/>
                          <w:szCs w:val="16"/>
                        </w:rPr>
                      </w:pPr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9E1507" w:rsidRDefault="004226B7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800894">
                        <w:rPr>
                          <w:noProof/>
                        </w:rPr>
                        <w:t>12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4226B7" w:rsidRPr="0016675E" w:rsidRDefault="004226B7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059-П/2018-ППТ(ПМТ)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7" w:rsidRDefault="004226B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6B7" w:rsidRPr="00EE022A" w:rsidRDefault="004226B7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4226B7" w:rsidRPr="00EE022A" w:rsidRDefault="004226B7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E321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multilevel"/>
    <w:tmpl w:val="DCA2DCA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267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5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b w:val="0"/>
        <w:sz w:val="26"/>
      </w:rPr>
    </w:lvl>
  </w:abstractNum>
  <w:abstractNum w:abstractNumId="13" w15:restartNumberingAfterBreak="0">
    <w:nsid w:val="255B5127"/>
    <w:multiLevelType w:val="multilevel"/>
    <w:tmpl w:val="1362E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4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6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6CB4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F54"/>
    <w:rsid w:val="00070376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31A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5CE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703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2CDF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004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6028"/>
    <w:rsid w:val="00266815"/>
    <w:rsid w:val="00267BD4"/>
    <w:rsid w:val="00271A55"/>
    <w:rsid w:val="00271C48"/>
    <w:rsid w:val="00272215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31B4"/>
    <w:rsid w:val="003036B1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038"/>
    <w:rsid w:val="00330D5F"/>
    <w:rsid w:val="003312D7"/>
    <w:rsid w:val="00332878"/>
    <w:rsid w:val="003335AB"/>
    <w:rsid w:val="00333AC2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5038E"/>
    <w:rsid w:val="00350B94"/>
    <w:rsid w:val="00350FD9"/>
    <w:rsid w:val="00352973"/>
    <w:rsid w:val="003532E6"/>
    <w:rsid w:val="00353C93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F93"/>
    <w:rsid w:val="003F1A29"/>
    <w:rsid w:val="003F25A5"/>
    <w:rsid w:val="003F2FA5"/>
    <w:rsid w:val="003F32D9"/>
    <w:rsid w:val="003F3B65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469"/>
    <w:rsid w:val="00404C02"/>
    <w:rsid w:val="00405452"/>
    <w:rsid w:val="00405D40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20097"/>
    <w:rsid w:val="0042141A"/>
    <w:rsid w:val="00421646"/>
    <w:rsid w:val="004226B7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5150"/>
    <w:rsid w:val="00445FCD"/>
    <w:rsid w:val="00446FBE"/>
    <w:rsid w:val="00447305"/>
    <w:rsid w:val="00447D57"/>
    <w:rsid w:val="00451883"/>
    <w:rsid w:val="004534D5"/>
    <w:rsid w:val="00453F91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4181"/>
    <w:rsid w:val="0047425C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0638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0519"/>
    <w:rsid w:val="004D18BC"/>
    <w:rsid w:val="004D1A8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28D0"/>
    <w:rsid w:val="00552E3D"/>
    <w:rsid w:val="00554C1B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06D8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9F0"/>
    <w:rsid w:val="005A0AAD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5834"/>
    <w:rsid w:val="00625F06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3938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3D7F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6D09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5565"/>
    <w:rsid w:val="00785FDD"/>
    <w:rsid w:val="0078607A"/>
    <w:rsid w:val="007864C2"/>
    <w:rsid w:val="00786ED7"/>
    <w:rsid w:val="00790D4B"/>
    <w:rsid w:val="00791C72"/>
    <w:rsid w:val="00791DEE"/>
    <w:rsid w:val="007939CA"/>
    <w:rsid w:val="00794CB5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0894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169F2"/>
    <w:rsid w:val="00820BE2"/>
    <w:rsid w:val="00821817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36A6"/>
    <w:rsid w:val="008838CC"/>
    <w:rsid w:val="00883C3F"/>
    <w:rsid w:val="00883C89"/>
    <w:rsid w:val="0088492B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383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BAB"/>
    <w:rsid w:val="008C5BB0"/>
    <w:rsid w:val="008C6AE4"/>
    <w:rsid w:val="008D10ED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4F59"/>
    <w:rsid w:val="00905832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1BAC"/>
    <w:rsid w:val="0092563B"/>
    <w:rsid w:val="009267EC"/>
    <w:rsid w:val="0092726F"/>
    <w:rsid w:val="009301A3"/>
    <w:rsid w:val="0093037C"/>
    <w:rsid w:val="00933E04"/>
    <w:rsid w:val="0093597D"/>
    <w:rsid w:val="009366F8"/>
    <w:rsid w:val="0093707D"/>
    <w:rsid w:val="00937181"/>
    <w:rsid w:val="009371B2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3C01"/>
    <w:rsid w:val="009665A5"/>
    <w:rsid w:val="00966F64"/>
    <w:rsid w:val="0096707D"/>
    <w:rsid w:val="009671DC"/>
    <w:rsid w:val="00967619"/>
    <w:rsid w:val="009679BF"/>
    <w:rsid w:val="00967B22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9E7"/>
    <w:rsid w:val="009C4B6C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6B4"/>
    <w:rsid w:val="00A0158E"/>
    <w:rsid w:val="00A0258B"/>
    <w:rsid w:val="00A0270D"/>
    <w:rsid w:val="00A03410"/>
    <w:rsid w:val="00A03F77"/>
    <w:rsid w:val="00A048D1"/>
    <w:rsid w:val="00A06A53"/>
    <w:rsid w:val="00A07B96"/>
    <w:rsid w:val="00A105C9"/>
    <w:rsid w:val="00A10A52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49B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4FAA"/>
    <w:rsid w:val="00A651FA"/>
    <w:rsid w:val="00A65EC9"/>
    <w:rsid w:val="00A6747E"/>
    <w:rsid w:val="00A70543"/>
    <w:rsid w:val="00A70BF0"/>
    <w:rsid w:val="00A70F82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6C24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179C6"/>
    <w:rsid w:val="00B20779"/>
    <w:rsid w:val="00B20BC5"/>
    <w:rsid w:val="00B214DD"/>
    <w:rsid w:val="00B21F7B"/>
    <w:rsid w:val="00B22654"/>
    <w:rsid w:val="00B23530"/>
    <w:rsid w:val="00B238E8"/>
    <w:rsid w:val="00B25176"/>
    <w:rsid w:val="00B2571B"/>
    <w:rsid w:val="00B258E4"/>
    <w:rsid w:val="00B25A6A"/>
    <w:rsid w:val="00B25BCC"/>
    <w:rsid w:val="00B26061"/>
    <w:rsid w:val="00B264AB"/>
    <w:rsid w:val="00B26A0D"/>
    <w:rsid w:val="00B26C76"/>
    <w:rsid w:val="00B2718E"/>
    <w:rsid w:val="00B3015D"/>
    <w:rsid w:val="00B30C5E"/>
    <w:rsid w:val="00B31477"/>
    <w:rsid w:val="00B316DC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1F7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F37"/>
    <w:rsid w:val="00B651A6"/>
    <w:rsid w:val="00B674E3"/>
    <w:rsid w:val="00B67DA1"/>
    <w:rsid w:val="00B7042C"/>
    <w:rsid w:val="00B70CF3"/>
    <w:rsid w:val="00B70EF9"/>
    <w:rsid w:val="00B710A4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4E75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2D8C"/>
    <w:rsid w:val="00BC4A48"/>
    <w:rsid w:val="00BC5009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907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265F"/>
    <w:rsid w:val="00C938BD"/>
    <w:rsid w:val="00C94E4E"/>
    <w:rsid w:val="00C95B0B"/>
    <w:rsid w:val="00CA0303"/>
    <w:rsid w:val="00CA1B36"/>
    <w:rsid w:val="00CA1C5C"/>
    <w:rsid w:val="00CA1DA4"/>
    <w:rsid w:val="00CA2662"/>
    <w:rsid w:val="00CA288D"/>
    <w:rsid w:val="00CA3C7A"/>
    <w:rsid w:val="00CA4CCC"/>
    <w:rsid w:val="00CA6782"/>
    <w:rsid w:val="00CA7F4B"/>
    <w:rsid w:val="00CB08CA"/>
    <w:rsid w:val="00CB2F07"/>
    <w:rsid w:val="00CB2F1A"/>
    <w:rsid w:val="00CB44CA"/>
    <w:rsid w:val="00CB5402"/>
    <w:rsid w:val="00CB57A6"/>
    <w:rsid w:val="00CC0CD9"/>
    <w:rsid w:val="00CC12D9"/>
    <w:rsid w:val="00CC26B2"/>
    <w:rsid w:val="00CC26E8"/>
    <w:rsid w:val="00CC4821"/>
    <w:rsid w:val="00CC4925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F1D"/>
    <w:rsid w:val="00D042C1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5FE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5300"/>
    <w:rsid w:val="00DA76A1"/>
    <w:rsid w:val="00DB0C1F"/>
    <w:rsid w:val="00DB2233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28BF"/>
    <w:rsid w:val="00DD53A0"/>
    <w:rsid w:val="00DD5D10"/>
    <w:rsid w:val="00DD6887"/>
    <w:rsid w:val="00DE08C2"/>
    <w:rsid w:val="00DE18AE"/>
    <w:rsid w:val="00DE1A3D"/>
    <w:rsid w:val="00DE3201"/>
    <w:rsid w:val="00DE39E8"/>
    <w:rsid w:val="00DE3A9D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4C77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418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6D1D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399"/>
    <w:rsid w:val="00F07F9A"/>
    <w:rsid w:val="00F11496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228846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formattext0">
    <w:name w:val="formattext"/>
    <w:basedOn w:val="a"/>
    <w:rsid w:val="00E24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F797-C3CD-4CEA-AF84-3A843BE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3464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Windows User</cp:lastModifiedBy>
  <cp:revision>152</cp:revision>
  <cp:lastPrinted>2019-04-19T18:19:00Z</cp:lastPrinted>
  <dcterms:created xsi:type="dcterms:W3CDTF">2017-05-26T05:47:00Z</dcterms:created>
  <dcterms:modified xsi:type="dcterms:W3CDTF">2019-06-17T20:23:00Z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