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17" w:rsidRDefault="005B1F9D" w:rsidP="00017717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017717" w:rsidRPr="008E1211" w:rsidRDefault="00017717" w:rsidP="0001771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8E121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17717" w:rsidRPr="008E1211" w:rsidRDefault="00017717" w:rsidP="0001771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8E121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17717" w:rsidRPr="008E1211" w:rsidRDefault="00017717" w:rsidP="00017717">
      <w:pPr>
        <w:ind w:firstLine="708"/>
        <w:rPr>
          <w:rFonts w:ascii="Times New Roman" w:hAnsi="Times New Roman"/>
          <w:sz w:val="28"/>
          <w:szCs w:val="28"/>
        </w:rPr>
      </w:pPr>
      <w:r w:rsidRPr="008E121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8E121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14</w:t>
      </w:r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» 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января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Pr="008E1211">
        <w:rPr>
          <w:rFonts w:ascii="Times New Roman" w:hAnsi="Times New Roman"/>
          <w:color w:val="000000"/>
        </w:rPr>
        <w:t xml:space="preserve"> г.</w:t>
      </w:r>
      <w:r w:rsidRPr="008E121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1</w:t>
      </w:r>
      <w:r w:rsidR="005B1F9D">
        <w:rPr>
          <w:rFonts w:ascii="Times New Roman" w:hAnsi="Times New Roman"/>
          <w:color w:val="000000"/>
          <w:spacing w:val="-1"/>
        </w:rPr>
        <w:t>5</w:t>
      </w:r>
    </w:p>
    <w:p w:rsidR="003453C1" w:rsidRPr="00574F3E" w:rsidRDefault="003453C1" w:rsidP="003453C1">
      <w:pPr>
        <w:contextualSpacing/>
        <w:jc w:val="center"/>
        <w:rPr>
          <w:b/>
          <w:sz w:val="28"/>
          <w:szCs w:val="28"/>
        </w:rPr>
      </w:pPr>
      <w:r w:rsidRPr="00574F3E"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="000F10BE">
        <w:rPr>
          <w:rFonts w:ascii="Times New Roman" w:hAnsi="Times New Roman"/>
          <w:b/>
          <w:sz w:val="28"/>
          <w:szCs w:val="28"/>
        </w:rPr>
        <w:t xml:space="preserve">проекту </w:t>
      </w:r>
      <w:r w:rsidR="00EB26C7" w:rsidRPr="00574F3E">
        <w:rPr>
          <w:rFonts w:ascii="Times New Roman" w:hAnsi="Times New Roman"/>
          <w:b/>
          <w:sz w:val="28"/>
          <w:szCs w:val="28"/>
        </w:rPr>
        <w:t>планировк</w:t>
      </w:r>
      <w:r w:rsidR="000F10BE">
        <w:rPr>
          <w:rFonts w:ascii="Times New Roman" w:hAnsi="Times New Roman"/>
          <w:b/>
          <w:sz w:val="28"/>
          <w:szCs w:val="28"/>
        </w:rPr>
        <w:t>и</w:t>
      </w:r>
      <w:r w:rsidR="00EB26C7" w:rsidRPr="00574F3E">
        <w:rPr>
          <w:rFonts w:ascii="Times New Roman" w:hAnsi="Times New Roman"/>
          <w:b/>
          <w:sz w:val="28"/>
          <w:szCs w:val="28"/>
        </w:rPr>
        <w:t xml:space="preserve"> территории, ограниченной</w:t>
      </w:r>
      <w:r w:rsidR="000F10BE">
        <w:rPr>
          <w:rFonts w:ascii="Times New Roman" w:hAnsi="Times New Roman"/>
          <w:b/>
          <w:sz w:val="28"/>
          <w:szCs w:val="28"/>
        </w:rPr>
        <w:t xml:space="preserve"> </w:t>
      </w:r>
      <w:r w:rsidR="00EB26C7" w:rsidRPr="00574F3E">
        <w:rPr>
          <w:rFonts w:ascii="Times New Roman" w:hAnsi="Times New Roman"/>
          <w:b/>
          <w:sz w:val="28"/>
          <w:szCs w:val="28"/>
        </w:rPr>
        <w:t xml:space="preserve">ул. Титова, р. </w:t>
      </w:r>
      <w:proofErr w:type="spellStart"/>
      <w:r w:rsidR="00EB26C7" w:rsidRPr="00574F3E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EB26C7" w:rsidRPr="00574F3E">
        <w:rPr>
          <w:rFonts w:ascii="Times New Roman" w:hAnsi="Times New Roman"/>
          <w:b/>
          <w:sz w:val="28"/>
          <w:szCs w:val="28"/>
        </w:rPr>
        <w:t xml:space="preserve">, ул. Николаева, ул. </w:t>
      </w:r>
      <w:proofErr w:type="gramStart"/>
      <w:r w:rsidR="00EB26C7" w:rsidRPr="00574F3E">
        <w:rPr>
          <w:rFonts w:ascii="Times New Roman" w:hAnsi="Times New Roman"/>
          <w:b/>
          <w:sz w:val="28"/>
          <w:szCs w:val="28"/>
        </w:rPr>
        <w:t xml:space="preserve">Мичурина, </w:t>
      </w:r>
      <w:r w:rsidR="000F10BE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0F10BE">
        <w:rPr>
          <w:rFonts w:ascii="Times New Roman" w:hAnsi="Times New Roman"/>
          <w:b/>
          <w:sz w:val="28"/>
          <w:szCs w:val="28"/>
        </w:rPr>
        <w:t xml:space="preserve">               </w:t>
      </w:r>
      <w:r w:rsidR="00EB26C7" w:rsidRPr="00574F3E">
        <w:rPr>
          <w:rFonts w:ascii="Times New Roman" w:hAnsi="Times New Roman"/>
          <w:b/>
          <w:sz w:val="28"/>
          <w:szCs w:val="28"/>
        </w:rPr>
        <w:t>ул. Маринина, ул. А. Невского г. Саранска, включая проект межевания и топографическую съемку (ориентировочная площадь 51,0 га)</w:t>
      </w:r>
    </w:p>
    <w:p w:rsidR="0000473C" w:rsidRPr="00574F3E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574F3E" w:rsidRDefault="00CE09B2" w:rsidP="00F56839">
      <w:pPr>
        <w:contextualSpacing/>
        <w:jc w:val="both"/>
        <w:rPr>
          <w:b/>
          <w:sz w:val="28"/>
          <w:szCs w:val="28"/>
        </w:rPr>
      </w:pPr>
      <w:r w:rsidRPr="00574F3E">
        <w:rPr>
          <w:rFonts w:ascii="Times New Roman" w:hAnsi="Times New Roman"/>
          <w:sz w:val="28"/>
          <w:szCs w:val="28"/>
        </w:rPr>
        <w:tab/>
      </w:r>
      <w:r w:rsidR="00365792" w:rsidRPr="00574F3E">
        <w:rPr>
          <w:rFonts w:ascii="Times New Roman" w:hAnsi="Times New Roman"/>
          <w:sz w:val="28"/>
          <w:szCs w:val="28"/>
        </w:rPr>
        <w:t>В</w:t>
      </w:r>
      <w:r w:rsidR="0000473C" w:rsidRPr="00574F3E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</w:t>
      </w:r>
      <w:r w:rsidR="00FA2226" w:rsidRPr="00574F3E">
        <w:rPr>
          <w:rFonts w:ascii="Times New Roman" w:hAnsi="Times New Roman"/>
          <w:sz w:val="28"/>
          <w:szCs w:val="28"/>
        </w:rPr>
        <w:t>ода</w:t>
      </w:r>
      <w:r w:rsidR="002F1E5A" w:rsidRPr="00574F3E">
        <w:rPr>
          <w:rFonts w:ascii="Times New Roman" w:hAnsi="Times New Roman"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sz w:val="28"/>
          <w:szCs w:val="28"/>
        </w:rPr>
        <w:t>№ 131-ФЗ</w:t>
      </w:r>
      <w:r w:rsidR="0062355C" w:rsidRPr="00574F3E">
        <w:rPr>
          <w:rFonts w:ascii="Times New Roman" w:hAnsi="Times New Roman"/>
          <w:sz w:val="28"/>
          <w:szCs w:val="28"/>
        </w:rPr>
        <w:t xml:space="preserve"> </w:t>
      </w:r>
      <w:r w:rsidR="003D6CB6" w:rsidRPr="00574F3E">
        <w:rPr>
          <w:rFonts w:ascii="Times New Roman" w:hAnsi="Times New Roman"/>
          <w:sz w:val="28"/>
          <w:szCs w:val="28"/>
        </w:rPr>
        <w:t xml:space="preserve">                </w:t>
      </w:r>
      <w:r w:rsidR="0000473C" w:rsidRPr="00574F3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574F3E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574F3E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574F3E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574F3E">
        <w:rPr>
          <w:rFonts w:ascii="Times New Roman" w:hAnsi="Times New Roman"/>
          <w:sz w:val="28"/>
          <w:szCs w:val="28"/>
        </w:rPr>
        <w:t xml:space="preserve">, </w:t>
      </w:r>
      <w:r w:rsidR="008B711E" w:rsidRPr="00574F3E">
        <w:rPr>
          <w:rFonts w:ascii="Times New Roman" w:hAnsi="Times New Roman"/>
          <w:sz w:val="28"/>
          <w:szCs w:val="28"/>
        </w:rPr>
        <w:t xml:space="preserve">постановлением </w:t>
      </w:r>
      <w:r w:rsidR="00130D74" w:rsidRPr="00574F3E">
        <w:rPr>
          <w:rFonts w:ascii="Times New Roman" w:hAnsi="Times New Roman"/>
          <w:sz w:val="28"/>
          <w:szCs w:val="28"/>
        </w:rPr>
        <w:t xml:space="preserve">Главы </w:t>
      </w:r>
      <w:r w:rsidR="00447CA7" w:rsidRPr="00574F3E">
        <w:rPr>
          <w:rFonts w:ascii="Times New Roman" w:hAnsi="Times New Roman"/>
          <w:sz w:val="28"/>
          <w:szCs w:val="28"/>
        </w:rPr>
        <w:t>А</w:t>
      </w:r>
      <w:r w:rsidR="00B35202" w:rsidRPr="00574F3E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Pr="00574F3E">
        <w:rPr>
          <w:rFonts w:ascii="Times New Roman" w:hAnsi="Times New Roman"/>
          <w:sz w:val="28"/>
          <w:szCs w:val="28"/>
        </w:rPr>
        <w:t xml:space="preserve">Саранск </w:t>
      </w:r>
      <w:r w:rsidR="00447CA7" w:rsidRPr="00574F3E">
        <w:rPr>
          <w:rFonts w:ascii="Times New Roman" w:hAnsi="Times New Roman"/>
          <w:sz w:val="28"/>
          <w:szCs w:val="28"/>
        </w:rPr>
        <w:t xml:space="preserve">от </w:t>
      </w:r>
      <w:r w:rsidR="00130D74" w:rsidRPr="00574F3E">
        <w:rPr>
          <w:rFonts w:ascii="Times New Roman" w:hAnsi="Times New Roman"/>
          <w:sz w:val="28"/>
          <w:szCs w:val="28"/>
        </w:rPr>
        <w:t>1</w:t>
      </w:r>
      <w:r w:rsidR="00447CA7" w:rsidRPr="00574F3E">
        <w:rPr>
          <w:rFonts w:ascii="Times New Roman" w:hAnsi="Times New Roman"/>
          <w:sz w:val="28"/>
          <w:szCs w:val="28"/>
        </w:rPr>
        <w:t xml:space="preserve"> </w:t>
      </w:r>
      <w:r w:rsidR="00130D74" w:rsidRPr="00574F3E">
        <w:rPr>
          <w:rFonts w:ascii="Times New Roman" w:hAnsi="Times New Roman"/>
          <w:sz w:val="28"/>
          <w:szCs w:val="28"/>
        </w:rPr>
        <w:t>августа</w:t>
      </w:r>
      <w:r w:rsidR="00F82C82" w:rsidRPr="00574F3E">
        <w:rPr>
          <w:rFonts w:ascii="Times New Roman" w:hAnsi="Times New Roman"/>
          <w:sz w:val="28"/>
          <w:szCs w:val="28"/>
        </w:rPr>
        <w:t xml:space="preserve"> </w:t>
      </w:r>
      <w:r w:rsidR="00130D74" w:rsidRPr="00574F3E">
        <w:rPr>
          <w:rFonts w:ascii="Times New Roman" w:hAnsi="Times New Roman"/>
          <w:sz w:val="28"/>
          <w:szCs w:val="28"/>
        </w:rPr>
        <w:t xml:space="preserve">             </w:t>
      </w:r>
      <w:r w:rsidR="00447CA7" w:rsidRPr="00574F3E">
        <w:rPr>
          <w:rFonts w:ascii="Times New Roman" w:hAnsi="Times New Roman"/>
          <w:sz w:val="28"/>
          <w:szCs w:val="28"/>
        </w:rPr>
        <w:t>20</w:t>
      </w:r>
      <w:r w:rsidR="00130D74" w:rsidRPr="00574F3E">
        <w:rPr>
          <w:rFonts w:ascii="Times New Roman" w:hAnsi="Times New Roman"/>
          <w:sz w:val="28"/>
          <w:szCs w:val="28"/>
        </w:rPr>
        <w:t>06</w:t>
      </w:r>
      <w:r w:rsidR="00447CA7" w:rsidRPr="00574F3E">
        <w:rPr>
          <w:rFonts w:ascii="Times New Roman" w:hAnsi="Times New Roman"/>
          <w:sz w:val="28"/>
          <w:szCs w:val="28"/>
        </w:rPr>
        <w:t xml:space="preserve"> года</w:t>
      </w:r>
      <w:r w:rsidR="00130D74" w:rsidRPr="00574F3E">
        <w:rPr>
          <w:rFonts w:ascii="Times New Roman" w:hAnsi="Times New Roman"/>
          <w:sz w:val="28"/>
          <w:szCs w:val="28"/>
        </w:rPr>
        <w:t xml:space="preserve"> </w:t>
      </w:r>
      <w:r w:rsidR="00447CA7" w:rsidRPr="00574F3E">
        <w:rPr>
          <w:rFonts w:ascii="Times New Roman" w:hAnsi="Times New Roman"/>
          <w:sz w:val="28"/>
          <w:szCs w:val="28"/>
        </w:rPr>
        <w:t xml:space="preserve">№ </w:t>
      </w:r>
      <w:r w:rsidR="00130D74" w:rsidRPr="00574F3E">
        <w:rPr>
          <w:rFonts w:ascii="Times New Roman" w:hAnsi="Times New Roman"/>
          <w:sz w:val="28"/>
          <w:szCs w:val="28"/>
        </w:rPr>
        <w:t>2178</w:t>
      </w:r>
      <w:r w:rsidR="00447CA7" w:rsidRPr="00574F3E">
        <w:rPr>
          <w:rFonts w:ascii="Times New Roman" w:hAnsi="Times New Roman"/>
          <w:sz w:val="28"/>
          <w:szCs w:val="28"/>
        </w:rPr>
        <w:t xml:space="preserve"> «</w:t>
      </w:r>
      <w:r w:rsidR="00130D74" w:rsidRPr="00574F3E">
        <w:rPr>
          <w:rFonts w:ascii="Times New Roman" w:hAnsi="Times New Roman"/>
          <w:sz w:val="28"/>
          <w:szCs w:val="28"/>
        </w:rPr>
        <w:t>О подготовке проектов планировки территорий городского округа Саранск, включая проекты межевания</w:t>
      </w:r>
      <w:r w:rsidR="008B711E" w:rsidRPr="00574F3E">
        <w:rPr>
          <w:rFonts w:ascii="Times New Roman" w:hAnsi="Times New Roman"/>
          <w:sz w:val="28"/>
          <w:szCs w:val="28"/>
        </w:rPr>
        <w:t>»</w:t>
      </w:r>
      <w:r w:rsidR="00447CA7" w:rsidRPr="00574F3E">
        <w:rPr>
          <w:rFonts w:ascii="Times New Roman" w:hAnsi="Times New Roman"/>
          <w:sz w:val="28"/>
          <w:szCs w:val="28"/>
        </w:rPr>
        <w:t xml:space="preserve">, </w:t>
      </w:r>
      <w:r w:rsidR="00805962" w:rsidRPr="00574F3E">
        <w:rPr>
          <w:rFonts w:ascii="Times New Roman" w:hAnsi="Times New Roman"/>
          <w:sz w:val="28"/>
          <w:szCs w:val="28"/>
        </w:rPr>
        <w:t xml:space="preserve">постановлением </w:t>
      </w:r>
      <w:r w:rsidR="00130D74" w:rsidRPr="00574F3E">
        <w:rPr>
          <w:rFonts w:ascii="Times New Roman" w:hAnsi="Times New Roman"/>
          <w:sz w:val="28"/>
          <w:szCs w:val="28"/>
        </w:rPr>
        <w:t>Главы</w:t>
      </w:r>
      <w:r w:rsidR="00805962" w:rsidRPr="00574F3E">
        <w:rPr>
          <w:rFonts w:ascii="Times New Roman" w:hAnsi="Times New Roman"/>
          <w:sz w:val="28"/>
          <w:szCs w:val="28"/>
        </w:rPr>
        <w:t xml:space="preserve"> городского округа Саранск от </w:t>
      </w:r>
      <w:r w:rsidR="00B31614" w:rsidRPr="00574F3E">
        <w:rPr>
          <w:rFonts w:ascii="Times New Roman" w:hAnsi="Times New Roman"/>
          <w:sz w:val="28"/>
          <w:szCs w:val="28"/>
        </w:rPr>
        <w:t>2</w:t>
      </w:r>
      <w:r w:rsidR="00130D74" w:rsidRPr="00574F3E">
        <w:rPr>
          <w:rFonts w:ascii="Times New Roman" w:hAnsi="Times New Roman"/>
          <w:sz w:val="28"/>
          <w:szCs w:val="28"/>
        </w:rPr>
        <w:t>8</w:t>
      </w:r>
      <w:r w:rsidR="00805962" w:rsidRPr="00574F3E">
        <w:rPr>
          <w:rFonts w:ascii="Times New Roman" w:hAnsi="Times New Roman"/>
          <w:sz w:val="28"/>
          <w:szCs w:val="28"/>
        </w:rPr>
        <w:t xml:space="preserve"> </w:t>
      </w:r>
      <w:r w:rsidR="00130D74" w:rsidRPr="00574F3E">
        <w:rPr>
          <w:rFonts w:ascii="Times New Roman" w:hAnsi="Times New Roman"/>
          <w:sz w:val="28"/>
          <w:szCs w:val="28"/>
        </w:rPr>
        <w:t>сентября</w:t>
      </w:r>
      <w:r w:rsidR="00F82C82" w:rsidRPr="00574F3E">
        <w:rPr>
          <w:rFonts w:ascii="Times New Roman" w:hAnsi="Times New Roman"/>
          <w:sz w:val="28"/>
          <w:szCs w:val="28"/>
        </w:rPr>
        <w:t xml:space="preserve"> </w:t>
      </w:r>
      <w:r w:rsidR="00805962" w:rsidRPr="00574F3E">
        <w:rPr>
          <w:rFonts w:ascii="Times New Roman" w:hAnsi="Times New Roman"/>
          <w:sz w:val="28"/>
          <w:szCs w:val="28"/>
        </w:rPr>
        <w:t>201</w:t>
      </w:r>
      <w:r w:rsidR="00902640" w:rsidRPr="00574F3E">
        <w:rPr>
          <w:rFonts w:ascii="Times New Roman" w:hAnsi="Times New Roman"/>
          <w:sz w:val="28"/>
          <w:szCs w:val="28"/>
        </w:rPr>
        <w:t>8</w:t>
      </w:r>
      <w:r w:rsidR="00805962" w:rsidRPr="00574F3E">
        <w:rPr>
          <w:rFonts w:ascii="Times New Roman" w:hAnsi="Times New Roman"/>
          <w:sz w:val="28"/>
          <w:szCs w:val="28"/>
        </w:rPr>
        <w:t xml:space="preserve"> года</w:t>
      </w:r>
      <w:r w:rsidR="007852E2" w:rsidRPr="00574F3E">
        <w:rPr>
          <w:rFonts w:ascii="Times New Roman" w:hAnsi="Times New Roman"/>
          <w:sz w:val="28"/>
          <w:szCs w:val="28"/>
        </w:rPr>
        <w:t xml:space="preserve"> </w:t>
      </w:r>
      <w:r w:rsidR="00805962" w:rsidRPr="00574F3E">
        <w:rPr>
          <w:rFonts w:ascii="Times New Roman" w:hAnsi="Times New Roman"/>
          <w:sz w:val="28"/>
          <w:szCs w:val="28"/>
        </w:rPr>
        <w:t xml:space="preserve">№ </w:t>
      </w:r>
      <w:r w:rsidR="00130D74" w:rsidRPr="00574F3E">
        <w:rPr>
          <w:rFonts w:ascii="Times New Roman" w:hAnsi="Times New Roman"/>
          <w:sz w:val="28"/>
          <w:szCs w:val="28"/>
        </w:rPr>
        <w:t>300-ПГ</w:t>
      </w:r>
      <w:r w:rsidR="00805962" w:rsidRPr="00574F3E">
        <w:rPr>
          <w:rFonts w:ascii="Times New Roman" w:hAnsi="Times New Roman"/>
          <w:sz w:val="28"/>
          <w:szCs w:val="28"/>
        </w:rPr>
        <w:t xml:space="preserve"> «О </w:t>
      </w:r>
      <w:r w:rsidR="004A33D6" w:rsidRPr="00574F3E">
        <w:rPr>
          <w:rFonts w:ascii="Times New Roman" w:hAnsi="Times New Roman"/>
          <w:sz w:val="28"/>
          <w:szCs w:val="28"/>
        </w:rPr>
        <w:t xml:space="preserve">вынесении на публичные слушания проекта планировки территории, ограниченной ул. Титова, р. </w:t>
      </w:r>
      <w:proofErr w:type="spellStart"/>
      <w:r w:rsidR="004A33D6" w:rsidRPr="00574F3E">
        <w:rPr>
          <w:rFonts w:ascii="Times New Roman" w:hAnsi="Times New Roman"/>
          <w:sz w:val="28"/>
          <w:szCs w:val="28"/>
        </w:rPr>
        <w:t>Саранка</w:t>
      </w:r>
      <w:proofErr w:type="spellEnd"/>
      <w:r w:rsidR="004A33D6" w:rsidRPr="00574F3E">
        <w:rPr>
          <w:rFonts w:ascii="Times New Roman" w:hAnsi="Times New Roman"/>
          <w:sz w:val="28"/>
          <w:szCs w:val="28"/>
        </w:rPr>
        <w:t>, ул. Николаева, ул. Мичурина, ул. Маринина, ул. А. Невского г. Саранска, включая проект межевания и топографическую съемку (ориентировочная площадь</w:t>
      </w:r>
      <w:r w:rsidR="00574F3E" w:rsidRPr="00574F3E">
        <w:rPr>
          <w:rFonts w:ascii="Times New Roman" w:hAnsi="Times New Roman"/>
          <w:sz w:val="28"/>
          <w:szCs w:val="28"/>
        </w:rPr>
        <w:t xml:space="preserve"> </w:t>
      </w:r>
      <w:r w:rsidR="00574F3E">
        <w:rPr>
          <w:rFonts w:ascii="Times New Roman" w:hAnsi="Times New Roman"/>
          <w:sz w:val="28"/>
          <w:szCs w:val="28"/>
        </w:rPr>
        <w:t xml:space="preserve">             </w:t>
      </w:r>
      <w:r w:rsidR="004A33D6" w:rsidRPr="00574F3E">
        <w:rPr>
          <w:rFonts w:ascii="Times New Roman" w:hAnsi="Times New Roman"/>
          <w:sz w:val="28"/>
          <w:szCs w:val="28"/>
        </w:rPr>
        <w:t>51,0 га)</w:t>
      </w:r>
      <w:r w:rsidR="00805962" w:rsidRPr="00574F3E">
        <w:rPr>
          <w:rFonts w:ascii="Times New Roman" w:hAnsi="Times New Roman"/>
          <w:sz w:val="28"/>
          <w:szCs w:val="28"/>
        </w:rPr>
        <w:t>»</w:t>
      </w:r>
      <w:r w:rsidR="000F10BE">
        <w:rPr>
          <w:rFonts w:ascii="Times New Roman" w:hAnsi="Times New Roman"/>
          <w:sz w:val="28"/>
          <w:szCs w:val="28"/>
        </w:rPr>
        <w:t>,</w:t>
      </w:r>
      <w:r w:rsidR="004A33D6" w:rsidRPr="00574F3E">
        <w:rPr>
          <w:rFonts w:ascii="Times New Roman" w:hAnsi="Times New Roman"/>
          <w:sz w:val="28"/>
          <w:szCs w:val="28"/>
        </w:rPr>
        <w:t xml:space="preserve"> </w:t>
      </w:r>
      <w:r w:rsidR="00E06AE3" w:rsidRPr="00574F3E">
        <w:rPr>
          <w:rFonts w:ascii="Times New Roman" w:hAnsi="Times New Roman"/>
          <w:sz w:val="28"/>
          <w:szCs w:val="28"/>
        </w:rPr>
        <w:t>с учетом</w:t>
      </w:r>
      <w:r w:rsidR="00E22E2B" w:rsidRPr="00574F3E">
        <w:rPr>
          <w:rFonts w:ascii="Times New Roman" w:hAnsi="Times New Roman"/>
          <w:sz w:val="28"/>
          <w:szCs w:val="28"/>
        </w:rPr>
        <w:t xml:space="preserve"> </w:t>
      </w:r>
      <w:r w:rsidR="002C46C9" w:rsidRPr="00574F3E">
        <w:rPr>
          <w:rFonts w:ascii="Times New Roman" w:hAnsi="Times New Roman"/>
          <w:sz w:val="28"/>
          <w:szCs w:val="28"/>
        </w:rPr>
        <w:t xml:space="preserve">протокола </w:t>
      </w:r>
      <w:r w:rsidR="0000473C" w:rsidRPr="00574F3E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2C46C9" w:rsidRPr="00574F3E">
        <w:rPr>
          <w:rFonts w:ascii="Times New Roman" w:hAnsi="Times New Roman"/>
          <w:sz w:val="28"/>
          <w:szCs w:val="28"/>
        </w:rPr>
        <w:t xml:space="preserve">документации </w:t>
      </w:r>
      <w:r w:rsidR="0062355C" w:rsidRPr="00574F3E">
        <w:rPr>
          <w:rFonts w:ascii="Times New Roman" w:hAnsi="Times New Roman"/>
          <w:sz w:val="28"/>
          <w:szCs w:val="28"/>
        </w:rPr>
        <w:t>по</w:t>
      </w:r>
      <w:r w:rsidR="001F63A0" w:rsidRPr="00574F3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>разработке документации по планировке территории, включая проект межевания и топографическую съемку</w:t>
      </w:r>
      <w:r w:rsidR="00FB5A66" w:rsidRPr="00574F3E">
        <w:rPr>
          <w:rFonts w:ascii="Times New Roman" w:hAnsi="Times New Roman"/>
          <w:sz w:val="28"/>
          <w:szCs w:val="28"/>
        </w:rPr>
        <w:t xml:space="preserve">, </w:t>
      </w:r>
      <w:r w:rsidR="000B53AA" w:rsidRPr="00574F3E">
        <w:rPr>
          <w:rFonts w:ascii="Times New Roman" w:hAnsi="Times New Roman"/>
          <w:sz w:val="28"/>
          <w:szCs w:val="28"/>
        </w:rPr>
        <w:t>проведенных</w:t>
      </w:r>
      <w:r w:rsidR="00574F3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>22</w:t>
      </w:r>
      <w:r w:rsidR="0000473C" w:rsidRPr="00574F3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>октября</w:t>
      </w:r>
      <w:r w:rsidR="009E4465" w:rsidRPr="00574F3E">
        <w:rPr>
          <w:rFonts w:ascii="Times New Roman" w:hAnsi="Times New Roman"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sz w:val="28"/>
          <w:szCs w:val="28"/>
        </w:rPr>
        <w:t>20</w:t>
      </w:r>
      <w:r w:rsidR="00663533" w:rsidRPr="00574F3E">
        <w:rPr>
          <w:rFonts w:ascii="Times New Roman" w:hAnsi="Times New Roman"/>
          <w:sz w:val="28"/>
          <w:szCs w:val="28"/>
        </w:rPr>
        <w:t>1</w:t>
      </w:r>
      <w:r w:rsidR="00837C50" w:rsidRPr="00574F3E">
        <w:rPr>
          <w:rFonts w:ascii="Times New Roman" w:hAnsi="Times New Roman"/>
          <w:sz w:val="28"/>
          <w:szCs w:val="28"/>
        </w:rPr>
        <w:t>8</w:t>
      </w:r>
      <w:r w:rsidR="0000473C" w:rsidRPr="00574F3E">
        <w:rPr>
          <w:rFonts w:ascii="Times New Roman" w:hAnsi="Times New Roman"/>
          <w:sz w:val="28"/>
          <w:szCs w:val="28"/>
        </w:rPr>
        <w:t xml:space="preserve"> г</w:t>
      </w:r>
      <w:r w:rsidR="00FA2226" w:rsidRPr="00574F3E">
        <w:rPr>
          <w:rFonts w:ascii="Times New Roman" w:hAnsi="Times New Roman"/>
          <w:sz w:val="28"/>
          <w:szCs w:val="28"/>
        </w:rPr>
        <w:t>ода</w:t>
      </w:r>
      <w:r w:rsidR="0000473C" w:rsidRPr="00574F3E">
        <w:rPr>
          <w:rFonts w:ascii="Times New Roman" w:hAnsi="Times New Roman"/>
          <w:sz w:val="28"/>
          <w:szCs w:val="28"/>
        </w:rPr>
        <w:t>, заключения о</w:t>
      </w:r>
      <w:r w:rsidR="00E22E2B" w:rsidRPr="00574F3E">
        <w:rPr>
          <w:rFonts w:ascii="Times New Roman" w:hAnsi="Times New Roman"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sz w:val="28"/>
          <w:szCs w:val="28"/>
        </w:rPr>
        <w:t>результатах публичн</w:t>
      </w:r>
      <w:r w:rsidR="006C0F84" w:rsidRPr="00574F3E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574F3E">
        <w:rPr>
          <w:rFonts w:ascii="Times New Roman" w:hAnsi="Times New Roman"/>
          <w:sz w:val="28"/>
          <w:szCs w:val="28"/>
        </w:rPr>
        <w:t xml:space="preserve"> </w:t>
      </w:r>
      <w:r w:rsidR="002C46C9" w:rsidRPr="00574F3E">
        <w:rPr>
          <w:rFonts w:ascii="Times New Roman" w:hAnsi="Times New Roman"/>
          <w:sz w:val="28"/>
          <w:szCs w:val="28"/>
        </w:rPr>
        <w:t>в газете «Вечерний Саранск» от</w:t>
      </w:r>
      <w:r w:rsidR="00E22E2B" w:rsidRPr="00574F3E">
        <w:rPr>
          <w:rFonts w:ascii="Times New Roman" w:hAnsi="Times New Roman"/>
          <w:sz w:val="28"/>
          <w:szCs w:val="28"/>
        </w:rPr>
        <w:t xml:space="preserve"> 14</w:t>
      </w:r>
      <w:r w:rsidR="002A5745" w:rsidRPr="00574F3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>ноября</w:t>
      </w:r>
      <w:r w:rsidR="00837C50" w:rsidRPr="00574F3E">
        <w:rPr>
          <w:rFonts w:ascii="Times New Roman" w:hAnsi="Times New Roman"/>
          <w:sz w:val="28"/>
          <w:szCs w:val="28"/>
        </w:rPr>
        <w:t xml:space="preserve"> </w:t>
      </w:r>
      <w:r w:rsidR="00663533" w:rsidRPr="00574F3E">
        <w:rPr>
          <w:rFonts w:ascii="Times New Roman" w:hAnsi="Times New Roman"/>
          <w:sz w:val="28"/>
          <w:szCs w:val="28"/>
        </w:rPr>
        <w:t>201</w:t>
      </w:r>
      <w:r w:rsidR="00DF0D50" w:rsidRPr="00574F3E">
        <w:rPr>
          <w:rFonts w:ascii="Times New Roman" w:hAnsi="Times New Roman"/>
          <w:sz w:val="28"/>
          <w:szCs w:val="28"/>
        </w:rPr>
        <w:t>8</w:t>
      </w:r>
      <w:r w:rsidR="0000473C" w:rsidRPr="00574F3E">
        <w:rPr>
          <w:rFonts w:ascii="Times New Roman" w:hAnsi="Times New Roman"/>
          <w:sz w:val="28"/>
          <w:szCs w:val="28"/>
        </w:rPr>
        <w:t xml:space="preserve"> г</w:t>
      </w:r>
      <w:r w:rsidR="00FA2226" w:rsidRPr="00574F3E">
        <w:rPr>
          <w:rFonts w:ascii="Times New Roman" w:hAnsi="Times New Roman"/>
          <w:sz w:val="28"/>
          <w:szCs w:val="28"/>
        </w:rPr>
        <w:t>ода</w:t>
      </w:r>
      <w:r w:rsidR="002C46C9" w:rsidRPr="00574F3E">
        <w:rPr>
          <w:rFonts w:ascii="Times New Roman" w:hAnsi="Times New Roman"/>
          <w:sz w:val="28"/>
          <w:szCs w:val="28"/>
        </w:rPr>
        <w:t xml:space="preserve"> №</w:t>
      </w:r>
      <w:r w:rsidR="005F6873" w:rsidRPr="00574F3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>45</w:t>
      </w:r>
      <w:r w:rsidR="005F6873" w:rsidRPr="00574F3E">
        <w:rPr>
          <w:rFonts w:ascii="Times New Roman" w:hAnsi="Times New Roman"/>
          <w:sz w:val="28"/>
          <w:szCs w:val="28"/>
        </w:rPr>
        <w:t xml:space="preserve"> (13</w:t>
      </w:r>
      <w:r w:rsidR="00E22E2B" w:rsidRPr="00574F3E">
        <w:rPr>
          <w:rFonts w:ascii="Times New Roman" w:hAnsi="Times New Roman"/>
          <w:sz w:val="28"/>
          <w:szCs w:val="28"/>
        </w:rPr>
        <w:t>67</w:t>
      </w:r>
      <w:r w:rsidR="005F6873" w:rsidRPr="00574F3E">
        <w:rPr>
          <w:rFonts w:ascii="Times New Roman" w:hAnsi="Times New Roman"/>
          <w:sz w:val="28"/>
          <w:szCs w:val="28"/>
        </w:rPr>
        <w:t>)</w:t>
      </w:r>
      <w:r w:rsidR="0000473C" w:rsidRPr="00574F3E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E22E2B" w:rsidRPr="00574F3E">
        <w:rPr>
          <w:rFonts w:ascii="Times New Roman" w:hAnsi="Times New Roman"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п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о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с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т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а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н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о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в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л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я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е</w:t>
      </w:r>
      <w:r w:rsidR="00766E57" w:rsidRPr="00574F3E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b/>
          <w:sz w:val="28"/>
          <w:szCs w:val="28"/>
        </w:rPr>
        <w:t>т</w:t>
      </w:r>
      <w:r w:rsidR="0000473C" w:rsidRPr="00574F3E">
        <w:rPr>
          <w:rFonts w:ascii="Times New Roman" w:hAnsi="Times New Roman"/>
          <w:sz w:val="28"/>
          <w:szCs w:val="28"/>
        </w:rPr>
        <w:t>:</w:t>
      </w:r>
      <w:r w:rsidR="0000473C" w:rsidRPr="00574F3E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574F3E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4F3E">
        <w:rPr>
          <w:rFonts w:ascii="Times New Roman" w:hAnsi="Times New Roman"/>
          <w:sz w:val="28"/>
          <w:szCs w:val="28"/>
        </w:rPr>
        <w:tab/>
      </w:r>
      <w:r w:rsidR="00FC098D" w:rsidRPr="00574F3E">
        <w:rPr>
          <w:rFonts w:ascii="Times New Roman" w:hAnsi="Times New Roman"/>
          <w:sz w:val="28"/>
          <w:szCs w:val="28"/>
        </w:rPr>
        <w:t>1. Утвердить</w:t>
      </w:r>
      <w:r w:rsidR="00867C1F" w:rsidRPr="00574F3E">
        <w:rPr>
          <w:rFonts w:ascii="Times New Roman" w:hAnsi="Times New Roman"/>
          <w:sz w:val="28"/>
          <w:szCs w:val="28"/>
        </w:rPr>
        <w:t xml:space="preserve"> </w:t>
      </w:r>
      <w:r w:rsidR="000F6144" w:rsidRPr="00574F3E">
        <w:rPr>
          <w:rFonts w:ascii="Times New Roman" w:hAnsi="Times New Roman"/>
          <w:sz w:val="28"/>
          <w:szCs w:val="28"/>
        </w:rPr>
        <w:t>документацию</w:t>
      </w:r>
      <w:r w:rsidR="00955A2A" w:rsidRPr="00574F3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 xml:space="preserve">по </w:t>
      </w:r>
      <w:r w:rsidR="000F10BE">
        <w:rPr>
          <w:rFonts w:ascii="Times New Roman" w:hAnsi="Times New Roman"/>
          <w:sz w:val="28"/>
          <w:szCs w:val="28"/>
        </w:rPr>
        <w:t xml:space="preserve">проекту </w:t>
      </w:r>
      <w:r w:rsidR="00E22E2B" w:rsidRPr="00574F3E">
        <w:rPr>
          <w:rFonts w:ascii="Times New Roman" w:hAnsi="Times New Roman"/>
          <w:sz w:val="28"/>
          <w:szCs w:val="28"/>
        </w:rPr>
        <w:t>планировк</w:t>
      </w:r>
      <w:r w:rsidR="000F10BE">
        <w:rPr>
          <w:rFonts w:ascii="Times New Roman" w:hAnsi="Times New Roman"/>
          <w:sz w:val="28"/>
          <w:szCs w:val="28"/>
        </w:rPr>
        <w:t>и</w:t>
      </w:r>
      <w:r w:rsidR="00E22E2B" w:rsidRPr="00574F3E">
        <w:rPr>
          <w:rFonts w:ascii="Times New Roman" w:hAnsi="Times New Roman"/>
          <w:sz w:val="28"/>
          <w:szCs w:val="28"/>
        </w:rPr>
        <w:t xml:space="preserve"> территории, ограниченной</w:t>
      </w:r>
      <w:r w:rsidR="000F10B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 xml:space="preserve">ул. Титова, р. </w:t>
      </w:r>
      <w:proofErr w:type="spellStart"/>
      <w:r w:rsidR="00E22E2B" w:rsidRPr="00574F3E">
        <w:rPr>
          <w:rFonts w:ascii="Times New Roman" w:hAnsi="Times New Roman"/>
          <w:sz w:val="28"/>
          <w:szCs w:val="28"/>
        </w:rPr>
        <w:t>Саранка</w:t>
      </w:r>
      <w:proofErr w:type="spellEnd"/>
      <w:r w:rsidR="00E22E2B" w:rsidRPr="00574F3E">
        <w:rPr>
          <w:rFonts w:ascii="Times New Roman" w:hAnsi="Times New Roman"/>
          <w:sz w:val="28"/>
          <w:szCs w:val="28"/>
        </w:rPr>
        <w:t>, ул. Николаева, ул. Мичурина, ул. Маринина,</w:t>
      </w:r>
      <w:r w:rsidR="00574F3E" w:rsidRPr="00574F3E">
        <w:rPr>
          <w:rFonts w:ascii="Times New Roman" w:hAnsi="Times New Roman"/>
          <w:sz w:val="28"/>
          <w:szCs w:val="28"/>
        </w:rPr>
        <w:t xml:space="preserve"> </w:t>
      </w:r>
      <w:r w:rsidR="00574F3E">
        <w:rPr>
          <w:rFonts w:ascii="Times New Roman" w:hAnsi="Times New Roman"/>
          <w:sz w:val="28"/>
          <w:szCs w:val="28"/>
        </w:rPr>
        <w:t xml:space="preserve">                       </w:t>
      </w:r>
      <w:r w:rsidR="00E22E2B" w:rsidRPr="00574F3E">
        <w:rPr>
          <w:rFonts w:ascii="Times New Roman" w:hAnsi="Times New Roman"/>
          <w:sz w:val="28"/>
          <w:szCs w:val="28"/>
        </w:rPr>
        <w:t>ул. А. Невского</w:t>
      </w:r>
      <w:r w:rsidR="00574F3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>г. Саранска, включая проект межевания и топографическую съемку (ориентировочная площадь 51,0 га)</w:t>
      </w:r>
      <w:r w:rsidR="00B31614" w:rsidRPr="00574F3E">
        <w:rPr>
          <w:rFonts w:ascii="Times New Roman" w:hAnsi="Times New Roman"/>
          <w:sz w:val="28"/>
          <w:szCs w:val="28"/>
        </w:rPr>
        <w:t>,</w:t>
      </w:r>
      <w:r w:rsidR="0051581D" w:rsidRPr="00574F3E">
        <w:rPr>
          <w:rFonts w:ascii="Times New Roman" w:hAnsi="Times New Roman"/>
          <w:sz w:val="28"/>
          <w:szCs w:val="28"/>
        </w:rPr>
        <w:t xml:space="preserve"> </w:t>
      </w:r>
      <w:r w:rsidR="00955A2A" w:rsidRPr="00574F3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574F3E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574F3E">
        <w:rPr>
          <w:rFonts w:ascii="Times New Roman" w:hAnsi="Times New Roman"/>
          <w:sz w:val="28"/>
          <w:szCs w:val="28"/>
        </w:rPr>
        <w:t>(заказчик –</w:t>
      </w:r>
      <w:r w:rsidR="00574F3E">
        <w:rPr>
          <w:rFonts w:ascii="Times New Roman" w:hAnsi="Times New Roman"/>
          <w:sz w:val="28"/>
          <w:szCs w:val="28"/>
        </w:rPr>
        <w:t xml:space="preserve"> </w:t>
      </w:r>
      <w:r w:rsidR="00E22E2B" w:rsidRPr="00574F3E">
        <w:rPr>
          <w:rFonts w:ascii="Times New Roman" w:hAnsi="Times New Roman"/>
          <w:sz w:val="28"/>
          <w:szCs w:val="28"/>
        </w:rPr>
        <w:t>КУ «Градостроительство»</w:t>
      </w:r>
      <w:r w:rsidR="000F10BE">
        <w:rPr>
          <w:rFonts w:ascii="Times New Roman" w:hAnsi="Times New Roman"/>
          <w:sz w:val="28"/>
          <w:szCs w:val="28"/>
        </w:rPr>
        <w:t>)</w:t>
      </w:r>
      <w:r w:rsidR="00E22E2B" w:rsidRPr="00574F3E">
        <w:rPr>
          <w:rFonts w:ascii="Times New Roman" w:hAnsi="Times New Roman"/>
          <w:sz w:val="28"/>
          <w:szCs w:val="28"/>
        </w:rPr>
        <w:t>.</w:t>
      </w:r>
    </w:p>
    <w:p w:rsidR="00E75FE7" w:rsidRPr="00574F3E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4F3E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574F3E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574F3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574F3E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574F3E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574F3E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574F3E">
        <w:rPr>
          <w:rFonts w:ascii="Times New Roman" w:hAnsi="Times New Roman"/>
          <w:sz w:val="28"/>
          <w:szCs w:val="28"/>
        </w:rPr>
        <w:t>Глав</w:t>
      </w:r>
      <w:r w:rsidR="0020392B" w:rsidRPr="00574F3E">
        <w:rPr>
          <w:rFonts w:ascii="Times New Roman" w:hAnsi="Times New Roman"/>
          <w:sz w:val="28"/>
          <w:szCs w:val="28"/>
        </w:rPr>
        <w:t>а</w:t>
      </w:r>
      <w:r w:rsidR="00CE09B2" w:rsidRPr="00574F3E">
        <w:rPr>
          <w:rFonts w:ascii="Times New Roman" w:hAnsi="Times New Roman"/>
          <w:sz w:val="28"/>
          <w:szCs w:val="28"/>
        </w:rPr>
        <w:t xml:space="preserve"> </w:t>
      </w:r>
      <w:r w:rsidR="0000473C" w:rsidRPr="00574F3E">
        <w:rPr>
          <w:rFonts w:ascii="Times New Roman" w:hAnsi="Times New Roman"/>
          <w:sz w:val="28"/>
          <w:szCs w:val="28"/>
        </w:rPr>
        <w:t>городс</w:t>
      </w:r>
      <w:r w:rsidR="00663533" w:rsidRPr="00574F3E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574F3E">
        <w:rPr>
          <w:rFonts w:ascii="Times New Roman" w:hAnsi="Times New Roman"/>
          <w:sz w:val="28"/>
          <w:szCs w:val="28"/>
        </w:rPr>
        <w:tab/>
      </w:r>
      <w:r w:rsidR="00663533" w:rsidRPr="00574F3E">
        <w:rPr>
          <w:rFonts w:ascii="Times New Roman" w:hAnsi="Times New Roman"/>
          <w:sz w:val="28"/>
          <w:szCs w:val="28"/>
        </w:rPr>
        <w:tab/>
      </w:r>
      <w:r w:rsidR="00C157C8" w:rsidRPr="00574F3E">
        <w:rPr>
          <w:rFonts w:ascii="Times New Roman" w:hAnsi="Times New Roman"/>
          <w:sz w:val="28"/>
          <w:szCs w:val="28"/>
        </w:rPr>
        <w:tab/>
      </w:r>
      <w:r w:rsidR="00C157C8" w:rsidRPr="00574F3E">
        <w:rPr>
          <w:rFonts w:ascii="Times New Roman" w:hAnsi="Times New Roman"/>
          <w:sz w:val="28"/>
          <w:szCs w:val="28"/>
        </w:rPr>
        <w:tab/>
      </w:r>
      <w:r w:rsidR="0062355C" w:rsidRPr="00574F3E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574F3E">
        <w:rPr>
          <w:rFonts w:ascii="Times New Roman" w:hAnsi="Times New Roman"/>
          <w:sz w:val="28"/>
          <w:szCs w:val="28"/>
        </w:rPr>
        <w:t xml:space="preserve"> </w:t>
      </w:r>
      <w:r w:rsidR="00CE09B2" w:rsidRPr="00574F3E">
        <w:rPr>
          <w:rFonts w:ascii="Times New Roman" w:hAnsi="Times New Roman"/>
          <w:sz w:val="28"/>
          <w:szCs w:val="28"/>
        </w:rPr>
        <w:t xml:space="preserve">        </w:t>
      </w:r>
      <w:r w:rsidR="009E4465" w:rsidRPr="00574F3E">
        <w:rPr>
          <w:rFonts w:ascii="Times New Roman" w:hAnsi="Times New Roman"/>
          <w:sz w:val="28"/>
          <w:szCs w:val="28"/>
        </w:rPr>
        <w:t xml:space="preserve"> </w:t>
      </w:r>
      <w:r w:rsidR="0020392B" w:rsidRPr="00574F3E">
        <w:rPr>
          <w:rFonts w:ascii="Times New Roman" w:hAnsi="Times New Roman"/>
          <w:sz w:val="28"/>
          <w:szCs w:val="28"/>
        </w:rPr>
        <w:t>П.</w:t>
      </w:r>
      <w:r w:rsidR="00E75FE7" w:rsidRPr="00574F3E">
        <w:rPr>
          <w:rFonts w:ascii="Times New Roman" w:hAnsi="Times New Roman"/>
          <w:sz w:val="28"/>
          <w:szCs w:val="28"/>
        </w:rPr>
        <w:t xml:space="preserve"> </w:t>
      </w:r>
      <w:r w:rsidR="0020392B" w:rsidRPr="00574F3E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574F3E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574F3E">
        <w:rPr>
          <w:rFonts w:ascii="Times New Roman" w:hAnsi="Times New Roman"/>
          <w:sz w:val="28"/>
          <w:szCs w:val="28"/>
        </w:rPr>
        <w:tab/>
      </w:r>
      <w:r w:rsidR="00663533" w:rsidRPr="00574F3E">
        <w:rPr>
          <w:rFonts w:ascii="Times New Roman" w:hAnsi="Times New Roman"/>
          <w:sz w:val="28"/>
          <w:szCs w:val="28"/>
        </w:rPr>
        <w:tab/>
      </w:r>
      <w:r w:rsidR="00663533" w:rsidRPr="00574F3E">
        <w:rPr>
          <w:rFonts w:ascii="Times New Roman" w:hAnsi="Times New Roman"/>
          <w:sz w:val="28"/>
          <w:szCs w:val="28"/>
        </w:rPr>
        <w:tab/>
      </w:r>
      <w:r w:rsidR="00663533" w:rsidRPr="00574F3E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574F3E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574F3E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574F3E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B051F" w:rsidRDefault="001B051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574F3E" w:rsidRDefault="00574F3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367F7B" w:rsidRPr="00574F3E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574F3E" w:rsidRDefault="00574F3E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7F7B" w:rsidRPr="00574F3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ab/>
      </w:r>
      <w:r w:rsidR="00367F7B" w:rsidRPr="00574F3E">
        <w:rPr>
          <w:rFonts w:ascii="Times New Roman" w:hAnsi="Times New Roman"/>
          <w:sz w:val="28"/>
          <w:szCs w:val="28"/>
        </w:rPr>
        <w:t xml:space="preserve">городского округа Саранск </w:t>
      </w:r>
    </w:p>
    <w:p w:rsidR="00367F7B" w:rsidRPr="00574F3E" w:rsidRDefault="00574F3E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7F7B" w:rsidRPr="00574F3E">
        <w:rPr>
          <w:rFonts w:ascii="Times New Roman" w:hAnsi="Times New Roman"/>
          <w:sz w:val="28"/>
          <w:szCs w:val="28"/>
        </w:rPr>
        <w:t>от «</w:t>
      </w:r>
      <w:r w:rsidR="00017717">
        <w:rPr>
          <w:rFonts w:ascii="Times New Roman" w:hAnsi="Times New Roman"/>
          <w:sz w:val="28"/>
          <w:szCs w:val="28"/>
        </w:rPr>
        <w:t>14</w:t>
      </w:r>
      <w:r w:rsidR="00367F7B" w:rsidRPr="00574F3E">
        <w:rPr>
          <w:rFonts w:ascii="Times New Roman" w:hAnsi="Times New Roman"/>
          <w:sz w:val="28"/>
          <w:szCs w:val="28"/>
        </w:rPr>
        <w:t>»</w:t>
      </w:r>
      <w:r w:rsidR="00017717">
        <w:rPr>
          <w:rFonts w:ascii="Times New Roman" w:hAnsi="Times New Roman"/>
          <w:sz w:val="28"/>
          <w:szCs w:val="28"/>
        </w:rPr>
        <w:t xml:space="preserve"> января </w:t>
      </w:r>
      <w:r w:rsidR="00AB29E1" w:rsidRPr="00574F3E">
        <w:rPr>
          <w:rFonts w:ascii="Times New Roman" w:hAnsi="Times New Roman"/>
          <w:sz w:val="28"/>
          <w:szCs w:val="28"/>
        </w:rPr>
        <w:t>201</w:t>
      </w:r>
      <w:r w:rsidR="009E2E7D">
        <w:rPr>
          <w:rFonts w:ascii="Times New Roman" w:hAnsi="Times New Roman"/>
          <w:sz w:val="28"/>
          <w:szCs w:val="28"/>
        </w:rPr>
        <w:t>9</w:t>
      </w:r>
      <w:r w:rsidR="00AB29E1" w:rsidRPr="00574F3E">
        <w:rPr>
          <w:rFonts w:ascii="Times New Roman" w:hAnsi="Times New Roman"/>
          <w:sz w:val="28"/>
          <w:szCs w:val="28"/>
        </w:rPr>
        <w:t xml:space="preserve"> </w:t>
      </w:r>
      <w:r w:rsidR="00367F7B" w:rsidRPr="00574F3E">
        <w:rPr>
          <w:rFonts w:ascii="Times New Roman" w:hAnsi="Times New Roman"/>
          <w:sz w:val="28"/>
          <w:szCs w:val="28"/>
        </w:rPr>
        <w:t xml:space="preserve">г. </w:t>
      </w:r>
      <w:r w:rsidR="006C0F84" w:rsidRPr="00574F3E">
        <w:rPr>
          <w:rFonts w:ascii="Times New Roman" w:hAnsi="Times New Roman"/>
          <w:sz w:val="28"/>
          <w:szCs w:val="28"/>
        </w:rPr>
        <w:t>№</w:t>
      </w:r>
      <w:r w:rsidR="005B1F9D">
        <w:rPr>
          <w:rFonts w:ascii="Times New Roman" w:hAnsi="Times New Roman"/>
          <w:sz w:val="28"/>
          <w:szCs w:val="28"/>
        </w:rPr>
        <w:t xml:space="preserve"> 15</w:t>
      </w:r>
      <w:bookmarkStart w:id="0" w:name="_GoBack"/>
      <w:bookmarkEnd w:id="0"/>
    </w:p>
    <w:p w:rsidR="003349B2" w:rsidRPr="00574F3E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206496" w:rsidRDefault="00206496" w:rsidP="001B051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051F" w:rsidRPr="00574F3E" w:rsidRDefault="00A72F8B" w:rsidP="001B051F">
      <w:pPr>
        <w:contextualSpacing/>
        <w:jc w:val="center"/>
        <w:rPr>
          <w:b/>
          <w:sz w:val="28"/>
          <w:szCs w:val="28"/>
        </w:rPr>
      </w:pPr>
      <w:r w:rsidRPr="00574F3E">
        <w:rPr>
          <w:rFonts w:ascii="Times New Roman" w:hAnsi="Times New Roman"/>
          <w:b/>
          <w:sz w:val="28"/>
          <w:szCs w:val="28"/>
        </w:rPr>
        <w:t xml:space="preserve">Состав </w:t>
      </w:r>
      <w:r w:rsidR="001B051F" w:rsidRPr="00574F3E">
        <w:rPr>
          <w:rFonts w:ascii="Times New Roman" w:hAnsi="Times New Roman"/>
          <w:b/>
          <w:sz w:val="28"/>
          <w:szCs w:val="28"/>
        </w:rPr>
        <w:t>документации</w:t>
      </w:r>
      <w:r w:rsidR="00574F3E" w:rsidRPr="00574F3E">
        <w:rPr>
          <w:rFonts w:ascii="Times New Roman" w:hAnsi="Times New Roman"/>
          <w:b/>
          <w:sz w:val="28"/>
          <w:szCs w:val="28"/>
        </w:rPr>
        <w:t xml:space="preserve"> по </w:t>
      </w:r>
      <w:r w:rsidR="000F10BE">
        <w:rPr>
          <w:rFonts w:ascii="Times New Roman" w:hAnsi="Times New Roman"/>
          <w:b/>
          <w:sz w:val="28"/>
          <w:szCs w:val="28"/>
        </w:rPr>
        <w:t xml:space="preserve">проекту </w:t>
      </w:r>
      <w:r w:rsidR="00574F3E" w:rsidRPr="00574F3E">
        <w:rPr>
          <w:rFonts w:ascii="Times New Roman" w:hAnsi="Times New Roman"/>
          <w:b/>
          <w:sz w:val="28"/>
          <w:szCs w:val="28"/>
        </w:rPr>
        <w:t>планировк</w:t>
      </w:r>
      <w:r w:rsidR="000F10BE">
        <w:rPr>
          <w:rFonts w:ascii="Times New Roman" w:hAnsi="Times New Roman"/>
          <w:b/>
          <w:sz w:val="28"/>
          <w:szCs w:val="28"/>
        </w:rPr>
        <w:t>и</w:t>
      </w:r>
      <w:r w:rsidR="00574F3E" w:rsidRPr="00574F3E">
        <w:rPr>
          <w:rFonts w:ascii="Times New Roman" w:hAnsi="Times New Roman"/>
          <w:b/>
          <w:sz w:val="28"/>
          <w:szCs w:val="28"/>
        </w:rPr>
        <w:t xml:space="preserve"> территории, ограниченной </w:t>
      </w:r>
      <w:r w:rsidR="000F10BE">
        <w:rPr>
          <w:rFonts w:ascii="Times New Roman" w:hAnsi="Times New Roman"/>
          <w:b/>
          <w:sz w:val="28"/>
          <w:szCs w:val="28"/>
        </w:rPr>
        <w:t xml:space="preserve">         </w:t>
      </w:r>
      <w:r w:rsidR="00574F3E" w:rsidRPr="00574F3E">
        <w:rPr>
          <w:rFonts w:ascii="Times New Roman" w:hAnsi="Times New Roman"/>
          <w:b/>
          <w:sz w:val="28"/>
          <w:szCs w:val="28"/>
        </w:rPr>
        <w:t xml:space="preserve">ул. Титова, р. </w:t>
      </w:r>
      <w:proofErr w:type="spellStart"/>
      <w:r w:rsidR="00574F3E" w:rsidRPr="00574F3E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574F3E" w:rsidRPr="00574F3E">
        <w:rPr>
          <w:rFonts w:ascii="Times New Roman" w:hAnsi="Times New Roman"/>
          <w:b/>
          <w:sz w:val="28"/>
          <w:szCs w:val="28"/>
        </w:rPr>
        <w:t xml:space="preserve">, ул. Николаева, ул. Мичурина, ул. </w:t>
      </w:r>
      <w:proofErr w:type="gramStart"/>
      <w:r w:rsidR="00574F3E" w:rsidRPr="00574F3E">
        <w:rPr>
          <w:rFonts w:ascii="Times New Roman" w:hAnsi="Times New Roman"/>
          <w:b/>
          <w:sz w:val="28"/>
          <w:szCs w:val="28"/>
        </w:rPr>
        <w:t xml:space="preserve">Маринина, </w:t>
      </w:r>
      <w:r w:rsidR="000F10BE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0F10B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74F3E" w:rsidRPr="00574F3E">
        <w:rPr>
          <w:rFonts w:ascii="Times New Roman" w:hAnsi="Times New Roman"/>
          <w:b/>
          <w:sz w:val="28"/>
          <w:szCs w:val="28"/>
        </w:rPr>
        <w:t>ул. А. Невского</w:t>
      </w:r>
      <w:r w:rsidR="000F10BE">
        <w:rPr>
          <w:rFonts w:ascii="Times New Roman" w:hAnsi="Times New Roman"/>
          <w:b/>
          <w:sz w:val="28"/>
          <w:szCs w:val="28"/>
        </w:rPr>
        <w:t xml:space="preserve"> </w:t>
      </w:r>
      <w:r w:rsidR="00574F3E" w:rsidRPr="00574F3E">
        <w:rPr>
          <w:rFonts w:ascii="Times New Roman" w:hAnsi="Times New Roman"/>
          <w:b/>
          <w:sz w:val="28"/>
          <w:szCs w:val="28"/>
        </w:rPr>
        <w:t>г. Саранска, включая проект межевания и топографическую съемку (ориентировочная площадь 51,0 га</w:t>
      </w:r>
      <w:r w:rsidR="00574F3E">
        <w:rPr>
          <w:rFonts w:ascii="Times New Roman" w:hAnsi="Times New Roman"/>
          <w:b/>
          <w:sz w:val="28"/>
          <w:szCs w:val="28"/>
        </w:rPr>
        <w:t>)</w:t>
      </w:r>
    </w:p>
    <w:p w:rsidR="002A5745" w:rsidRPr="00574F3E" w:rsidRDefault="002A5745" w:rsidP="006C0F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574F3E" w:rsidRPr="00F75600" w:rsidTr="00574F3E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F75600" w:rsidRDefault="00574F3E" w:rsidP="00017A4F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574F3E" w:rsidRPr="00F75600" w:rsidRDefault="00574F3E" w:rsidP="00017A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E" w:rsidRPr="00F75600" w:rsidRDefault="00574F3E" w:rsidP="00017A4F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574F3E" w:rsidRPr="00F75600" w:rsidRDefault="00574F3E" w:rsidP="00017A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74F3E" w:rsidRPr="00952EF8" w:rsidTr="00574F3E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E" w:rsidRPr="00952EF8" w:rsidRDefault="00574F3E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574F3E" w:rsidRPr="00952EF8" w:rsidTr="00574F3E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574F3E" w:rsidRPr="00952EF8" w:rsidTr="00574F3E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574F3E" w:rsidRPr="00952EF8" w:rsidTr="00574F3E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574F3E" w:rsidRPr="00952EF8" w:rsidTr="00574F3E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574F3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элементов планировочной структуры </w:t>
            </w:r>
          </w:p>
        </w:tc>
      </w:tr>
      <w:tr w:rsidR="00574F3E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AA76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красных линий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AA76B6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Default="00AA76B6" w:rsidP="00AA76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74F3E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3E" w:rsidRPr="00952EF8" w:rsidRDefault="00574F3E" w:rsidP="00017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4021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4021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использования территории в период подготовки проекта планировки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2064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  <w:r w:rsidR="002064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4021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 и инженерной подготовки территории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4021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Default="00AA76B6" w:rsidP="004021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Схемам организации улично-дорожной сети, движения транспорта и пешеходного сообщения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4021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4021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AA76B6" w:rsidRPr="00952EF8" w:rsidTr="00574F3E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017A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B6" w:rsidRPr="00952EF8" w:rsidRDefault="00AA76B6" w:rsidP="0020649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границ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существующих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6496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206496" w:rsidRPr="00952EF8">
              <w:rPr>
                <w:rFonts w:ascii="Times New Roman" w:hAnsi="Times New Roman"/>
                <w:sz w:val="26"/>
                <w:szCs w:val="26"/>
              </w:rPr>
              <w:t xml:space="preserve">зон с особыми условиями использования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206496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</w:tc>
      </w:tr>
    </w:tbl>
    <w:p w:rsidR="008C2B58" w:rsidRPr="00574F3E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8"/>
          <w:szCs w:val="28"/>
        </w:rPr>
      </w:pPr>
    </w:p>
    <w:sectPr w:rsidR="008C2B58" w:rsidRPr="00574F3E" w:rsidSect="009B56C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AC" w:rsidRDefault="00055CAC" w:rsidP="009D49DC">
      <w:pPr>
        <w:spacing w:after="0" w:line="240" w:lineRule="auto"/>
      </w:pPr>
      <w:r>
        <w:separator/>
      </w:r>
    </w:p>
  </w:endnote>
  <w:endnote w:type="continuationSeparator" w:id="0">
    <w:p w:rsidR="00055CAC" w:rsidRDefault="00055CA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4029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AC" w:rsidRDefault="00055CAC" w:rsidP="009D49DC">
      <w:pPr>
        <w:spacing w:after="0" w:line="240" w:lineRule="auto"/>
      </w:pPr>
      <w:r>
        <w:separator/>
      </w:r>
    </w:p>
  </w:footnote>
  <w:footnote w:type="continuationSeparator" w:id="0">
    <w:p w:rsidR="00055CAC" w:rsidRDefault="00055CA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17717"/>
    <w:rsid w:val="00021E22"/>
    <w:rsid w:val="00027134"/>
    <w:rsid w:val="00027876"/>
    <w:rsid w:val="000375AF"/>
    <w:rsid w:val="00040290"/>
    <w:rsid w:val="0004642E"/>
    <w:rsid w:val="00055CAC"/>
    <w:rsid w:val="00062C45"/>
    <w:rsid w:val="0006474A"/>
    <w:rsid w:val="000649FC"/>
    <w:rsid w:val="0007294A"/>
    <w:rsid w:val="00076172"/>
    <w:rsid w:val="000774B8"/>
    <w:rsid w:val="00096604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10BE"/>
    <w:rsid w:val="000F6144"/>
    <w:rsid w:val="000F72AC"/>
    <w:rsid w:val="0010091C"/>
    <w:rsid w:val="00100D9E"/>
    <w:rsid w:val="001169BB"/>
    <w:rsid w:val="001217D5"/>
    <w:rsid w:val="00123FA6"/>
    <w:rsid w:val="001258B0"/>
    <w:rsid w:val="00130D74"/>
    <w:rsid w:val="0014221C"/>
    <w:rsid w:val="00173D98"/>
    <w:rsid w:val="001A1434"/>
    <w:rsid w:val="001B051F"/>
    <w:rsid w:val="001C7DF6"/>
    <w:rsid w:val="001D5121"/>
    <w:rsid w:val="001E2F5C"/>
    <w:rsid w:val="001F13B3"/>
    <w:rsid w:val="001F63A0"/>
    <w:rsid w:val="00202D34"/>
    <w:rsid w:val="0020392B"/>
    <w:rsid w:val="00206496"/>
    <w:rsid w:val="00207F12"/>
    <w:rsid w:val="00234789"/>
    <w:rsid w:val="00240A1F"/>
    <w:rsid w:val="00242AE2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46C9"/>
    <w:rsid w:val="002C5415"/>
    <w:rsid w:val="002D0EB4"/>
    <w:rsid w:val="002D1EAB"/>
    <w:rsid w:val="002D5654"/>
    <w:rsid w:val="002E29D0"/>
    <w:rsid w:val="002E4BA5"/>
    <w:rsid w:val="002E7BF2"/>
    <w:rsid w:val="002F1E5A"/>
    <w:rsid w:val="002F6133"/>
    <w:rsid w:val="002F6A3C"/>
    <w:rsid w:val="003349B2"/>
    <w:rsid w:val="003453C1"/>
    <w:rsid w:val="00354AED"/>
    <w:rsid w:val="00365599"/>
    <w:rsid w:val="00365792"/>
    <w:rsid w:val="00367F7B"/>
    <w:rsid w:val="003728A4"/>
    <w:rsid w:val="0037667D"/>
    <w:rsid w:val="0039723F"/>
    <w:rsid w:val="003A4389"/>
    <w:rsid w:val="003A7D91"/>
    <w:rsid w:val="003D6CB6"/>
    <w:rsid w:val="003D6EC1"/>
    <w:rsid w:val="003D79F6"/>
    <w:rsid w:val="003E3A47"/>
    <w:rsid w:val="003F302F"/>
    <w:rsid w:val="003F58E2"/>
    <w:rsid w:val="00400B5A"/>
    <w:rsid w:val="00405D93"/>
    <w:rsid w:val="00407C81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950F1"/>
    <w:rsid w:val="004A3008"/>
    <w:rsid w:val="004A33D6"/>
    <w:rsid w:val="004A3946"/>
    <w:rsid w:val="004A650E"/>
    <w:rsid w:val="004A7A82"/>
    <w:rsid w:val="004C4734"/>
    <w:rsid w:val="004C6B4B"/>
    <w:rsid w:val="004E079A"/>
    <w:rsid w:val="004E651C"/>
    <w:rsid w:val="004F2420"/>
    <w:rsid w:val="004F3A36"/>
    <w:rsid w:val="004F5AA5"/>
    <w:rsid w:val="00505BC5"/>
    <w:rsid w:val="00506927"/>
    <w:rsid w:val="005118FA"/>
    <w:rsid w:val="005136F3"/>
    <w:rsid w:val="00514226"/>
    <w:rsid w:val="0051581D"/>
    <w:rsid w:val="005261AD"/>
    <w:rsid w:val="00526820"/>
    <w:rsid w:val="00531CCE"/>
    <w:rsid w:val="005447B4"/>
    <w:rsid w:val="00550A3E"/>
    <w:rsid w:val="00553A0C"/>
    <w:rsid w:val="005551AC"/>
    <w:rsid w:val="00574F3E"/>
    <w:rsid w:val="00584FCF"/>
    <w:rsid w:val="00592B91"/>
    <w:rsid w:val="00595BB7"/>
    <w:rsid w:val="00595FF9"/>
    <w:rsid w:val="005A334F"/>
    <w:rsid w:val="005B1F9D"/>
    <w:rsid w:val="005C3934"/>
    <w:rsid w:val="005D3CF6"/>
    <w:rsid w:val="005D6237"/>
    <w:rsid w:val="005E0E3A"/>
    <w:rsid w:val="005F6873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57AE2"/>
    <w:rsid w:val="006614FE"/>
    <w:rsid w:val="00663533"/>
    <w:rsid w:val="00665F10"/>
    <w:rsid w:val="006707F5"/>
    <w:rsid w:val="00680792"/>
    <w:rsid w:val="006900C7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704965"/>
    <w:rsid w:val="00710D20"/>
    <w:rsid w:val="00714705"/>
    <w:rsid w:val="007212E6"/>
    <w:rsid w:val="007213F4"/>
    <w:rsid w:val="00724BAD"/>
    <w:rsid w:val="00737A0E"/>
    <w:rsid w:val="00740C9F"/>
    <w:rsid w:val="00750B5D"/>
    <w:rsid w:val="00766E57"/>
    <w:rsid w:val="00770FF4"/>
    <w:rsid w:val="00783E4A"/>
    <w:rsid w:val="007852E2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304F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2350"/>
    <w:rsid w:val="008A3505"/>
    <w:rsid w:val="008A5089"/>
    <w:rsid w:val="008B711E"/>
    <w:rsid w:val="008C2B58"/>
    <w:rsid w:val="008C4A8D"/>
    <w:rsid w:val="008D3E71"/>
    <w:rsid w:val="008E204A"/>
    <w:rsid w:val="008E40C8"/>
    <w:rsid w:val="00902640"/>
    <w:rsid w:val="00915287"/>
    <w:rsid w:val="0092469B"/>
    <w:rsid w:val="00931C23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56C1"/>
    <w:rsid w:val="009C43B2"/>
    <w:rsid w:val="009C5671"/>
    <w:rsid w:val="009D09D0"/>
    <w:rsid w:val="009D49DC"/>
    <w:rsid w:val="009D67B3"/>
    <w:rsid w:val="009E2E7D"/>
    <w:rsid w:val="009E4465"/>
    <w:rsid w:val="009F1B46"/>
    <w:rsid w:val="009F33DE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72F8B"/>
    <w:rsid w:val="00A80A07"/>
    <w:rsid w:val="00A90356"/>
    <w:rsid w:val="00A94757"/>
    <w:rsid w:val="00AA16FB"/>
    <w:rsid w:val="00AA703C"/>
    <w:rsid w:val="00AA76B6"/>
    <w:rsid w:val="00AB29E1"/>
    <w:rsid w:val="00AB50D0"/>
    <w:rsid w:val="00AB5FA7"/>
    <w:rsid w:val="00AE6AC2"/>
    <w:rsid w:val="00AF47E6"/>
    <w:rsid w:val="00AF7484"/>
    <w:rsid w:val="00B31614"/>
    <w:rsid w:val="00B35202"/>
    <w:rsid w:val="00B35643"/>
    <w:rsid w:val="00B37CE0"/>
    <w:rsid w:val="00B40613"/>
    <w:rsid w:val="00B410BB"/>
    <w:rsid w:val="00B44A87"/>
    <w:rsid w:val="00B54B1D"/>
    <w:rsid w:val="00B54F45"/>
    <w:rsid w:val="00B552DA"/>
    <w:rsid w:val="00B62706"/>
    <w:rsid w:val="00B82B52"/>
    <w:rsid w:val="00B83A2F"/>
    <w:rsid w:val="00B95E11"/>
    <w:rsid w:val="00BA0ED0"/>
    <w:rsid w:val="00BA37CA"/>
    <w:rsid w:val="00BC5DC3"/>
    <w:rsid w:val="00BC7563"/>
    <w:rsid w:val="00BD0D0E"/>
    <w:rsid w:val="00BF11AB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147B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81C6A"/>
    <w:rsid w:val="00D9307D"/>
    <w:rsid w:val="00DB534D"/>
    <w:rsid w:val="00DC13AC"/>
    <w:rsid w:val="00DC4B9A"/>
    <w:rsid w:val="00DF0D50"/>
    <w:rsid w:val="00E01C3B"/>
    <w:rsid w:val="00E05C37"/>
    <w:rsid w:val="00E06AE3"/>
    <w:rsid w:val="00E22E2B"/>
    <w:rsid w:val="00E573CB"/>
    <w:rsid w:val="00E715E8"/>
    <w:rsid w:val="00E71C53"/>
    <w:rsid w:val="00E735E2"/>
    <w:rsid w:val="00E75FE7"/>
    <w:rsid w:val="00E801FF"/>
    <w:rsid w:val="00E8403B"/>
    <w:rsid w:val="00E91947"/>
    <w:rsid w:val="00E971AA"/>
    <w:rsid w:val="00EA063D"/>
    <w:rsid w:val="00EA5EB9"/>
    <w:rsid w:val="00EA79CA"/>
    <w:rsid w:val="00EB26C7"/>
    <w:rsid w:val="00EB4920"/>
    <w:rsid w:val="00EB4AF6"/>
    <w:rsid w:val="00EC10DA"/>
    <w:rsid w:val="00EC5C89"/>
    <w:rsid w:val="00ED1AFA"/>
    <w:rsid w:val="00ED1CF3"/>
    <w:rsid w:val="00EE07C9"/>
    <w:rsid w:val="00EF6A7D"/>
    <w:rsid w:val="00F02D8A"/>
    <w:rsid w:val="00F03BA4"/>
    <w:rsid w:val="00F04020"/>
    <w:rsid w:val="00F12A68"/>
    <w:rsid w:val="00F12DAF"/>
    <w:rsid w:val="00F257B0"/>
    <w:rsid w:val="00F31AE7"/>
    <w:rsid w:val="00F47DC8"/>
    <w:rsid w:val="00F56839"/>
    <w:rsid w:val="00F658CD"/>
    <w:rsid w:val="00F70BD6"/>
    <w:rsid w:val="00F75600"/>
    <w:rsid w:val="00F80A53"/>
    <w:rsid w:val="00F82C82"/>
    <w:rsid w:val="00F86874"/>
    <w:rsid w:val="00F8710C"/>
    <w:rsid w:val="00F942EB"/>
    <w:rsid w:val="00FA2226"/>
    <w:rsid w:val="00FA77EA"/>
    <w:rsid w:val="00FB5A66"/>
    <w:rsid w:val="00FB65B5"/>
    <w:rsid w:val="00FB6DF7"/>
    <w:rsid w:val="00FC098D"/>
    <w:rsid w:val="00FD42E2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7B0B"/>
  <w15:docId w15:val="{ACEA1617-A9AE-4BAE-B720-6FF14A6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74</cp:revision>
  <cp:lastPrinted>2019-01-15T09:33:00Z</cp:lastPrinted>
  <dcterms:created xsi:type="dcterms:W3CDTF">2014-05-27T07:47:00Z</dcterms:created>
  <dcterms:modified xsi:type="dcterms:W3CDTF">2019-01-15T09:33:00Z</dcterms:modified>
</cp:coreProperties>
</file>