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BF" w:rsidRDefault="009A64BF" w:rsidP="00366726">
      <w:pPr>
        <w:pStyle w:val="affb"/>
        <w:ind w:firstLine="720"/>
        <w:jc w:val="both"/>
        <w:rPr>
          <w:sz w:val="28"/>
          <w:szCs w:val="28"/>
        </w:rPr>
      </w:pPr>
    </w:p>
    <w:p w:rsidR="00DC23F5" w:rsidRPr="00DC23F5" w:rsidRDefault="00DC23F5" w:rsidP="00DC23F5">
      <w:pPr>
        <w:spacing w:line="360" w:lineRule="auto"/>
        <w:ind w:left="113" w:firstLine="709"/>
        <w:jc w:val="both"/>
        <w:rPr>
          <w:rFonts w:eastAsia="Times New Roman"/>
          <w:szCs w:val="28"/>
          <w:lang w:eastAsia="ru-RU"/>
        </w:rPr>
      </w:pPr>
      <w:r w:rsidRPr="00DC23F5">
        <w:rPr>
          <w:rFonts w:eastAsia="Times New Roman"/>
          <w:szCs w:val="28"/>
          <w:lang w:eastAsia="ru-RU"/>
        </w:rPr>
        <w:t>Документация по планировке территории выполнена 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регламентов,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</w:t>
      </w:r>
    </w:p>
    <w:p w:rsidR="00366726" w:rsidRDefault="00366726" w:rsidP="00366726">
      <w:pPr>
        <w:pStyle w:val="affb"/>
        <w:jc w:val="both"/>
        <w:rPr>
          <w:sz w:val="28"/>
          <w:szCs w:val="28"/>
        </w:rPr>
      </w:pPr>
    </w:p>
    <w:p w:rsidR="00366726" w:rsidRPr="00DC23F5" w:rsidRDefault="00366726" w:rsidP="00DC23F5">
      <w:pPr>
        <w:spacing w:line="360" w:lineRule="auto"/>
        <w:ind w:left="113" w:firstLine="709"/>
        <w:jc w:val="both"/>
        <w:rPr>
          <w:rFonts w:eastAsia="Times New Roman"/>
          <w:szCs w:val="28"/>
          <w:lang w:eastAsia="ru-RU"/>
        </w:rPr>
      </w:pPr>
      <w:r w:rsidRPr="00DC23F5">
        <w:rPr>
          <w:rFonts w:eastAsia="Times New Roman"/>
          <w:szCs w:val="28"/>
          <w:lang w:eastAsia="ru-RU"/>
        </w:rPr>
        <w:t>Свидетельство о допуске к определенному виду или видам работ, которые оказывают влияние на безопасность объектов капитального строительства СРО-П-014-05082009-13-0029, №004041, серия АА выданное на основании решения Президиума СРО НП «Межрегиональное объединение проектных организаций» от 06.05.2014 г., Протокол №19.</w:t>
      </w:r>
    </w:p>
    <w:p w:rsidR="009F0110" w:rsidRDefault="009F0110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9F0110" w:rsidRPr="005A2F72" w:rsidRDefault="009F0110" w:rsidP="009F0110">
      <w:pPr>
        <w:tabs>
          <w:tab w:val="left" w:pos="10065"/>
        </w:tabs>
        <w:spacing w:line="360" w:lineRule="auto"/>
        <w:ind w:firstLine="709"/>
        <w:jc w:val="both"/>
        <w:rPr>
          <w:b/>
          <w:sz w:val="32"/>
          <w:szCs w:val="28"/>
        </w:rPr>
      </w:pPr>
    </w:p>
    <w:p w:rsidR="007B55BE" w:rsidRPr="00A2793C" w:rsidRDefault="009F0110" w:rsidP="007B55BE">
      <w:pPr>
        <w:jc w:val="center"/>
        <w:rPr>
          <w:b/>
          <w:caps/>
          <w:szCs w:val="28"/>
        </w:rPr>
      </w:pPr>
      <w:r>
        <w:rPr>
          <w:b/>
        </w:rPr>
        <w:br w:type="page"/>
      </w:r>
      <w:r w:rsidR="007B55BE" w:rsidRPr="00A2793C">
        <w:rPr>
          <w:b/>
          <w:caps/>
          <w:szCs w:val="28"/>
        </w:rPr>
        <w:lastRenderedPageBreak/>
        <w:t>Оглавление</w:t>
      </w:r>
    </w:p>
    <w:p w:rsidR="007B55BE" w:rsidRPr="00A2793C" w:rsidRDefault="007B55BE" w:rsidP="007B55BE">
      <w:pPr>
        <w:jc w:val="center"/>
        <w:rPr>
          <w:b/>
          <w:caps/>
          <w:szCs w:val="28"/>
        </w:rPr>
      </w:pPr>
    </w:p>
    <w:p w:rsidR="007B55BE" w:rsidRPr="00A2793C" w:rsidRDefault="007B55BE" w:rsidP="007B55BE">
      <w:pPr>
        <w:jc w:val="center"/>
        <w:rPr>
          <w:b/>
          <w:caps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39"/>
        <w:gridCol w:w="814"/>
      </w:tblGrid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D27970">
            <w:pPr>
              <w:rPr>
                <w:caps/>
                <w:szCs w:val="28"/>
              </w:rPr>
            </w:pPr>
            <w:r w:rsidRPr="00D27970">
              <w:rPr>
                <w:caps/>
                <w:szCs w:val="28"/>
              </w:rPr>
              <w:t>1 Пояснительная записка. . . . . . . . . . . . . . . . . . . . . . . . . . .</w:t>
            </w:r>
            <w:r w:rsidR="00D27970" w:rsidRPr="00D27970">
              <w:rPr>
                <w:caps/>
                <w:szCs w:val="28"/>
              </w:rPr>
              <w:t xml:space="preserve"> . . . . . .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D27970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3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D27970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1.1 Обоснование для разработки проекта</w:t>
            </w:r>
            <w:r w:rsidRPr="00D27970">
              <w:rPr>
                <w:caps/>
                <w:szCs w:val="28"/>
              </w:rPr>
              <w:t xml:space="preserve">. . . . . . . . . . . . . . . . . . . . . </w:t>
            </w:r>
            <w:r w:rsidR="00D27970" w:rsidRPr="00D27970">
              <w:rPr>
                <w:caps/>
                <w:szCs w:val="28"/>
              </w:rPr>
              <w:t>. . . . . .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D27970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3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D27970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1.2 Нормативная база и исходные данные для разработки проекта планировки территории</w:t>
            </w:r>
            <w:r w:rsidRPr="00D27970">
              <w:rPr>
                <w:caps/>
                <w:szCs w:val="28"/>
              </w:rPr>
              <w:t xml:space="preserve">. . . . . . . . . . . . . . . . . . . . . . . . . . . . . . . . . . . </w:t>
            </w:r>
            <w:r w:rsidR="00D27970" w:rsidRPr="00D27970">
              <w:rPr>
                <w:caps/>
                <w:szCs w:val="28"/>
              </w:rPr>
              <w:t xml:space="preserve">. . . . . . . </w:t>
            </w:r>
            <w:proofErr w:type="gramStart"/>
            <w:r w:rsidR="00D27970" w:rsidRPr="00D27970">
              <w:rPr>
                <w:caps/>
                <w:szCs w:val="28"/>
              </w:rPr>
              <w:t>. . . .</w:t>
            </w:r>
            <w:proofErr w:type="gramEnd"/>
            <w:r w:rsidR="00D27970" w:rsidRPr="00D27970">
              <w:rPr>
                <w:caps/>
                <w:szCs w:val="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</w:tcPr>
          <w:p w:rsidR="00D27970" w:rsidRDefault="00D27970" w:rsidP="00366726">
            <w:pPr>
              <w:jc w:val="center"/>
              <w:rPr>
                <w:caps/>
                <w:szCs w:val="28"/>
              </w:rPr>
            </w:pPr>
          </w:p>
          <w:p w:rsidR="00366726" w:rsidRPr="00A2793C" w:rsidRDefault="00D27970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3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1.3 Характеристика участка строительства</w:t>
            </w:r>
            <w:r w:rsidRPr="00D27970">
              <w:rPr>
                <w:caps/>
                <w:szCs w:val="28"/>
              </w:rPr>
              <w:t xml:space="preserve">. . . . . . . . . . . . . . . . . . </w:t>
            </w:r>
            <w:r w:rsidR="00D27970" w:rsidRPr="00D27970">
              <w:rPr>
                <w:caps/>
                <w:szCs w:val="28"/>
              </w:rPr>
              <w:t xml:space="preserve">. . . </w:t>
            </w:r>
            <w:proofErr w:type="gramStart"/>
            <w:r w:rsidR="00D27970" w:rsidRPr="00D27970">
              <w:rPr>
                <w:caps/>
                <w:szCs w:val="28"/>
              </w:rPr>
              <w:t xml:space="preserve">. . . </w:t>
            </w:r>
            <w:r w:rsidR="00D27970">
              <w:rPr>
                <w:caps/>
                <w:szCs w:val="28"/>
              </w:rPr>
              <w:t>.</w:t>
            </w:r>
            <w:proofErr w:type="gramEnd"/>
            <w:r w:rsidR="00D27970">
              <w:rPr>
                <w:caps/>
                <w:szCs w:val="28"/>
              </w:rPr>
              <w:t xml:space="preserve">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D27970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4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r w:rsidRPr="00D27970">
              <w:rPr>
                <w:szCs w:val="28"/>
              </w:rPr>
              <w:t>1.4 Градостроительные и природные условия</w:t>
            </w:r>
            <w:r w:rsidRPr="00D27970">
              <w:rPr>
                <w:caps/>
                <w:szCs w:val="28"/>
              </w:rPr>
              <w:t xml:space="preserve">. . . . . </w:t>
            </w:r>
            <w:r w:rsidR="00D27970">
              <w:rPr>
                <w:caps/>
                <w:szCs w:val="28"/>
              </w:rPr>
              <w:t xml:space="preserve">. . . . . . . . . . . . . </w:t>
            </w:r>
            <w:r w:rsidR="00D27970" w:rsidRPr="00D27970">
              <w:rPr>
                <w:caps/>
                <w:szCs w:val="28"/>
              </w:rPr>
              <w:t>. . . . . .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D27970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4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D27970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 xml:space="preserve">1.4.1 Инженерно-геологические условия </w:t>
            </w:r>
            <w:r w:rsidRPr="00D27970">
              <w:rPr>
                <w:caps/>
                <w:szCs w:val="28"/>
              </w:rPr>
              <w:t>. . . . . . . . . . . . . . . . . . . . . . .</w:t>
            </w:r>
            <w:r w:rsidR="00D27970" w:rsidRPr="00D27970">
              <w:rPr>
                <w:caps/>
                <w:szCs w:val="28"/>
              </w:rPr>
              <w:t xml:space="preserve"> </w:t>
            </w:r>
            <w:r w:rsidR="00D27970">
              <w:rPr>
                <w:caps/>
                <w:szCs w:val="28"/>
              </w:rPr>
              <w:t xml:space="preserve">. . . . </w:t>
            </w:r>
            <w:r w:rsidRPr="00D27970">
              <w:rPr>
                <w:caps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5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1.5 Генеральный план</w:t>
            </w:r>
            <w:r w:rsidRPr="00D27970">
              <w:rPr>
                <w:caps/>
                <w:szCs w:val="28"/>
              </w:rPr>
              <w:t xml:space="preserve">. . . . . . . . . . . . . . . . . . . . . . . . . . . . . . . . . . . . . . . </w:t>
            </w:r>
            <w:proofErr w:type="gramStart"/>
            <w:r w:rsidR="00D27970">
              <w:rPr>
                <w:caps/>
                <w:szCs w:val="28"/>
              </w:rPr>
              <w:t>. . . .</w:t>
            </w:r>
            <w:proofErr w:type="gramEnd"/>
            <w:r w:rsidR="00D27970">
              <w:rPr>
                <w:caps/>
                <w:szCs w:val="28"/>
              </w:rPr>
              <w:t xml:space="preserve">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6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1.5.1 Композиционно – планировочные решения</w:t>
            </w:r>
            <w:r w:rsidRPr="00D27970">
              <w:rPr>
                <w:caps/>
                <w:szCs w:val="28"/>
              </w:rPr>
              <w:t xml:space="preserve">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6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proofErr w:type="gramStart"/>
            <w:r w:rsidRPr="00D27970">
              <w:rPr>
                <w:szCs w:val="28"/>
              </w:rPr>
              <w:t>1.5.2  Транспортная</w:t>
            </w:r>
            <w:proofErr w:type="gramEnd"/>
            <w:r w:rsidRPr="00D27970">
              <w:rPr>
                <w:szCs w:val="28"/>
              </w:rPr>
              <w:t xml:space="preserve"> схема</w:t>
            </w:r>
            <w:r w:rsidRPr="00D27970">
              <w:rPr>
                <w:caps/>
                <w:szCs w:val="28"/>
              </w:rPr>
              <w:t xml:space="preserve">. . . . . . . . . . . . . . . . . . . . 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7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proofErr w:type="gramStart"/>
            <w:r w:rsidRPr="00D27970">
              <w:rPr>
                <w:szCs w:val="28"/>
              </w:rPr>
              <w:t>1.5.3  Организация</w:t>
            </w:r>
            <w:proofErr w:type="gramEnd"/>
            <w:r w:rsidRPr="00D27970">
              <w:rPr>
                <w:szCs w:val="28"/>
              </w:rPr>
              <w:t xml:space="preserve"> рельефа и красные линии</w:t>
            </w:r>
            <w:r w:rsidRPr="00D27970">
              <w:rPr>
                <w:caps/>
                <w:szCs w:val="28"/>
              </w:rPr>
              <w:t xml:space="preserve">. . . . 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8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caps/>
                <w:szCs w:val="28"/>
              </w:rPr>
            </w:pPr>
            <w:r w:rsidRPr="00D27970">
              <w:rPr>
                <w:szCs w:val="28"/>
              </w:rPr>
              <w:t>1.5.4 Благоустройство территории</w:t>
            </w:r>
            <w:r w:rsidRPr="00D27970">
              <w:rPr>
                <w:caps/>
                <w:szCs w:val="28"/>
              </w:rPr>
              <w:t xml:space="preserve">. . . . . . . . . . . . . . . . . . . . . . . . . . . . . . </w:t>
            </w:r>
            <w:proofErr w:type="gramStart"/>
            <w:r w:rsidRPr="00D27970">
              <w:rPr>
                <w:caps/>
                <w:szCs w:val="28"/>
              </w:rPr>
              <w:t>. . . .</w:t>
            </w:r>
            <w:proofErr w:type="gramEnd"/>
            <w:r w:rsidRPr="00D27970">
              <w:rPr>
                <w:caps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8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proofErr w:type="gramStart"/>
            <w:r w:rsidRPr="00D27970">
              <w:rPr>
                <w:szCs w:val="28"/>
              </w:rPr>
              <w:t>1.5.5  Основные</w:t>
            </w:r>
            <w:proofErr w:type="gramEnd"/>
            <w:r w:rsidRPr="00D27970">
              <w:rPr>
                <w:szCs w:val="28"/>
              </w:rPr>
              <w:t xml:space="preserve"> показатели по генплану и благоустройству</w:t>
            </w:r>
            <w:r w:rsidRPr="00D27970">
              <w:rPr>
                <w:caps/>
                <w:szCs w:val="28"/>
              </w:rPr>
              <w:t xml:space="preserve">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9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r w:rsidRPr="00D27970">
              <w:rPr>
                <w:szCs w:val="28"/>
              </w:rPr>
              <w:t>1.6 Сети и инженерное оборудование</w:t>
            </w:r>
            <w:r w:rsidRPr="00D27970">
              <w:rPr>
                <w:caps/>
                <w:szCs w:val="28"/>
              </w:rPr>
              <w:t xml:space="preserve">. . . . . . . . . . . . . . . . . . . . . . . . </w:t>
            </w:r>
            <w:r w:rsidR="00D27970" w:rsidRPr="00D27970">
              <w:rPr>
                <w:caps/>
                <w:szCs w:val="28"/>
              </w:rPr>
              <w:t xml:space="preserve">. . . </w:t>
            </w:r>
            <w:proofErr w:type="gramStart"/>
            <w:r w:rsidR="00D27970" w:rsidRPr="00D27970">
              <w:rPr>
                <w:caps/>
                <w:szCs w:val="28"/>
              </w:rPr>
              <w:t>. . .</w:t>
            </w:r>
            <w:r w:rsidR="00D27970">
              <w:rPr>
                <w:caps/>
                <w:szCs w:val="28"/>
              </w:rPr>
              <w:t xml:space="preserve"> .</w:t>
            </w:r>
            <w:proofErr w:type="gramEnd"/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10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r w:rsidRPr="00D27970">
              <w:rPr>
                <w:szCs w:val="28"/>
              </w:rPr>
              <w:t xml:space="preserve">1.7 </w:t>
            </w:r>
            <w:proofErr w:type="gramStart"/>
            <w:r w:rsidRPr="00D27970">
              <w:rPr>
                <w:szCs w:val="28"/>
              </w:rPr>
              <w:t>Основные  технико</w:t>
            </w:r>
            <w:proofErr w:type="gramEnd"/>
            <w:r w:rsidRPr="00D27970">
              <w:rPr>
                <w:szCs w:val="28"/>
              </w:rPr>
              <w:t>-экономические показатели проекта  планировки</w:t>
            </w:r>
            <w:r w:rsidRPr="00D27970">
              <w:rPr>
                <w:caps/>
                <w:szCs w:val="28"/>
              </w:rPr>
              <w:t xml:space="preserve">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578C7" w:rsidP="003578C7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10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bCs/>
                <w:szCs w:val="28"/>
              </w:rPr>
            </w:pPr>
            <w:r w:rsidRPr="00D27970">
              <w:rPr>
                <w:szCs w:val="28"/>
              </w:rPr>
              <w:t>1.8 Охрана окружающей среды</w:t>
            </w:r>
            <w:r w:rsidRPr="00D27970">
              <w:rPr>
                <w:caps/>
                <w:szCs w:val="28"/>
              </w:rPr>
              <w:t xml:space="preserve">. . . . . . . . . . . . . . . . . . . . . . . . . . . . . . </w:t>
            </w:r>
            <w:r w:rsidR="003D7FA2" w:rsidRPr="00D27970">
              <w:rPr>
                <w:caps/>
                <w:szCs w:val="28"/>
              </w:rPr>
              <w:t xml:space="preserve">. </w:t>
            </w:r>
            <w:r w:rsidR="00D27970">
              <w:rPr>
                <w:caps/>
                <w:szCs w:val="28"/>
              </w:rPr>
              <w:t xml:space="preserve">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12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bCs/>
                <w:szCs w:val="28"/>
              </w:rPr>
            </w:pPr>
            <w:r w:rsidRPr="00D27970">
              <w:rPr>
                <w:szCs w:val="28"/>
              </w:rPr>
              <w:t>1.8.1 Природоохранные мероприятия</w:t>
            </w:r>
            <w:r w:rsidRPr="00D27970">
              <w:rPr>
                <w:caps/>
                <w:szCs w:val="28"/>
              </w:rPr>
              <w:t xml:space="preserve">. . . . . . . . . . . . . . . . . . . . . . . . . . . </w:t>
            </w:r>
            <w:proofErr w:type="gramStart"/>
            <w:r w:rsidRPr="00D27970">
              <w:rPr>
                <w:caps/>
                <w:szCs w:val="28"/>
              </w:rPr>
              <w:t>. . . .</w:t>
            </w:r>
            <w:proofErr w:type="gramEnd"/>
            <w:r w:rsidRPr="00D27970">
              <w:rPr>
                <w:caps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12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r w:rsidRPr="00D27970">
              <w:rPr>
                <w:szCs w:val="28"/>
              </w:rPr>
              <w:t>1.8.2 Санитарная очистка территории</w:t>
            </w:r>
            <w:r w:rsidRPr="00D27970">
              <w:rPr>
                <w:caps/>
                <w:szCs w:val="28"/>
              </w:rPr>
              <w:t xml:space="preserve">. . . . . . . . . 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12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proofErr w:type="gramStart"/>
            <w:r w:rsidRPr="00D27970">
              <w:rPr>
                <w:szCs w:val="28"/>
              </w:rPr>
              <w:t>1.9  Инженерно</w:t>
            </w:r>
            <w:proofErr w:type="gramEnd"/>
            <w:r w:rsidRPr="00D27970">
              <w:rPr>
                <w:szCs w:val="28"/>
              </w:rPr>
              <w:t>-технические мероприятия по ГО и обеспечению пожарной безопасности</w:t>
            </w:r>
            <w:r w:rsidRPr="00D27970">
              <w:rPr>
                <w:caps/>
                <w:szCs w:val="28"/>
              </w:rPr>
              <w:t xml:space="preserve"> . . . . . . . . . . . . . . . . . . . . 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D27970" w:rsidRDefault="00D27970" w:rsidP="00366726">
            <w:pPr>
              <w:jc w:val="center"/>
              <w:rPr>
                <w:caps/>
                <w:szCs w:val="28"/>
              </w:rPr>
            </w:pPr>
          </w:p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13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proofErr w:type="gramStart"/>
            <w:r w:rsidRPr="00D27970">
              <w:rPr>
                <w:szCs w:val="28"/>
              </w:rPr>
              <w:t>1.10  Мероприятия</w:t>
            </w:r>
            <w:proofErr w:type="gramEnd"/>
            <w:r w:rsidRPr="00D27970">
              <w:rPr>
                <w:szCs w:val="28"/>
              </w:rPr>
              <w:t xml:space="preserve"> по созданию доступной среды для маломобильных групп населения и инвалидов</w:t>
            </w:r>
            <w:r w:rsidRPr="00D27970">
              <w:rPr>
                <w:caps/>
                <w:szCs w:val="28"/>
              </w:rPr>
              <w:t xml:space="preserve">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D27970" w:rsidRDefault="00D27970" w:rsidP="00D27970">
            <w:pPr>
              <w:jc w:val="center"/>
              <w:rPr>
                <w:caps/>
                <w:szCs w:val="28"/>
              </w:rPr>
            </w:pPr>
          </w:p>
          <w:p w:rsidR="00366726" w:rsidRPr="00A2793C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14</w:t>
            </w:r>
          </w:p>
        </w:tc>
      </w:tr>
      <w:tr w:rsidR="00D27970" w:rsidRPr="00A2793C" w:rsidTr="00366726">
        <w:tc>
          <w:tcPr>
            <w:tcW w:w="9039" w:type="dxa"/>
            <w:shd w:val="clear" w:color="auto" w:fill="auto"/>
          </w:tcPr>
          <w:p w:rsidR="00D27970" w:rsidRDefault="00DE6A15" w:rsidP="00366726">
            <w:pPr>
              <w:rPr>
                <w:caps/>
                <w:szCs w:val="28"/>
              </w:rPr>
            </w:pPr>
            <w:r>
              <w:rPr>
                <w:szCs w:val="28"/>
              </w:rPr>
              <w:t>2.</w:t>
            </w:r>
            <w:r w:rsidR="00366726" w:rsidRPr="00D27970">
              <w:rPr>
                <w:szCs w:val="28"/>
              </w:rPr>
              <w:t>1 Проект межевания</w:t>
            </w:r>
            <w:r w:rsidR="00366726" w:rsidRPr="00D27970">
              <w:rPr>
                <w:caps/>
                <w:szCs w:val="28"/>
              </w:rPr>
              <w:t xml:space="preserve">. . . . . . . . . . . . . . . . . . . . . . . . . . . . . . . . . . . . . . . </w:t>
            </w:r>
            <w:proofErr w:type="gramStart"/>
            <w:r w:rsidR="00366726" w:rsidRPr="00D27970">
              <w:rPr>
                <w:caps/>
                <w:szCs w:val="28"/>
              </w:rPr>
              <w:t>. . . .</w:t>
            </w:r>
            <w:proofErr w:type="gramEnd"/>
          </w:p>
          <w:p w:rsidR="00DE6A15" w:rsidRDefault="00DE6A15" w:rsidP="00DE6A15">
            <w:pPr>
              <w:rPr>
                <w:szCs w:val="28"/>
              </w:rPr>
            </w:pPr>
            <w:r>
              <w:rPr>
                <w:caps/>
                <w:szCs w:val="28"/>
              </w:rPr>
              <w:t>2</w:t>
            </w:r>
            <w:r w:rsidRPr="00D27970">
              <w:rPr>
                <w:caps/>
                <w:szCs w:val="28"/>
              </w:rPr>
              <w:t>.</w:t>
            </w:r>
            <w:r>
              <w:rPr>
                <w:caps/>
                <w:szCs w:val="28"/>
              </w:rPr>
              <w:t>2</w:t>
            </w:r>
            <w:r w:rsidRPr="00D27970">
              <w:rPr>
                <w:caps/>
                <w:szCs w:val="28"/>
              </w:rPr>
              <w:t xml:space="preserve"> </w:t>
            </w:r>
            <w:r>
              <w:rPr>
                <w:szCs w:val="28"/>
              </w:rPr>
              <w:t>Внесение изменений в проект межевания</w:t>
            </w:r>
            <w:r w:rsidRPr="00D27970">
              <w:rPr>
                <w:caps/>
                <w:szCs w:val="28"/>
              </w:rPr>
              <w:t>. . . . . . . . . . . . . . . . . . . . . . . .</w:t>
            </w:r>
          </w:p>
          <w:p w:rsidR="00366726" w:rsidRPr="00D27970" w:rsidRDefault="00DE6A15" w:rsidP="00DE6A15">
            <w:pPr>
              <w:rPr>
                <w:szCs w:val="28"/>
              </w:rPr>
            </w:pPr>
            <w:r>
              <w:rPr>
                <w:caps/>
                <w:szCs w:val="28"/>
              </w:rPr>
              <w:t>2</w:t>
            </w:r>
            <w:r w:rsidR="00D27970" w:rsidRPr="00D27970">
              <w:rPr>
                <w:caps/>
                <w:szCs w:val="28"/>
              </w:rPr>
              <w:t>.</w:t>
            </w:r>
            <w:r>
              <w:rPr>
                <w:caps/>
                <w:szCs w:val="28"/>
              </w:rPr>
              <w:t>3</w:t>
            </w:r>
            <w:r w:rsidR="00366726" w:rsidRPr="00D27970">
              <w:rPr>
                <w:caps/>
                <w:szCs w:val="28"/>
              </w:rPr>
              <w:t xml:space="preserve"> </w:t>
            </w:r>
            <w:r w:rsidR="00D27970" w:rsidRPr="00D27970">
              <w:rPr>
                <w:szCs w:val="28"/>
              </w:rPr>
              <w:t>Рекомендации по градостроительному зонированию территории</w:t>
            </w:r>
            <w:proofErr w:type="gramStart"/>
            <w:r w:rsidR="00D27970" w:rsidRPr="00D27970">
              <w:rPr>
                <w:caps/>
                <w:szCs w:val="28"/>
              </w:rPr>
              <w:t>. . . .</w:t>
            </w:r>
            <w:proofErr w:type="gramEnd"/>
          </w:p>
        </w:tc>
        <w:tc>
          <w:tcPr>
            <w:tcW w:w="814" w:type="dxa"/>
            <w:shd w:val="clear" w:color="auto" w:fill="auto"/>
          </w:tcPr>
          <w:p w:rsidR="00366726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14</w:t>
            </w:r>
          </w:p>
          <w:p w:rsidR="00DE6A15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16</w:t>
            </w:r>
          </w:p>
          <w:p w:rsidR="00D27970" w:rsidRPr="00A2793C" w:rsidRDefault="00A040F4" w:rsidP="00D27970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17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D27970" w:rsidRDefault="00366726" w:rsidP="00366726">
            <w:pPr>
              <w:rPr>
                <w:szCs w:val="28"/>
              </w:rPr>
            </w:pPr>
            <w:r w:rsidRPr="00D27970">
              <w:rPr>
                <w:szCs w:val="28"/>
              </w:rPr>
              <w:t>ПРИЛОЖЕНИЯ</w:t>
            </w:r>
            <w:r w:rsidRPr="00D27970">
              <w:rPr>
                <w:caps/>
                <w:szCs w:val="28"/>
              </w:rPr>
              <w:t xml:space="preserve">. . . . . . . . . . . . . . . . . . . . . . . . . . . . . . . . . . . . . . . . . . . . . . . .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A040F4" w:rsidP="00366726">
            <w:pPr>
              <w:jc w:val="center"/>
              <w:rPr>
                <w:caps/>
                <w:szCs w:val="28"/>
              </w:rPr>
            </w:pPr>
            <w:r>
              <w:rPr>
                <w:caps/>
                <w:szCs w:val="28"/>
              </w:rPr>
              <w:t>21</w:t>
            </w: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A2793C" w:rsidRDefault="00FE2715" w:rsidP="003667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66726" w:rsidRPr="00A2793C">
              <w:rPr>
                <w:sz w:val="26"/>
                <w:szCs w:val="26"/>
              </w:rPr>
              <w:t>.</w:t>
            </w:r>
            <w:r w:rsidR="00366726" w:rsidRPr="00A2793C">
              <w:rPr>
                <w:b/>
                <w:szCs w:val="28"/>
              </w:rPr>
              <w:t xml:space="preserve"> </w:t>
            </w:r>
            <w:r w:rsidR="00366726" w:rsidRPr="00A2793C">
              <w:rPr>
                <w:sz w:val="26"/>
                <w:szCs w:val="26"/>
              </w:rPr>
              <w:t>Каталог координат формируемых земельных участков</w:t>
            </w:r>
          </w:p>
          <w:p w:rsidR="00366726" w:rsidRPr="00A2793C" w:rsidRDefault="00FE2715" w:rsidP="00366726">
            <w:pPr>
              <w:rPr>
                <w:szCs w:val="28"/>
              </w:rPr>
            </w:pPr>
            <w:r>
              <w:rPr>
                <w:sz w:val="26"/>
                <w:szCs w:val="26"/>
              </w:rPr>
              <w:t>2</w:t>
            </w:r>
            <w:r w:rsidR="00366726" w:rsidRPr="00A2793C">
              <w:rPr>
                <w:sz w:val="26"/>
                <w:szCs w:val="26"/>
              </w:rPr>
              <w:t>. Характеристика земельных участков, зарегистрированных в государственном кадастре недвижимости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A2793C" w:rsidRDefault="00FE2715" w:rsidP="00366726">
            <w:pPr>
              <w:rPr>
                <w:szCs w:val="28"/>
              </w:rPr>
            </w:pPr>
            <w:r>
              <w:rPr>
                <w:sz w:val="26"/>
                <w:szCs w:val="26"/>
              </w:rPr>
              <w:t>3</w:t>
            </w:r>
            <w:r w:rsidR="00366726" w:rsidRPr="00A2793C">
              <w:rPr>
                <w:sz w:val="26"/>
                <w:szCs w:val="26"/>
              </w:rPr>
              <w:t xml:space="preserve">. Задание на разработку градостроительной документации 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A2793C" w:rsidRPr="00A2793C" w:rsidTr="00A2793C">
        <w:trPr>
          <w:trHeight w:val="87"/>
        </w:trPr>
        <w:tc>
          <w:tcPr>
            <w:tcW w:w="9039" w:type="dxa"/>
            <w:shd w:val="clear" w:color="auto" w:fill="auto"/>
          </w:tcPr>
          <w:p w:rsidR="00366726" w:rsidRPr="00A2793C" w:rsidRDefault="00FE2715" w:rsidP="003667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366726" w:rsidRPr="00A2793C">
              <w:rPr>
                <w:sz w:val="26"/>
                <w:szCs w:val="26"/>
              </w:rPr>
              <w:t xml:space="preserve">. Свидетельство о допуске к работам по подготовке проектной документации </w:t>
            </w:r>
          </w:p>
          <w:p w:rsidR="00366726" w:rsidRPr="00A2793C" w:rsidRDefault="00366726" w:rsidP="00366726">
            <w:pPr>
              <w:rPr>
                <w:sz w:val="26"/>
                <w:szCs w:val="26"/>
              </w:rPr>
            </w:pPr>
            <w:r w:rsidRPr="00A2793C">
              <w:rPr>
                <w:sz w:val="26"/>
                <w:szCs w:val="26"/>
              </w:rPr>
              <w:t xml:space="preserve">    СРО-П-081-1326186923-00140-2 от 11.03.2010г.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DC23F5" w:rsidRPr="00A2793C" w:rsidTr="00366726">
        <w:tc>
          <w:tcPr>
            <w:tcW w:w="9039" w:type="dxa"/>
            <w:shd w:val="clear" w:color="auto" w:fill="auto"/>
          </w:tcPr>
          <w:p w:rsidR="00366726" w:rsidRPr="00A2793C" w:rsidRDefault="00FE2715" w:rsidP="00366726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  <w:r>
              <w:rPr>
                <w:sz w:val="26"/>
                <w:szCs w:val="26"/>
              </w:rPr>
              <w:t>5</w:t>
            </w:r>
            <w:r w:rsidR="00366726" w:rsidRPr="00A2793C">
              <w:rPr>
                <w:sz w:val="26"/>
                <w:szCs w:val="26"/>
              </w:rPr>
              <w:t>. Сведения из БТИ и государственного кадастра недвижимости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366726" w:rsidRPr="00A2793C" w:rsidTr="00366726">
        <w:tc>
          <w:tcPr>
            <w:tcW w:w="9039" w:type="dxa"/>
            <w:shd w:val="clear" w:color="auto" w:fill="auto"/>
          </w:tcPr>
          <w:p w:rsidR="00366726" w:rsidRPr="00A2793C" w:rsidRDefault="00245A40" w:rsidP="003667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Графическая часть</w:t>
            </w:r>
          </w:p>
        </w:tc>
        <w:tc>
          <w:tcPr>
            <w:tcW w:w="814" w:type="dxa"/>
            <w:shd w:val="clear" w:color="auto" w:fill="auto"/>
          </w:tcPr>
          <w:p w:rsidR="00366726" w:rsidRPr="00A2793C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366726" w:rsidRPr="00442A2D" w:rsidTr="00366726">
        <w:tc>
          <w:tcPr>
            <w:tcW w:w="9039" w:type="dxa"/>
            <w:shd w:val="clear" w:color="auto" w:fill="auto"/>
          </w:tcPr>
          <w:p w:rsidR="00366726" w:rsidRPr="00442A2D" w:rsidRDefault="00366726" w:rsidP="00366726">
            <w:pPr>
              <w:rPr>
                <w:sz w:val="26"/>
                <w:szCs w:val="26"/>
              </w:rPr>
            </w:pPr>
          </w:p>
        </w:tc>
        <w:tc>
          <w:tcPr>
            <w:tcW w:w="814" w:type="dxa"/>
            <w:shd w:val="clear" w:color="auto" w:fill="auto"/>
          </w:tcPr>
          <w:p w:rsidR="00366726" w:rsidRPr="00442A2D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366726" w:rsidRPr="00442A2D" w:rsidTr="00366726">
        <w:tc>
          <w:tcPr>
            <w:tcW w:w="9039" w:type="dxa"/>
            <w:shd w:val="clear" w:color="auto" w:fill="auto"/>
          </w:tcPr>
          <w:p w:rsidR="00366726" w:rsidRDefault="00366726" w:rsidP="00366726">
            <w:pPr>
              <w:rPr>
                <w:sz w:val="26"/>
                <w:szCs w:val="26"/>
              </w:rPr>
            </w:pPr>
          </w:p>
          <w:p w:rsidR="00D27970" w:rsidRDefault="00D27970" w:rsidP="00366726">
            <w:pPr>
              <w:rPr>
                <w:sz w:val="26"/>
                <w:szCs w:val="26"/>
              </w:rPr>
            </w:pPr>
          </w:p>
          <w:p w:rsidR="00D27970" w:rsidRDefault="00D27970" w:rsidP="00366726">
            <w:pPr>
              <w:rPr>
                <w:sz w:val="26"/>
                <w:szCs w:val="26"/>
              </w:rPr>
            </w:pPr>
          </w:p>
          <w:p w:rsidR="003D7FA2" w:rsidRPr="00442A2D" w:rsidRDefault="003D7FA2" w:rsidP="00366726">
            <w:pPr>
              <w:rPr>
                <w:sz w:val="26"/>
                <w:szCs w:val="26"/>
              </w:rPr>
            </w:pPr>
          </w:p>
        </w:tc>
        <w:tc>
          <w:tcPr>
            <w:tcW w:w="814" w:type="dxa"/>
            <w:shd w:val="clear" w:color="auto" w:fill="auto"/>
          </w:tcPr>
          <w:p w:rsidR="00366726" w:rsidRPr="00442A2D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</w:tbl>
    <w:p w:rsidR="007B55BE" w:rsidRDefault="007B55BE" w:rsidP="007B55BE">
      <w:pPr>
        <w:jc w:val="center"/>
        <w:rPr>
          <w:b/>
          <w:caps/>
        </w:rPr>
      </w:pPr>
    </w:p>
    <w:p w:rsidR="003578C7" w:rsidRDefault="003578C7" w:rsidP="007B55BE">
      <w:pPr>
        <w:jc w:val="center"/>
        <w:rPr>
          <w:b/>
          <w:caps/>
        </w:rPr>
      </w:pPr>
    </w:p>
    <w:p w:rsidR="005B0EA8" w:rsidRDefault="005B0EA8" w:rsidP="007B55BE">
      <w:pPr>
        <w:jc w:val="center"/>
        <w:rPr>
          <w:b/>
          <w:caps/>
          <w:szCs w:val="28"/>
        </w:rPr>
      </w:pPr>
    </w:p>
    <w:p w:rsidR="007B55BE" w:rsidRDefault="005B0EA8" w:rsidP="007B55BE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1</w:t>
      </w:r>
      <w:r w:rsidRPr="00626594">
        <w:rPr>
          <w:b/>
          <w:caps/>
          <w:szCs w:val="28"/>
        </w:rPr>
        <w:t>. Пояснительная записка</w:t>
      </w: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>.1. Обоснование для разработки проекта</w:t>
      </w:r>
    </w:p>
    <w:p w:rsidR="007B55BE" w:rsidRDefault="007B55BE" w:rsidP="007B55BE">
      <w:pPr>
        <w:jc w:val="center"/>
        <w:rPr>
          <w:b/>
          <w:szCs w:val="28"/>
        </w:rPr>
      </w:pPr>
    </w:p>
    <w:p w:rsidR="009625D5" w:rsidRDefault="009625D5" w:rsidP="009625D5">
      <w:pPr>
        <w:spacing w:line="360" w:lineRule="auto"/>
        <w:ind w:firstLine="709"/>
        <w:jc w:val="both"/>
      </w:pPr>
      <w:r>
        <w:t xml:space="preserve">Проект по внесению изменений в </w:t>
      </w:r>
      <w:r w:rsidR="00742091">
        <w:t xml:space="preserve">документацию по планировке </w:t>
      </w:r>
      <w:r w:rsidRPr="0056566A">
        <w:t>территории</w:t>
      </w:r>
      <w:r>
        <w:t>,</w:t>
      </w:r>
      <w:r w:rsidRPr="0056566A">
        <w:t xml:space="preserve"> </w:t>
      </w:r>
      <w:r w:rsidR="00742091">
        <w:t xml:space="preserve">ограниченной дорогой на Ульяновск, </w:t>
      </w:r>
      <w:r w:rsidRPr="0056566A">
        <w:rPr>
          <w:szCs w:val="28"/>
        </w:rPr>
        <w:t xml:space="preserve">улицами </w:t>
      </w:r>
      <w:r>
        <w:rPr>
          <w:szCs w:val="28"/>
        </w:rPr>
        <w:t>1-я Промышленная</w:t>
      </w:r>
      <w:r w:rsidRPr="0056566A">
        <w:rPr>
          <w:szCs w:val="28"/>
        </w:rPr>
        <w:t xml:space="preserve"> </w:t>
      </w:r>
      <w:r w:rsidR="00742091">
        <w:rPr>
          <w:szCs w:val="28"/>
        </w:rPr>
        <w:t>и 2-я Промышленная</w:t>
      </w:r>
      <w:r w:rsidR="00742091" w:rsidRPr="0056566A">
        <w:rPr>
          <w:szCs w:val="28"/>
        </w:rPr>
        <w:t xml:space="preserve"> </w:t>
      </w:r>
      <w:r w:rsidRPr="0056566A">
        <w:rPr>
          <w:szCs w:val="28"/>
        </w:rPr>
        <w:t>г. Саранска, включая проект межевания</w:t>
      </w:r>
      <w:r>
        <w:rPr>
          <w:szCs w:val="28"/>
        </w:rPr>
        <w:t xml:space="preserve">, </w:t>
      </w:r>
      <w:r w:rsidRPr="00A5655C">
        <w:rPr>
          <w:szCs w:val="28"/>
        </w:rPr>
        <w:t xml:space="preserve">в части </w:t>
      </w:r>
      <w:proofErr w:type="gramStart"/>
      <w:r>
        <w:rPr>
          <w:szCs w:val="28"/>
        </w:rPr>
        <w:t>земельного участка</w:t>
      </w:r>
      <w:proofErr w:type="gramEnd"/>
      <w:r>
        <w:rPr>
          <w:szCs w:val="28"/>
        </w:rPr>
        <w:t xml:space="preserve"> </w:t>
      </w:r>
      <w:r w:rsidR="00742091">
        <w:rPr>
          <w:szCs w:val="28"/>
        </w:rPr>
        <w:t>расположенного по адресу: ул. 2-я Промышленная, д. 9, для размещения административного здания</w:t>
      </w:r>
      <w:r>
        <w:rPr>
          <w:szCs w:val="28"/>
        </w:rPr>
        <w:t xml:space="preserve">, </w:t>
      </w:r>
      <w:r w:rsidRPr="00E7627C">
        <w:t xml:space="preserve">разработан на основании </w:t>
      </w:r>
      <w:r w:rsidR="00742091">
        <w:t xml:space="preserve">постановления администрации </w:t>
      </w:r>
      <w:proofErr w:type="spellStart"/>
      <w:r w:rsidR="00742091">
        <w:t>г.о</w:t>
      </w:r>
      <w:proofErr w:type="spellEnd"/>
      <w:r w:rsidR="00742091">
        <w:t xml:space="preserve">. Саранск </w:t>
      </w:r>
      <w:r>
        <w:t>№</w:t>
      </w:r>
      <w:r w:rsidR="00742091">
        <w:t>2913 от 03.10.2016 г</w:t>
      </w:r>
      <w:r>
        <w:t>.</w:t>
      </w: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>.2. Нормативная база и исходные</w:t>
      </w:r>
      <w:r w:rsidR="007B55BE" w:rsidRPr="00A04E2F">
        <w:rPr>
          <w:b/>
          <w:szCs w:val="28"/>
        </w:rPr>
        <w:t xml:space="preserve"> </w:t>
      </w:r>
      <w:r w:rsidR="007B55BE">
        <w:rPr>
          <w:b/>
          <w:szCs w:val="28"/>
        </w:rPr>
        <w:t xml:space="preserve">данные </w:t>
      </w:r>
    </w:p>
    <w:p w:rsidR="007B55BE" w:rsidRDefault="007B55BE" w:rsidP="007B55BE">
      <w:pPr>
        <w:jc w:val="center"/>
        <w:rPr>
          <w:b/>
          <w:szCs w:val="28"/>
        </w:rPr>
      </w:pPr>
      <w:r>
        <w:rPr>
          <w:b/>
          <w:szCs w:val="28"/>
        </w:rPr>
        <w:t>для разработки проекта планировки территории</w:t>
      </w:r>
    </w:p>
    <w:p w:rsidR="00FC7C5D" w:rsidRDefault="00FC7C5D" w:rsidP="007B55BE">
      <w:pPr>
        <w:jc w:val="center"/>
        <w:rPr>
          <w:b/>
          <w:szCs w:val="28"/>
        </w:rPr>
      </w:pPr>
    </w:p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Работы по разработке проекта планировки территории выполнены в соответствии с требованиями следующих правовых и нормативно-технических документов:</w:t>
      </w:r>
    </w:p>
    <w:p w:rsidR="007B55BE" w:rsidRDefault="007B55BE" w:rsidP="007B55BE">
      <w:pPr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Градостроительный кодекс Российской Федерации;</w:t>
      </w:r>
    </w:p>
    <w:p w:rsidR="007B55BE" w:rsidRPr="00E7627C" w:rsidRDefault="007B55BE" w:rsidP="007B55BE">
      <w:pPr>
        <w:numPr>
          <w:ilvl w:val="0"/>
          <w:numId w:val="11"/>
        </w:numPr>
        <w:spacing w:line="360" w:lineRule="auto"/>
        <w:jc w:val="both"/>
        <w:rPr>
          <w:szCs w:val="28"/>
        </w:rPr>
      </w:pPr>
      <w:r w:rsidRPr="00EA5AEB">
        <w:rPr>
          <w:szCs w:val="28"/>
        </w:rPr>
        <w:t xml:space="preserve">Местные нормативы градостроительного проектирования </w:t>
      </w:r>
      <w:proofErr w:type="spellStart"/>
      <w:r>
        <w:rPr>
          <w:bCs/>
          <w:szCs w:val="28"/>
        </w:rPr>
        <w:t>г.о</w:t>
      </w:r>
      <w:proofErr w:type="spellEnd"/>
      <w:r>
        <w:rPr>
          <w:bCs/>
          <w:szCs w:val="28"/>
        </w:rPr>
        <w:t>.</w:t>
      </w:r>
      <w:r w:rsidRPr="00EA5AEB">
        <w:rPr>
          <w:bCs/>
          <w:szCs w:val="28"/>
        </w:rPr>
        <w:t xml:space="preserve"> Саранск</w:t>
      </w:r>
      <w:r>
        <w:rPr>
          <w:bCs/>
          <w:szCs w:val="28"/>
        </w:rPr>
        <w:t>, 2008.</w:t>
      </w:r>
    </w:p>
    <w:p w:rsidR="007B55BE" w:rsidRPr="00EA5AEB" w:rsidRDefault="006761C8" w:rsidP="007B55BE">
      <w:pPr>
        <w:numPr>
          <w:ilvl w:val="0"/>
          <w:numId w:val="11"/>
        </w:numPr>
        <w:spacing w:line="360" w:lineRule="auto"/>
        <w:jc w:val="both"/>
        <w:rPr>
          <w:szCs w:val="28"/>
        </w:rPr>
      </w:pPr>
      <w:r w:rsidRPr="00C97D9E">
        <w:rPr>
          <w:bCs/>
          <w:szCs w:val="28"/>
        </w:rPr>
        <w:t xml:space="preserve">Правил землепользования и застройки </w:t>
      </w:r>
      <w:proofErr w:type="spellStart"/>
      <w:r w:rsidRPr="00C97D9E">
        <w:rPr>
          <w:bCs/>
          <w:szCs w:val="28"/>
        </w:rPr>
        <w:t>г.</w:t>
      </w:r>
      <w:r w:rsidR="00FC7C5D">
        <w:rPr>
          <w:bCs/>
          <w:szCs w:val="28"/>
        </w:rPr>
        <w:t>о</w:t>
      </w:r>
      <w:proofErr w:type="spellEnd"/>
      <w:r w:rsidR="00FC7C5D">
        <w:rPr>
          <w:bCs/>
          <w:szCs w:val="28"/>
        </w:rPr>
        <w:t>.</w:t>
      </w:r>
      <w:r w:rsidRPr="00C97D9E">
        <w:rPr>
          <w:bCs/>
          <w:szCs w:val="28"/>
        </w:rPr>
        <w:t xml:space="preserve"> Саранска, 20</w:t>
      </w:r>
      <w:r w:rsidR="00FC7C5D">
        <w:rPr>
          <w:bCs/>
          <w:szCs w:val="28"/>
        </w:rPr>
        <w:t>16;</w:t>
      </w:r>
    </w:p>
    <w:p w:rsidR="007B55BE" w:rsidRPr="005E748E" w:rsidRDefault="007B55BE" w:rsidP="007B55BE">
      <w:pPr>
        <w:numPr>
          <w:ilvl w:val="0"/>
          <w:numId w:val="11"/>
        </w:numPr>
        <w:spacing w:line="360" w:lineRule="auto"/>
        <w:jc w:val="both"/>
        <w:rPr>
          <w:rFonts w:eastAsia="SimSun"/>
          <w:szCs w:val="28"/>
        </w:rPr>
      </w:pPr>
      <w:r>
        <w:rPr>
          <w:szCs w:val="28"/>
        </w:rPr>
        <w:t>СНиП 11-04-2003 Инструкция о порядке разработки, согласования, экспертизы и утверждения градостроительной документации, утвержденная Постановлением Государственного комитета РФ по строительству и жилищно-коммунальному комплексу от 29.10.2002г. № 150;</w:t>
      </w:r>
    </w:p>
    <w:p w:rsidR="007B55BE" w:rsidRPr="005E748E" w:rsidRDefault="006761C8" w:rsidP="007B55BE">
      <w:pPr>
        <w:numPr>
          <w:ilvl w:val="0"/>
          <w:numId w:val="11"/>
        </w:numPr>
        <w:spacing w:line="360" w:lineRule="auto"/>
        <w:jc w:val="both"/>
        <w:rPr>
          <w:szCs w:val="28"/>
        </w:rPr>
      </w:pPr>
      <w:r w:rsidRPr="003469BE">
        <w:t>СП 42.13330.2011 «СНиП 2.07.01-89* Градостроительство. Планировка и застройка городских и сельских поселений».</w:t>
      </w:r>
    </w:p>
    <w:p w:rsidR="007B55BE" w:rsidRPr="005E748E" w:rsidRDefault="007B55BE" w:rsidP="007B55BE">
      <w:pPr>
        <w:numPr>
          <w:ilvl w:val="0"/>
          <w:numId w:val="11"/>
        </w:numPr>
        <w:spacing w:line="360" w:lineRule="auto"/>
        <w:jc w:val="both"/>
        <w:rPr>
          <w:szCs w:val="28"/>
        </w:rPr>
      </w:pPr>
      <w:r w:rsidRPr="005E748E">
        <w:rPr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качестве исходных данных для выполнения проекта планировки территории использовались следующие сведения и материалы:</w:t>
      </w:r>
    </w:p>
    <w:p w:rsidR="00474DB3" w:rsidRDefault="007B55BE" w:rsidP="007B55BE">
      <w:pPr>
        <w:spacing w:line="360" w:lineRule="auto"/>
        <w:jc w:val="both"/>
      </w:pPr>
      <w:r>
        <w:t xml:space="preserve"> </w:t>
      </w:r>
      <w:r w:rsidR="006761C8">
        <w:t xml:space="preserve">- договор </w:t>
      </w:r>
      <w:r>
        <w:t xml:space="preserve">подряда </w:t>
      </w:r>
      <w:r w:rsidR="00742091">
        <w:t xml:space="preserve">№ 29/2016 </w:t>
      </w:r>
      <w:r w:rsidRPr="00617A93">
        <w:t xml:space="preserve">от </w:t>
      </w:r>
      <w:r w:rsidR="00742091">
        <w:t>7</w:t>
      </w:r>
      <w:r w:rsidR="006761C8">
        <w:t xml:space="preserve"> </w:t>
      </w:r>
      <w:r w:rsidR="00742091">
        <w:t>декабря</w:t>
      </w:r>
      <w:r w:rsidR="006761C8">
        <w:t xml:space="preserve"> 2016 </w:t>
      </w:r>
      <w:r>
        <w:t>г.;</w:t>
      </w:r>
    </w:p>
    <w:p w:rsidR="009625D5" w:rsidRDefault="007B55BE" w:rsidP="007B55BE">
      <w:pPr>
        <w:spacing w:line="360" w:lineRule="auto"/>
        <w:jc w:val="both"/>
      </w:pPr>
      <w:r>
        <w:t xml:space="preserve">- генеральный план </w:t>
      </w:r>
      <w:proofErr w:type="spellStart"/>
      <w:r>
        <w:t>г.</w:t>
      </w:r>
      <w:r w:rsidR="00FC7C5D">
        <w:t>о</w:t>
      </w:r>
      <w:proofErr w:type="spellEnd"/>
      <w:r w:rsidR="00FC7C5D">
        <w:t xml:space="preserve">. </w:t>
      </w:r>
      <w:r>
        <w:t xml:space="preserve">Саранска, </w:t>
      </w:r>
      <w:r w:rsidRPr="00B2040B">
        <w:t xml:space="preserve">утвержденный решением Совета депутатов </w:t>
      </w:r>
      <w:r w:rsidR="00FC7C5D">
        <w:t xml:space="preserve">          </w:t>
      </w:r>
      <w:proofErr w:type="spellStart"/>
      <w:r w:rsidRPr="00B2040B">
        <w:t>г.о</w:t>
      </w:r>
      <w:proofErr w:type="spellEnd"/>
      <w:r w:rsidRPr="00B2040B">
        <w:t>.</w:t>
      </w:r>
      <w:r w:rsidR="00FC7C5D">
        <w:t xml:space="preserve"> </w:t>
      </w:r>
      <w:r w:rsidRPr="00B2040B">
        <w:t xml:space="preserve">Саранск от </w:t>
      </w:r>
      <w:r>
        <w:t>2</w:t>
      </w:r>
      <w:r w:rsidR="00FC7C5D">
        <w:t>3</w:t>
      </w:r>
      <w:r w:rsidRPr="00B2040B">
        <w:t>.</w:t>
      </w:r>
      <w:r w:rsidR="00FC7C5D">
        <w:t>04</w:t>
      </w:r>
      <w:r w:rsidRPr="00B2040B">
        <w:t>.</w:t>
      </w:r>
      <w:r w:rsidR="00FC7C5D">
        <w:t>14</w:t>
      </w:r>
      <w:r w:rsidRPr="00B2040B">
        <w:t xml:space="preserve"> г. № </w:t>
      </w:r>
      <w:r w:rsidR="00FC7C5D">
        <w:t>333</w:t>
      </w:r>
      <w:r w:rsidRPr="00B2040B">
        <w:t>;</w:t>
      </w:r>
      <w:r>
        <w:t xml:space="preserve"> </w:t>
      </w:r>
    </w:p>
    <w:p w:rsidR="007B55BE" w:rsidRDefault="007B55BE" w:rsidP="007B55BE">
      <w:pPr>
        <w:spacing w:line="360" w:lineRule="auto"/>
        <w:jc w:val="both"/>
        <w:rPr>
          <w:szCs w:val="28"/>
        </w:rPr>
      </w:pPr>
      <w:r w:rsidRPr="00DF2F2E">
        <w:rPr>
          <w:szCs w:val="28"/>
        </w:rPr>
        <w:lastRenderedPageBreak/>
        <w:t xml:space="preserve">- сведения из государственного кадастра недвижимости о земельных участках, расположенных в границах разработки проекта планировки </w:t>
      </w:r>
      <w:proofErr w:type="gramStart"/>
      <w:r w:rsidRPr="00DF2F2E">
        <w:rPr>
          <w:szCs w:val="28"/>
        </w:rPr>
        <w:t>территории  и</w:t>
      </w:r>
      <w:proofErr w:type="gramEnd"/>
      <w:r w:rsidRPr="00DF2F2E">
        <w:rPr>
          <w:szCs w:val="28"/>
        </w:rPr>
        <w:t xml:space="preserve"> сведения </w:t>
      </w:r>
      <w:r w:rsidRPr="00DF2F2E">
        <w:rPr>
          <w:caps/>
          <w:szCs w:val="28"/>
        </w:rPr>
        <w:t>ФГУП «</w:t>
      </w:r>
      <w:proofErr w:type="spellStart"/>
      <w:r w:rsidRPr="00F551CE">
        <w:rPr>
          <w:szCs w:val="28"/>
        </w:rPr>
        <w:t>Ростехинвентаризация</w:t>
      </w:r>
      <w:proofErr w:type="spellEnd"/>
      <w:r w:rsidRPr="00F551CE">
        <w:rPr>
          <w:szCs w:val="28"/>
        </w:rPr>
        <w:t xml:space="preserve"> – Федеральное </w:t>
      </w:r>
      <w:r w:rsidRPr="001F1E82">
        <w:rPr>
          <w:szCs w:val="28"/>
        </w:rPr>
        <w:t>БТИ</w:t>
      </w:r>
      <w:r w:rsidRPr="001F1E82">
        <w:rPr>
          <w:caps/>
          <w:szCs w:val="28"/>
        </w:rPr>
        <w:t xml:space="preserve">» </w:t>
      </w:r>
      <w:r w:rsidRPr="001F1E82">
        <w:rPr>
          <w:szCs w:val="28"/>
        </w:rPr>
        <w:t xml:space="preserve"> (приложение </w:t>
      </w:r>
      <w:r w:rsidR="00742091">
        <w:rPr>
          <w:szCs w:val="28"/>
        </w:rPr>
        <w:t>5</w:t>
      </w:r>
      <w:r w:rsidRPr="001F1E82">
        <w:rPr>
          <w:szCs w:val="28"/>
        </w:rPr>
        <w:t>).</w:t>
      </w:r>
    </w:p>
    <w:p w:rsidR="005D6A49" w:rsidRDefault="005D6A49" w:rsidP="005D6A49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742091">
        <w:t>п</w:t>
      </w:r>
      <w:r w:rsidR="00742091" w:rsidRPr="00FC0C5E">
        <w:t xml:space="preserve">роект планировки территории, </w:t>
      </w:r>
      <w:r w:rsidR="00742091" w:rsidRPr="00FC0C5E">
        <w:rPr>
          <w:szCs w:val="28"/>
        </w:rPr>
        <w:t>ограниченной дорогой на Ульяновск, улицами 1-я Промышленная и 2-я Промышленная г. Саранска, включая проект межевания</w:t>
      </w:r>
    </w:p>
    <w:p w:rsidR="005D6A49" w:rsidRPr="00DF2F2E" w:rsidRDefault="005D6A49" w:rsidP="007B55BE">
      <w:pPr>
        <w:spacing w:line="360" w:lineRule="auto"/>
        <w:jc w:val="both"/>
        <w:rPr>
          <w:szCs w:val="28"/>
        </w:rPr>
      </w:pPr>
    </w:p>
    <w:p w:rsidR="007B55BE" w:rsidRPr="009D083F" w:rsidRDefault="00366726" w:rsidP="007B55BE">
      <w:pPr>
        <w:jc w:val="center"/>
        <w:rPr>
          <w:b/>
        </w:rPr>
      </w:pPr>
      <w:r>
        <w:rPr>
          <w:b/>
        </w:rPr>
        <w:t>1</w:t>
      </w:r>
      <w:r w:rsidR="007B55BE" w:rsidRPr="009D083F">
        <w:rPr>
          <w:b/>
        </w:rPr>
        <w:t>.3. Характеристика участка строительства</w:t>
      </w:r>
    </w:p>
    <w:p w:rsidR="007B55BE" w:rsidRPr="009D083F" w:rsidRDefault="007B55BE" w:rsidP="007B55BE">
      <w:pPr>
        <w:jc w:val="center"/>
        <w:rPr>
          <w:b/>
        </w:rPr>
      </w:pPr>
    </w:p>
    <w:p w:rsidR="00742091" w:rsidRPr="00191262" w:rsidRDefault="00742091" w:rsidP="00742091">
      <w:pPr>
        <w:spacing w:line="360" w:lineRule="auto"/>
        <w:ind w:firstLine="709"/>
        <w:jc w:val="both"/>
      </w:pPr>
      <w:r w:rsidRPr="00191262">
        <w:t>Границы разработки ППТ выполнены в соответствии со схемой размещения участка на ситуационном плане, согласованном с Управлением градостроительства и архитектуры Администрации городского округа Саранск.</w:t>
      </w:r>
    </w:p>
    <w:p w:rsidR="00742091" w:rsidRDefault="00742091" w:rsidP="00742091">
      <w:pPr>
        <w:spacing w:line="360" w:lineRule="auto"/>
        <w:ind w:firstLine="709"/>
        <w:jc w:val="both"/>
      </w:pPr>
      <w:r w:rsidRPr="00191262">
        <w:t xml:space="preserve">Участок разработки ППТ расположен в северной промышленно-коммунальной зоне г. Саранск. Границами проектируемой территории служат: с </w:t>
      </w:r>
      <w:r>
        <w:t>севера</w:t>
      </w:r>
      <w:r w:rsidRPr="00191262">
        <w:t xml:space="preserve"> –  </w:t>
      </w:r>
      <w:r>
        <w:t>автодорога на Ульяновск (Р-180)</w:t>
      </w:r>
      <w:r w:rsidRPr="00191262">
        <w:t xml:space="preserve">, с </w:t>
      </w:r>
      <w:r>
        <w:t>юга</w:t>
      </w:r>
      <w:r w:rsidRPr="00191262">
        <w:t xml:space="preserve">– ул. </w:t>
      </w:r>
      <w:r>
        <w:t>1-я Промышленная</w:t>
      </w:r>
      <w:r w:rsidRPr="00191262">
        <w:t xml:space="preserve">, с </w:t>
      </w:r>
      <w:r>
        <w:t>востока и запада</w:t>
      </w:r>
      <w:r w:rsidRPr="00191262">
        <w:t xml:space="preserve"> – </w:t>
      </w:r>
      <w:r>
        <w:t>существующая промзона.</w:t>
      </w:r>
    </w:p>
    <w:p w:rsidR="00742091" w:rsidRPr="00191262" w:rsidRDefault="00742091" w:rsidP="00742091">
      <w:pPr>
        <w:spacing w:line="360" w:lineRule="auto"/>
        <w:ind w:firstLine="709"/>
        <w:jc w:val="both"/>
        <w:rPr>
          <w:szCs w:val="28"/>
        </w:rPr>
      </w:pPr>
      <w:r>
        <w:t>На проектируемой территории расположены водные объекты, не зарегистрированные в реестре водных объектов и не имеющие ценного рыбохозяйственного значения, поэтому водоохранные зоны для них не установлены.</w:t>
      </w:r>
    </w:p>
    <w:p w:rsidR="00C35AFA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191262">
        <w:rPr>
          <w:szCs w:val="28"/>
        </w:rPr>
        <w:t xml:space="preserve">В границы разработки ППТ попадают земельные участки, зарегистрированные в государственном кадастре недвижимости. Характеристика </w:t>
      </w:r>
      <w:proofErr w:type="gramStart"/>
      <w:r w:rsidRPr="00191262">
        <w:rPr>
          <w:szCs w:val="28"/>
        </w:rPr>
        <w:t xml:space="preserve">земельных </w:t>
      </w:r>
      <w:r w:rsidRPr="009F1996">
        <w:rPr>
          <w:szCs w:val="28"/>
        </w:rPr>
        <w:t>участков</w:t>
      </w:r>
      <w:proofErr w:type="gramEnd"/>
      <w:r w:rsidRPr="009F1996">
        <w:rPr>
          <w:szCs w:val="28"/>
        </w:rPr>
        <w:t xml:space="preserve"> зарегистрированных в государственном кадастре недвижимости приведена в приложении </w:t>
      </w:r>
      <w:r>
        <w:rPr>
          <w:szCs w:val="28"/>
        </w:rPr>
        <w:t>5</w:t>
      </w:r>
      <w:r w:rsidRPr="009F1996">
        <w:rPr>
          <w:szCs w:val="28"/>
        </w:rPr>
        <w:t>.</w:t>
      </w:r>
    </w:p>
    <w:p w:rsidR="007B55BE" w:rsidRDefault="007B55BE" w:rsidP="007B55BE">
      <w:pPr>
        <w:jc w:val="center"/>
        <w:rPr>
          <w:b/>
          <w:szCs w:val="28"/>
        </w:rPr>
      </w:pP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 xml:space="preserve">.4. </w:t>
      </w:r>
      <w:r w:rsidR="007B55BE" w:rsidRPr="00F818B8">
        <w:rPr>
          <w:b/>
          <w:szCs w:val="28"/>
        </w:rPr>
        <w:t>Градостроительные и природные условия</w:t>
      </w:r>
    </w:p>
    <w:p w:rsidR="007B55BE" w:rsidRPr="00F818B8" w:rsidRDefault="007B55BE" w:rsidP="007B55BE">
      <w:pPr>
        <w:jc w:val="center"/>
        <w:rPr>
          <w:b/>
          <w:szCs w:val="28"/>
        </w:rPr>
      </w:pP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>В настоящее время для проектируемой территории характерна промышленная и коммунально-складская застройка здесь расположены производственные и складские здания ОАО «</w:t>
      </w:r>
      <w:proofErr w:type="spellStart"/>
      <w:r w:rsidRPr="009A2B12">
        <w:rPr>
          <w:szCs w:val="28"/>
        </w:rPr>
        <w:t>Мордовспецстрой</w:t>
      </w:r>
      <w:proofErr w:type="spellEnd"/>
      <w:r w:rsidRPr="009A2B12">
        <w:rPr>
          <w:szCs w:val="28"/>
        </w:rPr>
        <w:t>», ОАО «</w:t>
      </w:r>
      <w:proofErr w:type="spellStart"/>
      <w:r w:rsidRPr="009A2B12">
        <w:rPr>
          <w:szCs w:val="28"/>
        </w:rPr>
        <w:t>Мордовавтодор</w:t>
      </w:r>
      <w:proofErr w:type="spellEnd"/>
      <w:r w:rsidRPr="009A2B12">
        <w:rPr>
          <w:szCs w:val="28"/>
        </w:rPr>
        <w:t>», ООО «ВКМ-Сталь», ООО «Производственно-Строительный комплекс», ОАО «</w:t>
      </w:r>
      <w:proofErr w:type="spellStart"/>
      <w:r w:rsidRPr="009A2B12">
        <w:rPr>
          <w:szCs w:val="28"/>
        </w:rPr>
        <w:t>Агропромкомплект</w:t>
      </w:r>
      <w:proofErr w:type="spellEnd"/>
      <w:r w:rsidRPr="009A2B12">
        <w:rPr>
          <w:szCs w:val="28"/>
        </w:rPr>
        <w:t xml:space="preserve">», ОАО «Волжско-Уральская транспортная компания», ООО «Сигма-плюс», ООО </w:t>
      </w:r>
      <w:r w:rsidRPr="009A2B12">
        <w:rPr>
          <w:szCs w:val="28"/>
        </w:rPr>
        <w:lastRenderedPageBreak/>
        <w:t>«ЭМ-Пласт» и др., а также очистные сооружения, насосная станция, АЗС, автосервис и автомойка.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bCs/>
          <w:szCs w:val="28"/>
        </w:rPr>
      </w:pPr>
      <w:r w:rsidRPr="009A2B12">
        <w:rPr>
          <w:bCs/>
          <w:szCs w:val="28"/>
        </w:rPr>
        <w:t xml:space="preserve">Характеристика существующих на данной территории зданий приведена </w:t>
      </w:r>
      <w:proofErr w:type="gramStart"/>
      <w:r w:rsidRPr="009A2B12">
        <w:rPr>
          <w:bCs/>
          <w:szCs w:val="28"/>
        </w:rPr>
        <w:t>в  таблице</w:t>
      </w:r>
      <w:proofErr w:type="gramEnd"/>
      <w:r w:rsidRPr="009A2B12">
        <w:rPr>
          <w:bCs/>
          <w:szCs w:val="28"/>
        </w:rPr>
        <w:t xml:space="preserve"> 2.1.</w:t>
      </w:r>
    </w:p>
    <w:p w:rsidR="00742091" w:rsidRPr="009A2B12" w:rsidRDefault="00742091" w:rsidP="00742091">
      <w:pPr>
        <w:jc w:val="both"/>
        <w:rPr>
          <w:b/>
          <w:szCs w:val="28"/>
        </w:rPr>
      </w:pPr>
      <w:r w:rsidRPr="009A2B12">
        <w:rPr>
          <w:b/>
          <w:szCs w:val="28"/>
        </w:rPr>
        <w:t>Характеристика существующих зданий</w:t>
      </w:r>
    </w:p>
    <w:p w:rsidR="00742091" w:rsidRPr="009A2B12" w:rsidRDefault="00742091" w:rsidP="00742091">
      <w:pPr>
        <w:rPr>
          <w:sz w:val="26"/>
          <w:szCs w:val="26"/>
        </w:rPr>
      </w:pPr>
      <w:r w:rsidRPr="009A2B12">
        <w:rPr>
          <w:sz w:val="26"/>
          <w:szCs w:val="26"/>
        </w:rPr>
        <w:t>Таблица 2.1. – Характеристика существующих зданий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45"/>
        <w:gridCol w:w="1199"/>
        <w:gridCol w:w="1388"/>
        <w:gridCol w:w="1370"/>
        <w:gridCol w:w="1675"/>
        <w:gridCol w:w="1160"/>
      </w:tblGrid>
      <w:tr w:rsidR="00742091" w:rsidRPr="009A2B12" w:rsidTr="00742091">
        <w:tc>
          <w:tcPr>
            <w:tcW w:w="126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Наименование жилого здания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proofErr w:type="spellStart"/>
            <w:r w:rsidRPr="009A2B12">
              <w:rPr>
                <w:b/>
              </w:rPr>
              <w:t>Эт</w:t>
            </w:r>
            <w:proofErr w:type="spellEnd"/>
            <w:r w:rsidRPr="009A2B12">
              <w:rPr>
                <w:b/>
              </w:rPr>
              <w:t>.</w:t>
            </w:r>
          </w:p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кол.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Общая полезная площадь м</w:t>
            </w:r>
            <w:r w:rsidRPr="009A2B12">
              <w:rPr>
                <w:b/>
                <w:vertAlign w:val="superscript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Площадь застройки, м</w:t>
            </w:r>
            <w:r w:rsidRPr="009A2B12">
              <w:rPr>
                <w:b/>
                <w:vertAlign w:val="superscript"/>
              </w:rPr>
              <w:t>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Год постройки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proofErr w:type="gramStart"/>
            <w:r w:rsidRPr="009A2B12">
              <w:rPr>
                <w:b/>
              </w:rPr>
              <w:t>Строите-</w:t>
            </w:r>
            <w:proofErr w:type="spellStart"/>
            <w:r w:rsidRPr="009A2B12">
              <w:rPr>
                <w:b/>
              </w:rPr>
              <w:t>льный</w:t>
            </w:r>
            <w:proofErr w:type="spellEnd"/>
            <w:proofErr w:type="gramEnd"/>
            <w:r w:rsidRPr="009A2B12">
              <w:rPr>
                <w:b/>
              </w:rPr>
              <w:t xml:space="preserve"> объем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proofErr w:type="gramStart"/>
            <w:r w:rsidRPr="009A2B12">
              <w:rPr>
                <w:b/>
              </w:rPr>
              <w:t>Приме-</w:t>
            </w:r>
            <w:proofErr w:type="spellStart"/>
            <w:r w:rsidRPr="009A2B12">
              <w:rPr>
                <w:b/>
              </w:rPr>
              <w:t>чание</w:t>
            </w:r>
            <w:proofErr w:type="spellEnd"/>
            <w:proofErr w:type="gramEnd"/>
          </w:p>
        </w:tc>
      </w:tr>
      <w:tr w:rsidR="00742091" w:rsidRPr="009A2B12" w:rsidTr="00742091">
        <w:tc>
          <w:tcPr>
            <w:tcW w:w="126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1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5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7</w:t>
            </w:r>
          </w:p>
        </w:tc>
      </w:tr>
      <w:tr w:rsidR="00742091" w:rsidRPr="009A2B12" w:rsidTr="00742091">
        <w:tc>
          <w:tcPr>
            <w:tcW w:w="5000" w:type="pct"/>
            <w:gridSpan w:val="7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ул. 2-я Промышленная</w:t>
            </w: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1а (здание ремонтной мастерской)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542,2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583,4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3850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1а (здание весовой)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95,7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1995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закрытой стоянки)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2615,4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2766,1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12447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мойки)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191,0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216,4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1357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склада ГСМ)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156,5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192,2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1985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730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авторемонтной мастерской)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3907,1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5546,0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1975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28190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 xml:space="preserve">Дом № 1 (здание магазина с </w:t>
            </w:r>
            <w:proofErr w:type="spellStart"/>
            <w:r w:rsidRPr="009A2B12">
              <w:rPr>
                <w:sz w:val="20"/>
                <w:szCs w:val="20"/>
              </w:rPr>
              <w:t>пристроем</w:t>
            </w:r>
            <w:proofErr w:type="spellEnd"/>
            <w:r w:rsidRPr="009A2B12">
              <w:rPr>
                <w:sz w:val="20"/>
                <w:szCs w:val="20"/>
              </w:rPr>
              <w:t>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175,5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215,4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715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профилактория № 1)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  <w:rPr>
                <w:sz w:val="22"/>
              </w:rPr>
            </w:pPr>
            <w:proofErr w:type="spellStart"/>
            <w:r w:rsidRPr="009A2B12">
              <w:rPr>
                <w:sz w:val="22"/>
              </w:rPr>
              <w:t>Незавер</w:t>
            </w:r>
            <w:proofErr w:type="spellEnd"/>
            <w:r w:rsidRPr="009A2B12">
              <w:rPr>
                <w:sz w:val="22"/>
              </w:rPr>
              <w:t xml:space="preserve"> </w:t>
            </w:r>
          </w:p>
          <w:p w:rsidR="00742091" w:rsidRPr="009A2B12" w:rsidRDefault="00742091" w:rsidP="00742091">
            <w:pPr>
              <w:jc w:val="center"/>
              <w:rPr>
                <w:sz w:val="22"/>
              </w:rPr>
            </w:pPr>
            <w:proofErr w:type="spellStart"/>
            <w:r w:rsidRPr="009A2B12">
              <w:rPr>
                <w:sz w:val="22"/>
              </w:rPr>
              <w:t>стр</w:t>
            </w:r>
            <w:proofErr w:type="spellEnd"/>
            <w:r w:rsidRPr="009A2B12">
              <w:rPr>
                <w:sz w:val="22"/>
              </w:rPr>
              <w:t>-во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1431,4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16517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закрытой стоянки №1)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1605,0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1698,1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7536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административно-бытового корпуса)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801,6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490,4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3145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сто «Москвич»)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1994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373,7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431,6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1381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 (здание материального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745,6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790,6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2530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1б (здание закрытой стоянки)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1842,7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13224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1б (здание весовой)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1б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proofErr w:type="spellStart"/>
            <w:proofErr w:type="gramStart"/>
            <w:r w:rsidRPr="009A2B12">
              <w:t>Ст.гот</w:t>
            </w:r>
            <w:proofErr w:type="spellEnd"/>
            <w:proofErr w:type="gramEnd"/>
            <w:r w:rsidRPr="009A2B12">
              <w:t>. 47%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1245,2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7098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1б (здание котельной)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352,9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326,0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2738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1б (здание битумной)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417,3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490,2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1092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1а (здание административное)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188,3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1685,3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12791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lastRenderedPageBreak/>
              <w:t>Дом № 1а (КПП)1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47,2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69,6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1995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833,8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981,6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7512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3а (здание производственного корпуса)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2019,2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2077,1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2004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12878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3а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1166,4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1266,1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5064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3а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412,5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458,9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1836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3а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1024,1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1084,0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4553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5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486,2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509,4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3871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5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620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631,9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3160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5 (здание котельной)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2004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5 (здание административное)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249,5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168,6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1633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3 (здание котельной)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191,4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216,1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929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№7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179,3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186,7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1120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торгово-складского комплекса)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623,4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453,8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2030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торгово-складского комплекса)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2839,8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2896,3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28963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7 (здание торгово-складского комплекса)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291,4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330,5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1421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 xml:space="preserve">Дом № 7 (административно </w:t>
            </w:r>
            <w:proofErr w:type="gramStart"/>
            <w:r w:rsidRPr="009A2B12">
              <w:rPr>
                <w:sz w:val="20"/>
                <w:szCs w:val="20"/>
              </w:rPr>
              <w:t>бытовое  здание</w:t>
            </w:r>
            <w:proofErr w:type="gramEnd"/>
            <w:r w:rsidRPr="009A2B12">
              <w:rPr>
                <w:sz w:val="20"/>
                <w:szCs w:val="20"/>
              </w:rPr>
              <w:t>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4950,5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827,1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2707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22440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224400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273,4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1422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проходной)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22,1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проходной)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47,0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насосной)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7 (здание кафе)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210,7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255,8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1294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5008,8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5189,6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39001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кислородной станции)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266,6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263,1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1421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1541,4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1656,9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7622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стоянки)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868,7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858,3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5150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лаб. корпуса)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1160,3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499,8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4855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58,7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63,7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442,2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471,6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3537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 (ТП)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73,0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79,6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342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9 (здание цеха)</w:t>
            </w:r>
          </w:p>
          <w:p w:rsidR="00742091" w:rsidRPr="009A2B12" w:rsidRDefault="00742091" w:rsidP="00742091"/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166,0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1461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9а (административно-</w:t>
            </w:r>
            <w:proofErr w:type="spellStart"/>
            <w:r w:rsidRPr="009A2B12">
              <w:rPr>
                <w:sz w:val="20"/>
                <w:szCs w:val="20"/>
              </w:rPr>
              <w:t>производствен</w:t>
            </w:r>
            <w:proofErr w:type="spellEnd"/>
            <w:r w:rsidRPr="009A2B12">
              <w:rPr>
                <w:sz w:val="20"/>
                <w:szCs w:val="20"/>
              </w:rPr>
              <w:t xml:space="preserve"> корпус)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1225,6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551,0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5041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1763,1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1796,9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13656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2335,3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2364,4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23407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2641,3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2460,7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25552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lastRenderedPageBreak/>
              <w:t>Дом № 10а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4690,0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4331,6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55444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1012,0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1052,3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4998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10в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510,3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555,9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3502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проходной)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ГСМ)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72,6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83,8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1983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251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82,7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106,8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481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 (здание цеха ЖБИ)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1446,7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1470,1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17053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1062,1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1171,7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6167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 (ТП)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33,8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46,7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6 (производственное здание)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87,9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115,8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343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6а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72,5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104,3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306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6а (здание насосной)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59,2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64,8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 (здание административное)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1388,7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607,5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5309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876,7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954,8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3437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1017,9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1197,8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19997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6348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 (здание котельной)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 (здание мастерской)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1334,3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1105,5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8462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2а (здание административное)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1181,7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536,9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4937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4 (здание нежилое)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59,6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77,4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8а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359,1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399,7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1559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4 стр.1 (здание лаборатории)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49,1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70,9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4 стр.3 (вагонные весы)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4 стр.2 (</w:t>
            </w:r>
            <w:proofErr w:type="spellStart"/>
            <w:r w:rsidRPr="009A2B12">
              <w:rPr>
                <w:sz w:val="20"/>
                <w:szCs w:val="20"/>
              </w:rPr>
              <w:t>автовесовая</w:t>
            </w:r>
            <w:proofErr w:type="spellEnd"/>
            <w:r w:rsidRPr="009A2B12">
              <w:rPr>
                <w:sz w:val="20"/>
                <w:szCs w:val="20"/>
              </w:rPr>
              <w:t>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54,7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54,7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274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8в (здание котельной)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21,6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32,6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8в стр.2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214,4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231,8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1996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1252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 (здание конторы)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239,4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694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админ-производств)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5550,1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5347,3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73016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мастерской)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412,3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231,6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1390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мастерской)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674,9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577,6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4720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10а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1167,4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1268,6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8053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331,8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304,1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1855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 14 (здание административное)</w:t>
            </w:r>
          </w:p>
          <w:p w:rsidR="00742091" w:rsidRPr="009A2B12" w:rsidRDefault="00742091" w:rsidP="00742091"/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1924,1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826,2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7616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производственного корпуса)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1656,9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1590,1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17650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(ТП)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282,7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313,7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1725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lastRenderedPageBreak/>
              <w:t>Дом № 14 (здание стоянки)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2698,9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2838,8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1983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20439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стоянки)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1436,9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1510,9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10576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937,8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972,5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8266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8в стр.1 (здание произв. корпуса)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356,8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383,0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2068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8в стр.12 (здание гостиницы)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352,1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234,2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1987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1429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14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924,1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973,4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8177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административное)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327,0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226,0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1387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18, стр.2, 3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1005,1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1112,4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1982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7065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 (здание лаборатории)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44,2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29,5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165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18а (здание цеха)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2889,8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3078,7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14898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18а (здание проходной)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24,5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15,6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2008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81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18а (автостоянка)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387,0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407,9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2011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2447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772,2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824,3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3297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720,7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793,6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5714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16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874,4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703,0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1980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5062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r w:rsidRPr="009A2B12">
              <w:rPr>
                <w:sz w:val="20"/>
                <w:szCs w:val="20"/>
              </w:rPr>
              <w:t>Дом № 18, стр.1 (здание склада)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2538,1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3125,9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1993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14767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5000" w:type="pct"/>
            <w:gridSpan w:val="7"/>
            <w:shd w:val="clear" w:color="auto" w:fill="auto"/>
          </w:tcPr>
          <w:p w:rsidR="00742091" w:rsidRPr="009A2B12" w:rsidRDefault="00742091" w:rsidP="00742091">
            <w:pPr>
              <w:jc w:val="center"/>
              <w:rPr>
                <w:b/>
              </w:rPr>
            </w:pPr>
            <w:r w:rsidRPr="009A2B12">
              <w:rPr>
                <w:b/>
              </w:rPr>
              <w:t>ул. 1-я Промышленная</w:t>
            </w:r>
          </w:p>
        </w:tc>
      </w:tr>
      <w:tr w:rsidR="00742091" w:rsidRPr="009A2B12" w:rsidTr="00742091">
        <w:tc>
          <w:tcPr>
            <w:tcW w:w="1264" w:type="pct"/>
            <w:shd w:val="clear" w:color="auto" w:fill="auto"/>
          </w:tcPr>
          <w:p w:rsidR="00742091" w:rsidRPr="009A2B12" w:rsidRDefault="00742091" w:rsidP="00742091">
            <w:pPr>
              <w:rPr>
                <w:sz w:val="20"/>
                <w:szCs w:val="20"/>
              </w:rPr>
            </w:pPr>
            <w:r w:rsidRPr="009A2B12">
              <w:rPr>
                <w:sz w:val="20"/>
                <w:szCs w:val="20"/>
              </w:rPr>
              <w:t>Дом №37 (здание гаража)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1676,3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1757,1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1979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  <w:r w:rsidRPr="009A2B12">
              <w:t>7556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right="-12" w:firstLine="2"/>
              <w:rPr>
                <w:sz w:val="20"/>
                <w:szCs w:val="20"/>
              </w:rPr>
            </w:pPr>
            <w:r w:rsidRPr="009A2B12">
              <w:rPr>
                <w:color w:val="000000"/>
                <w:sz w:val="20"/>
                <w:szCs w:val="20"/>
              </w:rPr>
              <w:t>Дом №37 (административное здание)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192"/>
              <w:jc w:val="center"/>
            </w:pPr>
            <w:r w:rsidRPr="009A2B12">
              <w:rPr>
                <w:color w:val="000000"/>
              </w:rPr>
              <w:t>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right="144"/>
              <w:jc w:val="center"/>
            </w:pPr>
            <w:r w:rsidRPr="009A2B12">
              <w:t>1363,9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125"/>
              <w:jc w:val="center"/>
            </w:pPr>
            <w:r w:rsidRPr="009A2B12">
              <w:t>548,7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16" w:right="-11"/>
              <w:jc w:val="center"/>
            </w:pPr>
            <w:r w:rsidRPr="009A2B12">
              <w:t>1984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jc w:val="center"/>
            </w:pPr>
            <w:r w:rsidRPr="009A2B12">
              <w:t>5432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  <w:tr w:rsidR="00742091" w:rsidRPr="009A2B12" w:rsidTr="00742091">
        <w:tc>
          <w:tcPr>
            <w:tcW w:w="1264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right="-12" w:firstLine="2"/>
              <w:rPr>
                <w:sz w:val="20"/>
                <w:szCs w:val="20"/>
              </w:rPr>
            </w:pPr>
            <w:r w:rsidRPr="009A2B12">
              <w:rPr>
                <w:color w:val="000000"/>
                <w:sz w:val="20"/>
                <w:szCs w:val="20"/>
              </w:rPr>
              <w:t xml:space="preserve">Дом №37 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192"/>
              <w:jc w:val="center"/>
            </w:pPr>
            <w:r w:rsidRPr="009A2B12">
              <w:rPr>
                <w:color w:val="000000"/>
              </w:rPr>
              <w:t>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right="144"/>
              <w:jc w:val="center"/>
            </w:pPr>
            <w:r w:rsidRPr="009A2B12">
              <w:t>1545,9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91"/>
              <w:jc w:val="center"/>
            </w:pPr>
            <w:r w:rsidRPr="009A2B12">
              <w:t>1382,4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ind w:left="16" w:right="-11"/>
              <w:jc w:val="center"/>
            </w:pPr>
            <w:r w:rsidRPr="009A2B12">
              <w:t>1978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shd w:val="clear" w:color="auto" w:fill="FFFFFF"/>
              <w:jc w:val="center"/>
            </w:pPr>
            <w:r w:rsidRPr="009A2B12">
              <w:t>12640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42091" w:rsidRPr="009A2B12" w:rsidRDefault="00742091" w:rsidP="00742091">
            <w:pPr>
              <w:jc w:val="center"/>
            </w:pPr>
          </w:p>
        </w:tc>
      </w:tr>
    </w:tbl>
    <w:p w:rsidR="00742091" w:rsidRPr="009A2B12" w:rsidRDefault="00742091" w:rsidP="00742091">
      <w:pPr>
        <w:autoSpaceDE w:val="0"/>
        <w:autoSpaceDN w:val="0"/>
        <w:adjustRightInd w:val="0"/>
        <w:ind w:firstLine="709"/>
        <w:jc w:val="both"/>
      </w:pPr>
    </w:p>
    <w:p w:rsidR="00742091" w:rsidRPr="009A2B12" w:rsidRDefault="00742091" w:rsidP="00742091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9A2B12">
        <w:t xml:space="preserve">В соответствии с правилами </w:t>
      </w:r>
      <w:r w:rsidRPr="009A2B12">
        <w:rPr>
          <w:bCs/>
          <w:szCs w:val="28"/>
        </w:rPr>
        <w:t xml:space="preserve">землепользования и застройки г. Саранска, р.п. Николаевка и </w:t>
      </w:r>
      <w:proofErr w:type="spellStart"/>
      <w:r w:rsidRPr="009A2B12">
        <w:rPr>
          <w:bCs/>
          <w:szCs w:val="28"/>
        </w:rPr>
        <w:t>Ялга</w:t>
      </w:r>
      <w:proofErr w:type="spellEnd"/>
      <w:r w:rsidRPr="009A2B12">
        <w:rPr>
          <w:bCs/>
          <w:szCs w:val="28"/>
        </w:rPr>
        <w:t xml:space="preserve">, как части </w:t>
      </w:r>
      <w:proofErr w:type="spellStart"/>
      <w:r w:rsidRPr="009A2B12">
        <w:rPr>
          <w:bCs/>
          <w:szCs w:val="28"/>
        </w:rPr>
        <w:t>г.о</w:t>
      </w:r>
      <w:proofErr w:type="spellEnd"/>
      <w:r w:rsidRPr="009A2B12">
        <w:rPr>
          <w:bCs/>
          <w:szCs w:val="28"/>
        </w:rPr>
        <w:t>. Саранск на проектируемой территории выделены следующие территориальные зоны:</w:t>
      </w:r>
    </w:p>
    <w:p w:rsidR="00742091" w:rsidRPr="009A2B12" w:rsidRDefault="00742091" w:rsidP="00742091">
      <w:pPr>
        <w:spacing w:line="360" w:lineRule="auto"/>
        <w:ind w:firstLine="567"/>
        <w:jc w:val="both"/>
        <w:rPr>
          <w:bCs/>
          <w:szCs w:val="28"/>
        </w:rPr>
      </w:pPr>
      <w:r w:rsidRPr="009A2B12">
        <w:rPr>
          <w:bCs/>
          <w:szCs w:val="28"/>
        </w:rPr>
        <w:t>- СП1 – зона специальных и режимных объектов ограниченного доступа;</w:t>
      </w:r>
    </w:p>
    <w:p w:rsidR="00742091" w:rsidRPr="009A2B12" w:rsidRDefault="00742091" w:rsidP="00742091">
      <w:pPr>
        <w:spacing w:line="360" w:lineRule="auto"/>
        <w:ind w:firstLine="567"/>
        <w:jc w:val="both"/>
        <w:rPr>
          <w:bCs/>
          <w:szCs w:val="28"/>
        </w:rPr>
      </w:pPr>
      <w:r w:rsidRPr="009A2B12">
        <w:rPr>
          <w:bCs/>
          <w:szCs w:val="28"/>
        </w:rPr>
        <w:t xml:space="preserve">- П3 – зона объектов и предприятий </w:t>
      </w:r>
      <w:r w:rsidRPr="009A2B12">
        <w:rPr>
          <w:bCs/>
          <w:szCs w:val="28"/>
          <w:lang w:val="en-US"/>
        </w:rPr>
        <w:t>III</w:t>
      </w:r>
      <w:r w:rsidRPr="009A2B12">
        <w:rPr>
          <w:bCs/>
          <w:szCs w:val="28"/>
        </w:rPr>
        <w:t xml:space="preserve"> класса опасности;</w:t>
      </w:r>
    </w:p>
    <w:p w:rsidR="00742091" w:rsidRPr="009A2B12" w:rsidRDefault="00742091" w:rsidP="00742091">
      <w:pPr>
        <w:spacing w:line="360" w:lineRule="auto"/>
        <w:ind w:firstLine="567"/>
        <w:jc w:val="both"/>
        <w:rPr>
          <w:bCs/>
          <w:szCs w:val="28"/>
        </w:rPr>
      </w:pPr>
      <w:r w:rsidRPr="009A2B12">
        <w:rPr>
          <w:bCs/>
          <w:szCs w:val="28"/>
        </w:rPr>
        <w:t xml:space="preserve">- П4 – зона объектов и предприятий </w:t>
      </w:r>
      <w:r w:rsidRPr="009A2B12">
        <w:rPr>
          <w:bCs/>
          <w:szCs w:val="28"/>
          <w:lang w:val="en-US"/>
        </w:rPr>
        <w:t>IV</w:t>
      </w:r>
      <w:r w:rsidRPr="009A2B12">
        <w:rPr>
          <w:bCs/>
          <w:szCs w:val="28"/>
        </w:rPr>
        <w:t xml:space="preserve"> класса опасности;</w:t>
      </w:r>
    </w:p>
    <w:p w:rsidR="00742091" w:rsidRPr="009A2B12" w:rsidRDefault="00742091" w:rsidP="00742091">
      <w:pPr>
        <w:spacing w:line="360" w:lineRule="auto"/>
        <w:ind w:firstLine="567"/>
        <w:jc w:val="both"/>
        <w:rPr>
          <w:bCs/>
          <w:szCs w:val="28"/>
        </w:rPr>
      </w:pPr>
      <w:r w:rsidRPr="009A2B12">
        <w:rPr>
          <w:bCs/>
          <w:szCs w:val="28"/>
        </w:rPr>
        <w:t xml:space="preserve">- П5 – зона объектов и предприятий </w:t>
      </w:r>
      <w:r w:rsidRPr="009A2B12">
        <w:rPr>
          <w:bCs/>
          <w:szCs w:val="28"/>
          <w:lang w:val="en-US"/>
        </w:rPr>
        <w:t>V</w:t>
      </w:r>
      <w:r w:rsidRPr="009A2B12">
        <w:rPr>
          <w:bCs/>
          <w:szCs w:val="28"/>
        </w:rPr>
        <w:t xml:space="preserve"> класса опасности.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bCs/>
          <w:szCs w:val="28"/>
        </w:rPr>
      </w:pPr>
      <w:r w:rsidRPr="009A2B12">
        <w:rPr>
          <w:bCs/>
          <w:szCs w:val="28"/>
        </w:rPr>
        <w:t>Для каждой из территориальных зон градостроительными регламентами установлен правовой режим использования земельных участков для регулирования их землепользования и параметров застройки.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lastRenderedPageBreak/>
        <w:t xml:space="preserve"> </w:t>
      </w:r>
      <w:r w:rsidRPr="009A2B12">
        <w:rPr>
          <w:szCs w:val="28"/>
        </w:rPr>
        <w:t xml:space="preserve">Абсолютные отметки поверхности земли в пределах участка по существующему рельефу колеблются от 140,56 до </w:t>
      </w:r>
      <w:smartTag w:uri="urn:schemas-microsoft-com:office:smarttags" w:element="metricconverter">
        <w:smartTagPr>
          <w:attr w:name="ProductID" w:val="184,2 м"/>
        </w:smartTagPr>
        <w:r w:rsidRPr="009A2B12">
          <w:rPr>
            <w:szCs w:val="28"/>
          </w:rPr>
          <w:t>184,2 м</w:t>
        </w:r>
      </w:smartTag>
      <w:r w:rsidRPr="009A2B12">
        <w:rPr>
          <w:szCs w:val="28"/>
        </w:rPr>
        <w:t xml:space="preserve">. Рельеф </w:t>
      </w:r>
      <w:proofErr w:type="gramStart"/>
      <w:r w:rsidRPr="009A2B12">
        <w:rPr>
          <w:szCs w:val="28"/>
        </w:rPr>
        <w:t>площадки  спокойный</w:t>
      </w:r>
      <w:proofErr w:type="gramEnd"/>
      <w:r w:rsidRPr="009A2B12">
        <w:rPr>
          <w:szCs w:val="28"/>
        </w:rPr>
        <w:t xml:space="preserve"> с уклоном на север.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 xml:space="preserve">Район строительства относится </w:t>
      </w:r>
      <w:proofErr w:type="gramStart"/>
      <w:r w:rsidRPr="009A2B12">
        <w:rPr>
          <w:szCs w:val="28"/>
        </w:rPr>
        <w:t xml:space="preserve">ко  </w:t>
      </w:r>
      <w:r w:rsidRPr="009A2B12">
        <w:rPr>
          <w:szCs w:val="28"/>
          <w:lang w:val="en-US"/>
        </w:rPr>
        <w:t>II</w:t>
      </w:r>
      <w:proofErr w:type="gramEnd"/>
      <w:r w:rsidRPr="009A2B12">
        <w:rPr>
          <w:szCs w:val="28"/>
        </w:rPr>
        <w:t xml:space="preserve"> В климатическому подрайону  </w:t>
      </w:r>
      <w:r w:rsidRPr="009A2B12">
        <w:rPr>
          <w:szCs w:val="28"/>
          <w:lang w:val="en-US"/>
        </w:rPr>
        <w:t>II</w:t>
      </w:r>
      <w:r w:rsidRPr="009A2B12">
        <w:rPr>
          <w:szCs w:val="28"/>
        </w:rPr>
        <w:t xml:space="preserve"> климатического района.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 xml:space="preserve">Расчетная зимняя температура наружного воздуха (средняя наиболее холодной пятидневки обеспеченностью 0,92) </w:t>
      </w:r>
      <w:proofErr w:type="gramStart"/>
      <w:r w:rsidRPr="009A2B12">
        <w:rPr>
          <w:szCs w:val="28"/>
        </w:rPr>
        <w:t>минус  30</w:t>
      </w:r>
      <w:proofErr w:type="gramEnd"/>
      <w:r w:rsidRPr="009A2B12">
        <w:rPr>
          <w:szCs w:val="28"/>
        </w:rPr>
        <w:t xml:space="preserve"> °С. 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>Расчетное значение веса снегового покрова - 180 кг/м2.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>Нормативное значение ветрового давления - 30 кгс/м2.</w:t>
      </w:r>
    </w:p>
    <w:p w:rsidR="00742091" w:rsidRPr="009A2B12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 xml:space="preserve">Нормативная глубина промерзания грунтов </w:t>
      </w:r>
      <w:smartTag w:uri="urn:schemas-microsoft-com:office:smarttags" w:element="metricconverter">
        <w:smartTagPr>
          <w:attr w:name="ProductID" w:val="1,5 м"/>
        </w:smartTagPr>
        <w:r w:rsidRPr="009A2B12">
          <w:rPr>
            <w:szCs w:val="28"/>
          </w:rPr>
          <w:t>1,5 м</w:t>
        </w:r>
      </w:smartTag>
      <w:r w:rsidRPr="009A2B12">
        <w:rPr>
          <w:szCs w:val="28"/>
        </w:rPr>
        <w:t>.</w:t>
      </w:r>
    </w:p>
    <w:p w:rsidR="00D26D8F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9A2B12">
        <w:rPr>
          <w:szCs w:val="28"/>
        </w:rPr>
        <w:t xml:space="preserve">Площадка существующей застройки относится к сухой зоне по влажности. Ветровой режим характеризуется преобладанием ю и юз направлениями ветров в зимний период, з и </w:t>
      </w:r>
      <w:proofErr w:type="spellStart"/>
      <w:r w:rsidRPr="009A2B12">
        <w:rPr>
          <w:szCs w:val="28"/>
        </w:rPr>
        <w:t>сз</w:t>
      </w:r>
      <w:proofErr w:type="spellEnd"/>
      <w:r w:rsidRPr="009A2B12">
        <w:rPr>
          <w:szCs w:val="28"/>
        </w:rPr>
        <w:t xml:space="preserve"> - в л</w:t>
      </w:r>
      <w:r>
        <w:rPr>
          <w:szCs w:val="28"/>
        </w:rPr>
        <w:t xml:space="preserve">етний период. Средняя скорость </w:t>
      </w:r>
      <w:r w:rsidRPr="009A2B12">
        <w:rPr>
          <w:szCs w:val="28"/>
        </w:rPr>
        <w:t>ветра колеблется от 6,9 м/с зимой до 4,4 м/с летом.</w:t>
      </w:r>
    </w:p>
    <w:p w:rsidR="00FC7C5D" w:rsidRDefault="00FC7C5D" w:rsidP="007B55BE">
      <w:pPr>
        <w:spacing w:line="360" w:lineRule="auto"/>
        <w:ind w:firstLine="709"/>
        <w:jc w:val="both"/>
        <w:rPr>
          <w:szCs w:val="28"/>
        </w:rPr>
      </w:pPr>
    </w:p>
    <w:p w:rsidR="007B55BE" w:rsidRDefault="00366726" w:rsidP="007B55BE">
      <w:pPr>
        <w:jc w:val="center"/>
        <w:rPr>
          <w:b/>
        </w:rPr>
      </w:pPr>
      <w:r>
        <w:rPr>
          <w:b/>
        </w:rPr>
        <w:t>1</w:t>
      </w:r>
      <w:r w:rsidR="007B55BE">
        <w:rPr>
          <w:b/>
        </w:rPr>
        <w:t>.4.1 Инженерно-геологические условия</w:t>
      </w:r>
    </w:p>
    <w:p w:rsidR="007B55BE" w:rsidRDefault="007B55BE" w:rsidP="007B55BE">
      <w:pPr>
        <w:jc w:val="center"/>
        <w:rPr>
          <w:b/>
        </w:rPr>
      </w:pPr>
    </w:p>
    <w:p w:rsidR="007B55BE" w:rsidRPr="0027077D" w:rsidRDefault="007B55BE" w:rsidP="007B55B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Проектируемая территори</w:t>
      </w:r>
      <w:r w:rsidR="00FC7C5D">
        <w:rPr>
          <w:szCs w:val="28"/>
        </w:rPr>
        <w:t>я</w:t>
      </w:r>
      <w:r>
        <w:rPr>
          <w:szCs w:val="28"/>
        </w:rPr>
        <w:t xml:space="preserve"> по геологическому строению относится к зоне э</w:t>
      </w:r>
      <w:r w:rsidRPr="0027077D">
        <w:rPr>
          <w:szCs w:val="28"/>
        </w:rPr>
        <w:t>розионно-денудационн</w:t>
      </w:r>
      <w:r>
        <w:rPr>
          <w:szCs w:val="28"/>
        </w:rPr>
        <w:t>ых равнин.</w:t>
      </w:r>
      <w:r w:rsidRPr="0027077D">
        <w:rPr>
          <w:szCs w:val="28"/>
        </w:rPr>
        <w:t xml:space="preserve"> С поверхности здесь широко развит маломощный (до 2-</w:t>
      </w:r>
      <w:smartTag w:uri="urn:schemas-microsoft-com:office:smarttags" w:element="metricconverter">
        <w:smartTagPr>
          <w:attr w:name="ProductID" w:val="5 м"/>
        </w:smartTagPr>
        <w:r w:rsidRPr="0027077D">
          <w:rPr>
            <w:szCs w:val="28"/>
          </w:rPr>
          <w:t>5 м</w:t>
        </w:r>
      </w:smartTag>
      <w:r w:rsidRPr="0027077D">
        <w:rPr>
          <w:szCs w:val="28"/>
        </w:rPr>
        <w:t>) покров рыхлых четвертичных отложений (суглинки, пески, древесно-щебнистые суглинки и супеси). Под ним залегают коренные кремнисто-карбонатные породы мела, пески и глины, нередко обнажающиеся на крутых склонах долин притоков основных рек.</w:t>
      </w:r>
    </w:p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  <w:r w:rsidRPr="0027077D">
        <w:rPr>
          <w:szCs w:val="28"/>
        </w:rPr>
        <w:t xml:space="preserve">Глубина залегания грунтовых и местами </w:t>
      </w:r>
      <w:proofErr w:type="spellStart"/>
      <w:r w:rsidRPr="0027077D">
        <w:rPr>
          <w:szCs w:val="28"/>
        </w:rPr>
        <w:t>слабонапорных</w:t>
      </w:r>
      <w:proofErr w:type="spellEnd"/>
      <w:r w:rsidRPr="0027077D">
        <w:rPr>
          <w:szCs w:val="28"/>
        </w:rPr>
        <w:t xml:space="preserve"> подземных вод от 2-10 до 30-</w:t>
      </w:r>
      <w:smartTag w:uri="urn:schemas-microsoft-com:office:smarttags" w:element="metricconverter">
        <w:smartTagPr>
          <w:attr w:name="ProductID" w:val="40 м"/>
        </w:smartTagPr>
        <w:r w:rsidRPr="0027077D">
          <w:rPr>
            <w:szCs w:val="28"/>
          </w:rPr>
          <w:t>40 м</w:t>
        </w:r>
      </w:smartTag>
      <w:r w:rsidRPr="0027077D">
        <w:rPr>
          <w:szCs w:val="28"/>
        </w:rPr>
        <w:t>. Подземные воды обладают углекислой и сульфатной агрессивностью на отдельных участках.</w:t>
      </w:r>
    </w:p>
    <w:p w:rsidR="00742091" w:rsidRDefault="00742091" w:rsidP="007B55BE">
      <w:pPr>
        <w:spacing w:line="360" w:lineRule="auto"/>
        <w:ind w:firstLine="709"/>
        <w:jc w:val="both"/>
        <w:rPr>
          <w:szCs w:val="28"/>
        </w:rPr>
      </w:pPr>
    </w:p>
    <w:p w:rsidR="00742091" w:rsidRDefault="00742091" w:rsidP="007B55BE">
      <w:pPr>
        <w:spacing w:line="360" w:lineRule="auto"/>
        <w:ind w:firstLine="709"/>
        <w:jc w:val="both"/>
        <w:rPr>
          <w:szCs w:val="28"/>
        </w:rPr>
      </w:pPr>
    </w:p>
    <w:p w:rsidR="00742091" w:rsidRDefault="00742091" w:rsidP="007B55BE">
      <w:pPr>
        <w:spacing w:line="360" w:lineRule="auto"/>
        <w:ind w:firstLine="709"/>
        <w:jc w:val="both"/>
        <w:rPr>
          <w:szCs w:val="28"/>
        </w:rPr>
      </w:pPr>
    </w:p>
    <w:p w:rsidR="00742091" w:rsidRPr="0027077D" w:rsidRDefault="00742091" w:rsidP="007B55BE">
      <w:pPr>
        <w:spacing w:line="360" w:lineRule="auto"/>
        <w:ind w:firstLine="709"/>
        <w:jc w:val="both"/>
        <w:rPr>
          <w:szCs w:val="28"/>
        </w:rPr>
      </w:pPr>
    </w:p>
    <w:p w:rsidR="007B55BE" w:rsidRDefault="00366726" w:rsidP="007B55BE">
      <w:pPr>
        <w:jc w:val="center"/>
        <w:rPr>
          <w:b/>
        </w:rPr>
      </w:pPr>
      <w:r>
        <w:rPr>
          <w:b/>
        </w:rPr>
        <w:lastRenderedPageBreak/>
        <w:t>1</w:t>
      </w:r>
      <w:r w:rsidR="007B55BE">
        <w:rPr>
          <w:b/>
        </w:rPr>
        <w:t>.5 Генеральный план</w:t>
      </w:r>
    </w:p>
    <w:p w:rsidR="00742091" w:rsidRDefault="00742091" w:rsidP="007B55BE">
      <w:pPr>
        <w:jc w:val="center"/>
        <w:rPr>
          <w:b/>
        </w:rPr>
      </w:pPr>
    </w:p>
    <w:p w:rsidR="00742091" w:rsidRDefault="00742091" w:rsidP="00742091">
      <w:pPr>
        <w:spacing w:line="360" w:lineRule="auto"/>
        <w:ind w:firstLine="709"/>
        <w:jc w:val="both"/>
      </w:pPr>
      <w:r>
        <w:t xml:space="preserve">Площадь проектируемой территории </w:t>
      </w:r>
      <w:r w:rsidRPr="007C5B67">
        <w:t xml:space="preserve">составляет </w:t>
      </w:r>
      <w:smartTag w:uri="urn:schemas-microsoft-com:office:smarttags" w:element="metricconverter">
        <w:smartTagPr>
          <w:attr w:name="ProductID" w:val="286,0 га"/>
        </w:smartTagPr>
        <w:r>
          <w:t>286,0</w:t>
        </w:r>
        <w:r w:rsidRPr="007C5B67">
          <w:t xml:space="preserve"> га</w:t>
        </w:r>
      </w:smartTag>
      <w:r w:rsidRPr="007C5B67">
        <w:t>. Существующая</w:t>
      </w:r>
      <w:r>
        <w:t xml:space="preserve"> окружающая застройка в основном является сложившейся и представлена промышленными зданиями. Основные подъезды к проектируемой территории   предусмотрены по существующим магистралям районного </w:t>
      </w:r>
      <w:proofErr w:type="gramStart"/>
      <w:r>
        <w:t>значения:  ул.</w:t>
      </w:r>
      <w:proofErr w:type="gramEnd"/>
      <w:r>
        <w:t xml:space="preserve"> 1-я Промышленная и ул. 2-я Промышленная, а также по автодороге Р-180. </w:t>
      </w:r>
    </w:p>
    <w:p w:rsidR="00742091" w:rsidRDefault="00742091" w:rsidP="00742091">
      <w:pPr>
        <w:spacing w:line="360" w:lineRule="auto"/>
        <w:ind w:firstLine="709"/>
        <w:jc w:val="both"/>
      </w:pPr>
      <w:r>
        <w:t>Согласно генерального плана проектируемая промышленная зона сохраняется в своих границах и получает дальнейшее структурное развитие за счет формирования на ее территории участков для размещения объектов, соответствующих видам разрешенного использования территории и повышения ее благоустройства.</w:t>
      </w:r>
    </w:p>
    <w:p w:rsidR="007B55BE" w:rsidRDefault="007B55BE" w:rsidP="007B55BE">
      <w:pPr>
        <w:jc w:val="center"/>
        <w:rPr>
          <w:b/>
        </w:rPr>
      </w:pPr>
    </w:p>
    <w:p w:rsidR="007B55BE" w:rsidRDefault="00366726" w:rsidP="007B55BE">
      <w:pPr>
        <w:jc w:val="center"/>
        <w:rPr>
          <w:b/>
        </w:rPr>
      </w:pPr>
      <w:r>
        <w:rPr>
          <w:b/>
        </w:rPr>
        <w:t>1</w:t>
      </w:r>
      <w:r w:rsidR="007B55BE">
        <w:rPr>
          <w:b/>
        </w:rPr>
        <w:t>.5.1 Композиционно – планировочные решения</w:t>
      </w:r>
    </w:p>
    <w:p w:rsidR="007B55BE" w:rsidRDefault="007B55BE" w:rsidP="007B55BE">
      <w:pPr>
        <w:ind w:firstLine="851"/>
        <w:jc w:val="both"/>
        <w:rPr>
          <w:szCs w:val="28"/>
        </w:rPr>
      </w:pPr>
      <w:r w:rsidRPr="004A3A18">
        <w:rPr>
          <w:szCs w:val="28"/>
        </w:rPr>
        <w:t xml:space="preserve">   </w:t>
      </w:r>
    </w:p>
    <w:p w:rsidR="00742091" w:rsidRDefault="00742091" w:rsidP="00742091">
      <w:pPr>
        <w:tabs>
          <w:tab w:val="left" w:pos="900"/>
        </w:tabs>
        <w:autoSpaceDE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Проектируемый участок имеет в плане форму близкую к прямоугольнику.</w:t>
      </w:r>
    </w:p>
    <w:p w:rsidR="00742091" w:rsidRDefault="00742091" w:rsidP="00742091">
      <w:pPr>
        <w:spacing w:line="360" w:lineRule="auto"/>
        <w:ind w:firstLine="709"/>
        <w:jc w:val="both"/>
        <w:rPr>
          <w:szCs w:val="28"/>
        </w:rPr>
      </w:pPr>
      <w:r w:rsidRPr="007B2BA4">
        <w:rPr>
          <w:szCs w:val="28"/>
        </w:rPr>
        <w:t xml:space="preserve">Основанными факторами, организующими и </w:t>
      </w:r>
      <w:proofErr w:type="gramStart"/>
      <w:r w:rsidRPr="007B2BA4">
        <w:rPr>
          <w:szCs w:val="28"/>
        </w:rPr>
        <w:t>определяющими  планировочную</w:t>
      </w:r>
      <w:proofErr w:type="gramEnd"/>
      <w:r w:rsidRPr="007B2BA4">
        <w:rPr>
          <w:szCs w:val="28"/>
        </w:rPr>
        <w:t xml:space="preserve"> структуру проектируемой территории явля</w:t>
      </w:r>
      <w:r>
        <w:rPr>
          <w:szCs w:val="28"/>
        </w:rPr>
        <w:t>ет</w:t>
      </w:r>
      <w:r w:rsidRPr="007B2BA4">
        <w:rPr>
          <w:szCs w:val="28"/>
        </w:rPr>
        <w:t>ся</w:t>
      </w:r>
      <w:r>
        <w:rPr>
          <w:szCs w:val="28"/>
        </w:rPr>
        <w:t xml:space="preserve"> сложившаяся промышленная застройка.</w:t>
      </w:r>
    </w:p>
    <w:p w:rsidR="00742091" w:rsidRDefault="00742091" w:rsidP="00742091">
      <w:pPr>
        <w:tabs>
          <w:tab w:val="left" w:pos="720"/>
        </w:tabs>
        <w:autoSpaceDE w:val="0"/>
        <w:spacing w:line="336" w:lineRule="auto"/>
        <w:ind w:firstLine="709"/>
        <w:jc w:val="both"/>
        <w:rPr>
          <w:szCs w:val="28"/>
        </w:rPr>
      </w:pPr>
      <w:proofErr w:type="gramStart"/>
      <w:r>
        <w:rPr>
          <w:szCs w:val="28"/>
        </w:rPr>
        <w:t>В основные задачи</w:t>
      </w:r>
      <w:proofErr w:type="gramEnd"/>
      <w:r>
        <w:rPr>
          <w:szCs w:val="28"/>
        </w:rPr>
        <w:t xml:space="preserve"> стоящие при проектировании входило:</w:t>
      </w:r>
    </w:p>
    <w:p w:rsidR="00742091" w:rsidRPr="00B55960" w:rsidRDefault="00742091" w:rsidP="00742091">
      <w:pPr>
        <w:pStyle w:val="23"/>
        <w:spacing w:after="0"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55960">
        <w:rPr>
          <w:sz w:val="28"/>
          <w:szCs w:val="28"/>
        </w:rPr>
        <w:t>пределение красных линий</w:t>
      </w:r>
      <w:r>
        <w:rPr>
          <w:sz w:val="28"/>
          <w:szCs w:val="28"/>
        </w:rPr>
        <w:t>;</w:t>
      </w:r>
    </w:p>
    <w:p w:rsidR="00742091" w:rsidRPr="00B55960" w:rsidRDefault="00742091" w:rsidP="00742091">
      <w:pPr>
        <w:pStyle w:val="23"/>
        <w:spacing w:after="0" w:line="336" w:lineRule="auto"/>
        <w:jc w:val="both"/>
        <w:rPr>
          <w:sz w:val="28"/>
          <w:szCs w:val="28"/>
        </w:rPr>
      </w:pPr>
      <w:r w:rsidRPr="00B55960">
        <w:rPr>
          <w:sz w:val="28"/>
          <w:szCs w:val="28"/>
        </w:rPr>
        <w:t xml:space="preserve">- определение </w:t>
      </w:r>
      <w:r>
        <w:rPr>
          <w:sz w:val="28"/>
          <w:szCs w:val="28"/>
        </w:rPr>
        <w:t>границ существующих земельных участков, а также земельных участков, свободных от прав третьих лиц;</w:t>
      </w:r>
    </w:p>
    <w:p w:rsidR="00742091" w:rsidRPr="00B55960" w:rsidRDefault="00742091" w:rsidP="00742091">
      <w:pPr>
        <w:pStyle w:val="23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55960">
        <w:rPr>
          <w:sz w:val="28"/>
          <w:szCs w:val="28"/>
        </w:rPr>
        <w:t>егулирование транспортных потоков внутри микрорайона</w:t>
      </w:r>
      <w:r>
        <w:rPr>
          <w:sz w:val="28"/>
          <w:szCs w:val="28"/>
        </w:rPr>
        <w:t>;</w:t>
      </w:r>
    </w:p>
    <w:p w:rsidR="00742091" w:rsidRPr="00B55960" w:rsidRDefault="00742091" w:rsidP="00742091">
      <w:pPr>
        <w:pStyle w:val="23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</w:t>
      </w:r>
      <w:r w:rsidRPr="00B55960">
        <w:rPr>
          <w:sz w:val="28"/>
          <w:szCs w:val="28"/>
        </w:rPr>
        <w:t>лагоустройство и озеленение территорий.</w:t>
      </w:r>
    </w:p>
    <w:p w:rsidR="00742091" w:rsidRDefault="00742091" w:rsidP="00742091">
      <w:pPr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основу архитектурно-планировочной организации данной территории положен принцип перехода от экстенсивного их использования – к интенсивному. </w:t>
      </w:r>
    </w:p>
    <w:p w:rsidR="00D26D8F" w:rsidRDefault="00742091" w:rsidP="00742091">
      <w:pPr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1A4527">
        <w:rPr>
          <w:szCs w:val="28"/>
        </w:rPr>
        <w:t>На проектируемой территории выделены свободные от застройки и прав третьих лиц земельные участки,</w:t>
      </w:r>
      <w:r>
        <w:rPr>
          <w:szCs w:val="28"/>
        </w:rPr>
        <w:t xml:space="preserve"> где </w:t>
      </w:r>
      <w:r w:rsidRPr="001A4527">
        <w:rPr>
          <w:szCs w:val="28"/>
        </w:rPr>
        <w:t>проектируется размещение производственных предприятий в соответствии с градостроительным зонированием.</w:t>
      </w:r>
    </w:p>
    <w:p w:rsidR="00742091" w:rsidRDefault="00742091" w:rsidP="00742091">
      <w:pPr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742091" w:rsidRDefault="00742091" w:rsidP="00742091">
      <w:pPr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7B55BE" w:rsidRDefault="007B55BE" w:rsidP="007B55BE">
      <w:pPr>
        <w:jc w:val="center"/>
        <w:rPr>
          <w:b/>
        </w:rPr>
      </w:pP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</w:rPr>
        <w:lastRenderedPageBreak/>
        <w:t>1</w:t>
      </w:r>
      <w:r w:rsidR="007B55BE" w:rsidRPr="00C77F25">
        <w:rPr>
          <w:b/>
        </w:rPr>
        <w:t>.5.</w:t>
      </w:r>
      <w:r w:rsidR="007B55BE">
        <w:rPr>
          <w:b/>
        </w:rPr>
        <w:t>2</w:t>
      </w:r>
      <w:r w:rsidR="007B55BE" w:rsidRPr="00C77F25">
        <w:rPr>
          <w:b/>
        </w:rPr>
        <w:t xml:space="preserve"> </w:t>
      </w:r>
      <w:r w:rsidR="007B55BE" w:rsidRPr="00C77F25">
        <w:rPr>
          <w:szCs w:val="28"/>
        </w:rPr>
        <w:t xml:space="preserve"> </w:t>
      </w:r>
      <w:r w:rsidR="007B55BE" w:rsidRPr="00C77F25">
        <w:rPr>
          <w:b/>
          <w:szCs w:val="28"/>
        </w:rPr>
        <w:t>Транспортная схема</w:t>
      </w:r>
    </w:p>
    <w:p w:rsidR="007B55BE" w:rsidRPr="004A3A18" w:rsidRDefault="007B55BE" w:rsidP="007B55BE">
      <w:pPr>
        <w:jc w:val="center"/>
        <w:rPr>
          <w:szCs w:val="28"/>
        </w:rPr>
      </w:pPr>
    </w:p>
    <w:p w:rsidR="003F319A" w:rsidRPr="006C11EA" w:rsidRDefault="003F319A" w:rsidP="003F319A">
      <w:pPr>
        <w:pStyle w:val="23"/>
        <w:spacing w:after="0" w:line="336" w:lineRule="auto"/>
        <w:ind w:firstLine="709"/>
        <w:jc w:val="both"/>
        <w:rPr>
          <w:bCs/>
          <w:sz w:val="28"/>
          <w:szCs w:val="28"/>
        </w:rPr>
      </w:pPr>
      <w:r w:rsidRPr="00144032">
        <w:rPr>
          <w:rFonts w:eastAsia="TimesNewRomanOOEnc" w:cs="TimesNewRomanOOEnc"/>
          <w:color w:val="000000"/>
          <w:sz w:val="28"/>
          <w:szCs w:val="28"/>
        </w:rPr>
        <w:t xml:space="preserve">Проектируемая территория расположена в существующей планировочной структуре северной промышленно-коммунальной зоны </w:t>
      </w:r>
      <w:proofErr w:type="spellStart"/>
      <w:r w:rsidRPr="00144032">
        <w:rPr>
          <w:rFonts w:eastAsia="TimesNewRomanOOEnc" w:cs="TimesNewRomanOOEnc"/>
          <w:color w:val="000000"/>
          <w:sz w:val="28"/>
          <w:szCs w:val="28"/>
        </w:rPr>
        <w:t>г.Саранск</w:t>
      </w:r>
      <w:proofErr w:type="spellEnd"/>
      <w:r w:rsidRPr="00144032">
        <w:rPr>
          <w:rFonts w:eastAsia="TimesNewRomanOOEnc" w:cs="TimesNewRomanOOEnc"/>
          <w:color w:val="000000"/>
          <w:sz w:val="28"/>
          <w:szCs w:val="28"/>
        </w:rPr>
        <w:t xml:space="preserve"> со сложившимися транспортно-пешеходными связями.</w:t>
      </w:r>
      <w:r>
        <w:rPr>
          <w:rFonts w:eastAsia="TimesNewRomanOOEnc" w:cs="TimesNewRomanOOEnc"/>
          <w:color w:val="000000"/>
          <w:sz w:val="28"/>
          <w:szCs w:val="28"/>
        </w:rPr>
        <w:t xml:space="preserve"> </w:t>
      </w:r>
      <w:r w:rsidRPr="00144032">
        <w:rPr>
          <w:rFonts w:eastAsia="TimesNewRomanOOEnc" w:cs="TimesNewRomanOOEnc"/>
          <w:color w:val="000000"/>
          <w:sz w:val="28"/>
          <w:szCs w:val="28"/>
        </w:rPr>
        <w:t xml:space="preserve">Транспортное обслуживание проектируемой </w:t>
      </w:r>
      <w:proofErr w:type="gramStart"/>
      <w:r w:rsidRPr="00144032">
        <w:rPr>
          <w:rFonts w:eastAsia="TimesNewRomanOOEnc" w:cs="TimesNewRomanOOEnc"/>
          <w:color w:val="000000"/>
          <w:sz w:val="28"/>
          <w:szCs w:val="28"/>
        </w:rPr>
        <w:t>территории  в</w:t>
      </w:r>
      <w:proofErr w:type="gramEnd"/>
      <w:r w:rsidRPr="00144032">
        <w:rPr>
          <w:rFonts w:eastAsia="TimesNewRomanOOEnc" w:cs="TimesNewRomanOOEnc"/>
          <w:color w:val="000000"/>
          <w:sz w:val="28"/>
          <w:szCs w:val="28"/>
        </w:rPr>
        <w:t xml:space="preserve"> настоящее время осуществляется по</w:t>
      </w:r>
      <w:r>
        <w:rPr>
          <w:rFonts w:eastAsia="TimesNewRomanOOEnc" w:cs="TimesNewRomanOOEnc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ул. 1-я Промышленная и 2-я Промышленная, а также автодороге Р-180</w:t>
      </w:r>
      <w:r w:rsidRPr="00144032">
        <w:rPr>
          <w:sz w:val="28"/>
          <w:szCs w:val="28"/>
        </w:rPr>
        <w:t xml:space="preserve">. </w:t>
      </w:r>
      <w:r w:rsidRPr="003D5758">
        <w:rPr>
          <w:sz w:val="28"/>
          <w:szCs w:val="28"/>
        </w:rPr>
        <w:t>По этим улицам осуществляется г</w:t>
      </w:r>
      <w:r>
        <w:rPr>
          <w:sz w:val="28"/>
          <w:szCs w:val="28"/>
        </w:rPr>
        <w:t xml:space="preserve">рузовое и легковое транспортное </w:t>
      </w:r>
      <w:r w:rsidRPr="003D5758">
        <w:rPr>
          <w:sz w:val="28"/>
          <w:szCs w:val="28"/>
        </w:rPr>
        <w:t>сообщение</w:t>
      </w:r>
      <w:r>
        <w:rPr>
          <w:sz w:val="28"/>
          <w:szCs w:val="28"/>
        </w:rPr>
        <w:t xml:space="preserve">. </w:t>
      </w:r>
      <w:r w:rsidRPr="007C5B67">
        <w:rPr>
          <w:bCs/>
          <w:sz w:val="28"/>
          <w:szCs w:val="28"/>
        </w:rPr>
        <w:t>Существующие проезды к промышленным зданиям в основном двух</w:t>
      </w:r>
      <w:r w:rsidRPr="007C5B67">
        <w:rPr>
          <w:rFonts w:eastAsia="TimesNewRomanOOEnc" w:cs="TimesNewRomanOOEnc"/>
          <w:color w:val="000000"/>
          <w:sz w:val="28"/>
          <w:szCs w:val="28"/>
        </w:rPr>
        <w:t xml:space="preserve">полосные с шириной полосы </w:t>
      </w:r>
      <w:smartTag w:uri="urn:schemas-microsoft-com:office:smarttags" w:element="metricconverter">
        <w:smartTagPr>
          <w:attr w:name="ProductID" w:val="3,0 м"/>
        </w:smartTagPr>
        <w:r w:rsidRPr="007C5B67">
          <w:rPr>
            <w:rFonts w:eastAsia="TimesNewRomanOOEnc" w:cs="TimesNewRomanOOEnc"/>
            <w:color w:val="000000"/>
            <w:sz w:val="28"/>
            <w:szCs w:val="28"/>
          </w:rPr>
          <w:t>3,0 м</w:t>
        </w:r>
      </w:smartTag>
      <w:r w:rsidRPr="007C5B67">
        <w:rPr>
          <w:rFonts w:eastAsia="TimesNewRomanOOEnc" w:cs="TimesNewRomanOOEnc"/>
          <w:color w:val="000000"/>
          <w:sz w:val="28"/>
          <w:szCs w:val="28"/>
        </w:rPr>
        <w:t xml:space="preserve">. </w:t>
      </w:r>
    </w:p>
    <w:p w:rsidR="003F319A" w:rsidRDefault="003F319A" w:rsidP="003F319A">
      <w:pPr>
        <w:tabs>
          <w:tab w:val="left" w:pos="709"/>
        </w:tabs>
        <w:spacing w:line="336" w:lineRule="auto"/>
        <w:ind w:firstLine="709"/>
        <w:jc w:val="both"/>
        <w:rPr>
          <w:rFonts w:eastAsia="TimesNewRomanOOEnc" w:cs="TimesNewRomanOOEnc"/>
          <w:color w:val="000000"/>
          <w:szCs w:val="28"/>
        </w:rPr>
      </w:pPr>
      <w:r w:rsidRPr="00DE5C9E">
        <w:rPr>
          <w:szCs w:val="28"/>
        </w:rPr>
        <w:t>Проектом планировки ул</w:t>
      </w:r>
      <w:r>
        <w:rPr>
          <w:szCs w:val="28"/>
        </w:rPr>
        <w:t>ицы</w:t>
      </w:r>
      <w:r w:rsidRPr="00DE5C9E">
        <w:rPr>
          <w:szCs w:val="28"/>
        </w:rPr>
        <w:t xml:space="preserve"> </w:t>
      </w:r>
      <w:r>
        <w:rPr>
          <w:szCs w:val="28"/>
        </w:rPr>
        <w:t>1-я Промышленная</w:t>
      </w:r>
      <w:r w:rsidRPr="00DE5C9E">
        <w:rPr>
          <w:szCs w:val="28"/>
        </w:rPr>
        <w:t xml:space="preserve"> </w:t>
      </w:r>
      <w:r>
        <w:rPr>
          <w:szCs w:val="28"/>
        </w:rPr>
        <w:t xml:space="preserve">и 2-я Промышленная </w:t>
      </w:r>
      <w:r w:rsidRPr="00DE5C9E">
        <w:rPr>
          <w:szCs w:val="28"/>
        </w:rPr>
        <w:t>сохраня</w:t>
      </w:r>
      <w:r>
        <w:rPr>
          <w:szCs w:val="28"/>
        </w:rPr>
        <w:t>ются</w:t>
      </w:r>
      <w:r w:rsidRPr="00DE5C9E">
        <w:rPr>
          <w:szCs w:val="28"/>
        </w:rPr>
        <w:t xml:space="preserve"> как магистральн</w:t>
      </w:r>
      <w:r>
        <w:rPr>
          <w:szCs w:val="28"/>
        </w:rPr>
        <w:t>ые</w:t>
      </w:r>
      <w:r w:rsidRPr="00DE5C9E">
        <w:rPr>
          <w:szCs w:val="28"/>
        </w:rPr>
        <w:t xml:space="preserve"> улиц</w:t>
      </w:r>
      <w:r>
        <w:rPr>
          <w:szCs w:val="28"/>
        </w:rPr>
        <w:t>ы</w:t>
      </w:r>
      <w:r w:rsidRPr="00DE5C9E">
        <w:rPr>
          <w:szCs w:val="28"/>
        </w:rPr>
        <w:t xml:space="preserve"> районного значения</w:t>
      </w:r>
      <w:r w:rsidRPr="00DE5C9E">
        <w:rPr>
          <w:rFonts w:eastAsia="TimesNewRomanOOEnc" w:cs="TimesNewRomanOOEnc"/>
          <w:color w:val="000000"/>
          <w:szCs w:val="28"/>
        </w:rPr>
        <w:t xml:space="preserve"> транспортно-пешеходн</w:t>
      </w:r>
      <w:r>
        <w:rPr>
          <w:rFonts w:eastAsia="TimesNewRomanOOEnc" w:cs="TimesNewRomanOOEnc"/>
          <w:color w:val="000000"/>
          <w:szCs w:val="28"/>
        </w:rPr>
        <w:t>ые</w:t>
      </w:r>
      <w:r w:rsidRPr="00DE5C9E">
        <w:rPr>
          <w:rFonts w:eastAsia="TimesNewRomanOOEnc" w:cs="TimesNewRomanOOEnc"/>
          <w:color w:val="000000"/>
          <w:szCs w:val="28"/>
        </w:rPr>
        <w:t xml:space="preserve"> </w:t>
      </w:r>
      <w:r>
        <w:rPr>
          <w:rFonts w:eastAsia="TimesNewRomanOOEnc" w:cs="TimesNewRomanOOEnc"/>
          <w:color w:val="000000"/>
          <w:szCs w:val="28"/>
        </w:rPr>
        <w:t>2</w:t>
      </w:r>
      <w:r w:rsidRPr="00DE5C9E">
        <w:rPr>
          <w:rFonts w:eastAsia="TimesNewRomanOOEnc" w:cs="TimesNewRomanOOEnc"/>
          <w:color w:val="000000"/>
          <w:szCs w:val="28"/>
        </w:rPr>
        <w:t>-х полосн</w:t>
      </w:r>
      <w:r>
        <w:rPr>
          <w:rFonts w:eastAsia="TimesNewRomanOOEnc" w:cs="TimesNewRomanOOEnc"/>
          <w:color w:val="000000"/>
          <w:szCs w:val="28"/>
        </w:rPr>
        <w:t>ая</w:t>
      </w:r>
      <w:r w:rsidRPr="00DE5C9E">
        <w:rPr>
          <w:rFonts w:eastAsia="TimesNewRomanOOEnc" w:cs="TimesNewRomanOOEnc"/>
          <w:color w:val="000000"/>
          <w:szCs w:val="28"/>
        </w:rPr>
        <w:t xml:space="preserve"> с шириной полосы </w:t>
      </w:r>
      <w:smartTag w:uri="urn:schemas-microsoft-com:office:smarttags" w:element="metricconverter">
        <w:smartTagPr>
          <w:attr w:name="ProductID" w:val="3,5 м"/>
        </w:smartTagPr>
        <w:r w:rsidRPr="00DE5C9E">
          <w:rPr>
            <w:rFonts w:eastAsia="TimesNewRomanOOEnc" w:cs="TimesNewRomanOOEnc"/>
            <w:color w:val="000000"/>
            <w:szCs w:val="28"/>
          </w:rPr>
          <w:t>3,5 м</w:t>
        </w:r>
      </w:smartTag>
      <w:r>
        <w:rPr>
          <w:rFonts w:eastAsia="TimesNewRomanOOEnc" w:cs="TimesNewRomanOOEnc"/>
          <w:color w:val="000000"/>
          <w:szCs w:val="28"/>
        </w:rPr>
        <w:t>. и тротуаром</w:t>
      </w:r>
      <w:r w:rsidRPr="00DE5C9E">
        <w:rPr>
          <w:rFonts w:eastAsia="TimesNewRomanOOEnc" w:cs="TimesNewRomanOOEnc"/>
          <w:color w:val="000000"/>
          <w:szCs w:val="28"/>
        </w:rPr>
        <w:t xml:space="preserve"> шириной </w:t>
      </w:r>
      <w:r>
        <w:rPr>
          <w:rFonts w:eastAsia="TimesNewRomanOOEnc" w:cs="TimesNewRomanOOEnc"/>
          <w:color w:val="000000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1,5 м"/>
        </w:smartTagPr>
        <w:r w:rsidRPr="00DE5C9E">
          <w:rPr>
            <w:rFonts w:eastAsia="TimesNewRomanOOEnc" w:cs="TimesNewRomanOOEnc"/>
            <w:color w:val="000000"/>
            <w:szCs w:val="28"/>
          </w:rPr>
          <w:t>1,5 м</w:t>
        </w:r>
      </w:smartTag>
      <w:r w:rsidRPr="00DE5C9E">
        <w:rPr>
          <w:rFonts w:eastAsia="TimesNewRomanOOEnc" w:cs="TimesNewRomanOOEnc"/>
          <w:color w:val="000000"/>
          <w:szCs w:val="28"/>
        </w:rPr>
        <w:t xml:space="preserve">, расположенным с </w:t>
      </w:r>
      <w:r>
        <w:rPr>
          <w:rFonts w:eastAsia="TimesNewRomanOOEnc" w:cs="TimesNewRomanOOEnc"/>
          <w:color w:val="000000"/>
          <w:szCs w:val="28"/>
        </w:rPr>
        <w:t xml:space="preserve">одной стороны </w:t>
      </w:r>
      <w:r w:rsidRPr="00DE5C9E">
        <w:rPr>
          <w:rFonts w:eastAsia="TimesNewRomanOOEnc" w:cs="TimesNewRomanOOEnc"/>
          <w:color w:val="000000"/>
          <w:szCs w:val="28"/>
        </w:rPr>
        <w:t>улиц</w:t>
      </w:r>
      <w:r>
        <w:rPr>
          <w:rFonts w:eastAsia="TimesNewRomanOOEnc" w:cs="TimesNewRomanOOEnc"/>
          <w:color w:val="000000"/>
          <w:szCs w:val="28"/>
        </w:rPr>
        <w:t>ы</w:t>
      </w:r>
      <w:r w:rsidRPr="00DE5C9E">
        <w:rPr>
          <w:rFonts w:eastAsia="TimesNewRomanOOEnc" w:cs="TimesNewRomanOOEnc"/>
          <w:color w:val="000000"/>
          <w:szCs w:val="28"/>
        </w:rPr>
        <w:t xml:space="preserve">. </w:t>
      </w:r>
    </w:p>
    <w:p w:rsidR="003F319A" w:rsidRDefault="003F319A" w:rsidP="003F319A">
      <w:pPr>
        <w:tabs>
          <w:tab w:val="left" w:pos="709"/>
        </w:tabs>
        <w:spacing w:line="336" w:lineRule="auto"/>
        <w:ind w:firstLine="709"/>
        <w:jc w:val="both"/>
        <w:rPr>
          <w:rFonts w:eastAsia="TimesNewRomanOOEnc" w:cs="TimesNewRomanOOEnc"/>
          <w:color w:val="000000"/>
          <w:szCs w:val="28"/>
        </w:rPr>
      </w:pPr>
      <w:r>
        <w:rPr>
          <w:szCs w:val="28"/>
        </w:rPr>
        <w:t xml:space="preserve">Проектом планировки </w:t>
      </w:r>
      <w:r w:rsidRPr="009A7B72">
        <w:rPr>
          <w:rFonts w:eastAsia="TimesNewRomanOOEnc" w:cs="TimesNewRomanOOEnc"/>
          <w:color w:val="000000"/>
          <w:szCs w:val="28"/>
        </w:rPr>
        <w:t xml:space="preserve">проектируется </w:t>
      </w:r>
      <w:r>
        <w:rPr>
          <w:rFonts w:eastAsia="TimesNewRomanOOEnc" w:cs="TimesNewRomanOOEnc"/>
          <w:color w:val="000000"/>
          <w:szCs w:val="28"/>
        </w:rPr>
        <w:t xml:space="preserve">развитие транспортной сети квартала, в том числе устройство автомобильной дороги по ул. Пролетарская от                ул. Строительная и по ул. 2-я Промышленная до Северного обхода </w:t>
      </w:r>
      <w:proofErr w:type="spellStart"/>
      <w:r>
        <w:rPr>
          <w:rFonts w:eastAsia="TimesNewRomanOOEnc" w:cs="TimesNewRomanOOEnc"/>
          <w:color w:val="000000"/>
          <w:szCs w:val="28"/>
        </w:rPr>
        <w:t>г.Саранск</w:t>
      </w:r>
      <w:proofErr w:type="spellEnd"/>
      <w:r>
        <w:rPr>
          <w:rFonts w:eastAsia="TimesNewRomanOOEnc" w:cs="TimesNewRomanOOEnc"/>
          <w:color w:val="000000"/>
          <w:szCs w:val="28"/>
        </w:rPr>
        <w:t>. Данная автомобильная дорога проектируется 2</w:t>
      </w:r>
      <w:r w:rsidRPr="00DE5C9E">
        <w:rPr>
          <w:rFonts w:eastAsia="TimesNewRomanOOEnc" w:cs="TimesNewRomanOOEnc"/>
          <w:color w:val="000000"/>
          <w:szCs w:val="28"/>
        </w:rPr>
        <w:t>-х полосн</w:t>
      </w:r>
      <w:r>
        <w:rPr>
          <w:rFonts w:eastAsia="TimesNewRomanOOEnc" w:cs="TimesNewRomanOOEnc"/>
          <w:color w:val="000000"/>
          <w:szCs w:val="28"/>
        </w:rPr>
        <w:t>ая</w:t>
      </w:r>
      <w:r w:rsidRPr="00DE5C9E">
        <w:rPr>
          <w:rFonts w:eastAsia="TimesNewRomanOOEnc" w:cs="TimesNewRomanOOEnc"/>
          <w:color w:val="000000"/>
          <w:szCs w:val="28"/>
        </w:rPr>
        <w:t xml:space="preserve"> с шириной полосы </w:t>
      </w:r>
      <w:smartTag w:uri="urn:schemas-microsoft-com:office:smarttags" w:element="metricconverter">
        <w:smartTagPr>
          <w:attr w:name="ProductID" w:val="3,5 м"/>
        </w:smartTagPr>
        <w:r w:rsidRPr="00DE5C9E">
          <w:rPr>
            <w:rFonts w:eastAsia="TimesNewRomanOOEnc" w:cs="TimesNewRomanOOEnc"/>
            <w:color w:val="000000"/>
            <w:szCs w:val="28"/>
          </w:rPr>
          <w:t>3,5 м</w:t>
        </w:r>
      </w:smartTag>
      <w:r>
        <w:rPr>
          <w:rFonts w:eastAsia="TimesNewRomanOOEnc" w:cs="TimesNewRomanOOEnc"/>
          <w:color w:val="000000"/>
          <w:szCs w:val="28"/>
        </w:rPr>
        <w:t xml:space="preserve">., а также </w:t>
      </w:r>
      <w:r w:rsidRPr="007C5B67">
        <w:rPr>
          <w:bCs/>
          <w:szCs w:val="28"/>
        </w:rPr>
        <w:t>проезд</w:t>
      </w:r>
      <w:r>
        <w:rPr>
          <w:bCs/>
          <w:szCs w:val="28"/>
        </w:rPr>
        <w:t xml:space="preserve">ов </w:t>
      </w:r>
      <w:r w:rsidRPr="007C5B67">
        <w:rPr>
          <w:bCs/>
          <w:szCs w:val="28"/>
        </w:rPr>
        <w:t>к</w:t>
      </w:r>
      <w:r>
        <w:rPr>
          <w:bCs/>
          <w:szCs w:val="28"/>
        </w:rPr>
        <w:t xml:space="preserve"> формируемым земельным участкам.</w:t>
      </w:r>
    </w:p>
    <w:p w:rsidR="007B55BE" w:rsidRDefault="003F319A" w:rsidP="003F319A">
      <w:pPr>
        <w:tabs>
          <w:tab w:val="left" w:pos="709"/>
        </w:tabs>
        <w:spacing w:line="336" w:lineRule="auto"/>
        <w:ind w:firstLine="709"/>
        <w:jc w:val="both"/>
        <w:rPr>
          <w:szCs w:val="28"/>
        </w:rPr>
      </w:pPr>
      <w:r w:rsidRPr="003F319A">
        <w:rPr>
          <w:szCs w:val="28"/>
        </w:rPr>
        <w:t xml:space="preserve">Кроме того, проектом предусмотрено размещение дублирующего проезда федеральной трассы Р-180 с изъятием существующих земельных участков, в связи с отсутствием свободных территорий (расстояние от автодороги до границ земельных участков составляет </w:t>
      </w:r>
      <w:smartTag w:uri="urn:schemas-microsoft-com:office:smarttags" w:element="metricconverter">
        <w:smartTagPr>
          <w:attr w:name="ProductID" w:val="10,0 м"/>
        </w:smartTagPr>
        <w:r w:rsidRPr="003F319A">
          <w:rPr>
            <w:szCs w:val="28"/>
          </w:rPr>
          <w:t>10,0 м</w:t>
        </w:r>
      </w:smartTag>
      <w:r w:rsidRPr="003F319A">
        <w:rPr>
          <w:szCs w:val="28"/>
        </w:rPr>
        <w:t xml:space="preserve">.). Дублирующий проезд проектируется 2-х полосный с шириной полосы </w:t>
      </w:r>
      <w:smartTag w:uri="urn:schemas-microsoft-com:office:smarttags" w:element="metricconverter">
        <w:smartTagPr>
          <w:attr w:name="ProductID" w:val="3,5 м"/>
        </w:smartTagPr>
        <w:r w:rsidRPr="003F319A">
          <w:rPr>
            <w:szCs w:val="28"/>
          </w:rPr>
          <w:t>3,5 м</w:t>
        </w:r>
      </w:smartTag>
      <w:r w:rsidRPr="003F319A">
        <w:rPr>
          <w:szCs w:val="28"/>
        </w:rPr>
        <w:t>.</w:t>
      </w:r>
    </w:p>
    <w:p w:rsidR="003F319A" w:rsidRPr="003F319A" w:rsidRDefault="003F319A" w:rsidP="003F319A">
      <w:pPr>
        <w:tabs>
          <w:tab w:val="left" w:pos="709"/>
        </w:tabs>
        <w:spacing w:line="336" w:lineRule="auto"/>
        <w:ind w:firstLine="709"/>
        <w:jc w:val="both"/>
        <w:rPr>
          <w:szCs w:val="28"/>
        </w:rPr>
      </w:pPr>
    </w:p>
    <w:p w:rsidR="007B55BE" w:rsidRDefault="00366726" w:rsidP="007B55BE">
      <w:pPr>
        <w:jc w:val="center"/>
        <w:rPr>
          <w:b/>
        </w:rPr>
      </w:pPr>
      <w:proofErr w:type="gramStart"/>
      <w:r>
        <w:rPr>
          <w:b/>
        </w:rPr>
        <w:t>1</w:t>
      </w:r>
      <w:r w:rsidR="007B55BE">
        <w:rPr>
          <w:b/>
        </w:rPr>
        <w:t>.5.3  Организация</w:t>
      </w:r>
      <w:proofErr w:type="gramEnd"/>
      <w:r w:rsidR="007B55BE">
        <w:rPr>
          <w:b/>
        </w:rPr>
        <w:t xml:space="preserve"> рельефа и красные линии</w:t>
      </w:r>
    </w:p>
    <w:p w:rsidR="003F319A" w:rsidRDefault="003F319A" w:rsidP="007B55BE">
      <w:pPr>
        <w:jc w:val="center"/>
        <w:rPr>
          <w:b/>
        </w:rPr>
      </w:pPr>
    </w:p>
    <w:p w:rsidR="007B55BE" w:rsidRDefault="007B55BE" w:rsidP="007B55BE">
      <w:pPr>
        <w:jc w:val="center"/>
        <w:rPr>
          <w:b/>
        </w:rPr>
      </w:pPr>
    </w:p>
    <w:p w:rsidR="003F319A" w:rsidRPr="00213595" w:rsidRDefault="003F319A" w:rsidP="003F319A">
      <w:pPr>
        <w:spacing w:line="360" w:lineRule="auto"/>
        <w:ind w:firstLine="709"/>
        <w:jc w:val="both"/>
        <w:rPr>
          <w:szCs w:val="28"/>
        </w:rPr>
      </w:pPr>
      <w:r w:rsidRPr="00664C22">
        <w:t xml:space="preserve">Существующая организация рельефа проектируемой территории находится в увязке с отметками прилегающих территорий и обеспечивает отвод поверхностных </w:t>
      </w:r>
      <w:proofErr w:type="gramStart"/>
      <w:r w:rsidRPr="00664C22">
        <w:t>вод  с</w:t>
      </w:r>
      <w:proofErr w:type="gramEnd"/>
      <w:r w:rsidRPr="00664C22">
        <w:t xml:space="preserve"> участка (включая систему наружных водостоков) по лоткам проездов  в ливневую канализацию.</w:t>
      </w:r>
      <w:r>
        <w:t xml:space="preserve"> </w:t>
      </w:r>
    </w:p>
    <w:p w:rsidR="003F319A" w:rsidRPr="00213595" w:rsidRDefault="003F319A" w:rsidP="003F319A">
      <w:pPr>
        <w:spacing w:line="360" w:lineRule="auto"/>
        <w:ind w:firstLine="709"/>
        <w:jc w:val="both"/>
        <w:rPr>
          <w:szCs w:val="28"/>
        </w:rPr>
      </w:pPr>
      <w:r w:rsidRPr="00F1047C">
        <w:rPr>
          <w:szCs w:val="28"/>
        </w:rPr>
        <w:t xml:space="preserve">Вертикальная планировка выполнена на стадии схемы. Проектируемая территория имеет </w:t>
      </w:r>
      <w:r w:rsidRPr="00952BF2">
        <w:rPr>
          <w:szCs w:val="28"/>
        </w:rPr>
        <w:t xml:space="preserve">уклон в северном направлении. Абсолютная разность высот в пределах </w:t>
      </w:r>
      <w:r w:rsidRPr="00952BF2">
        <w:rPr>
          <w:szCs w:val="28"/>
        </w:rPr>
        <w:lastRenderedPageBreak/>
        <w:t xml:space="preserve">проектируемой территории </w:t>
      </w:r>
      <w:r w:rsidRPr="001A4527">
        <w:rPr>
          <w:szCs w:val="28"/>
        </w:rPr>
        <w:t xml:space="preserve">составляет почти </w:t>
      </w:r>
      <w:smartTag w:uri="urn:schemas-microsoft-com:office:smarttags" w:element="metricconverter">
        <w:smartTagPr>
          <w:attr w:name="ProductID" w:val="45 метров"/>
        </w:smartTagPr>
        <w:r>
          <w:rPr>
            <w:szCs w:val="28"/>
          </w:rPr>
          <w:t>45</w:t>
        </w:r>
        <w:r w:rsidRPr="001A4527">
          <w:rPr>
            <w:szCs w:val="28"/>
          </w:rPr>
          <w:t xml:space="preserve"> метров</w:t>
        </w:r>
      </w:smartTag>
      <w:r w:rsidRPr="001A4527">
        <w:rPr>
          <w:szCs w:val="28"/>
        </w:rPr>
        <w:t>. При</w:t>
      </w:r>
      <w:r w:rsidRPr="00952BF2">
        <w:rPr>
          <w:szCs w:val="28"/>
        </w:rPr>
        <w:t xml:space="preserve"> решении схемы вертикальной планировки проектные отметки назначались</w:t>
      </w:r>
      <w:r w:rsidRPr="00F1047C">
        <w:rPr>
          <w:szCs w:val="28"/>
        </w:rPr>
        <w:t xml:space="preserve"> с учетом максимального сохранения рельефа и обеспечения отвода поверхностных вод. </w:t>
      </w:r>
    </w:p>
    <w:p w:rsidR="003F319A" w:rsidRDefault="003F319A" w:rsidP="003F319A">
      <w:pPr>
        <w:tabs>
          <w:tab w:val="left" w:pos="709"/>
        </w:tabs>
        <w:spacing w:line="360" w:lineRule="auto"/>
        <w:ind w:firstLine="709"/>
        <w:jc w:val="both"/>
        <w:rPr>
          <w:szCs w:val="28"/>
        </w:rPr>
      </w:pPr>
      <w:r w:rsidRPr="00A01F4D">
        <w:rPr>
          <w:szCs w:val="28"/>
        </w:rPr>
        <w:t xml:space="preserve">В существующей застройке красные линии сложились исторически. Разбивка проектируемых красных линий производится </w:t>
      </w:r>
      <w:r>
        <w:rPr>
          <w:szCs w:val="28"/>
        </w:rPr>
        <w:t xml:space="preserve">координатным методом </w:t>
      </w:r>
      <w:r w:rsidRPr="00D131BA">
        <w:rPr>
          <w:szCs w:val="28"/>
        </w:rPr>
        <w:t xml:space="preserve">от опорных точек с координатами, указанными в таблице </w:t>
      </w:r>
      <w:r>
        <w:rPr>
          <w:szCs w:val="28"/>
        </w:rPr>
        <w:t>1</w:t>
      </w:r>
      <w:r w:rsidRPr="00D131BA">
        <w:rPr>
          <w:szCs w:val="28"/>
        </w:rPr>
        <w:t>.2 (координаты указаны в системе СК-13).</w:t>
      </w:r>
      <w:r w:rsidRPr="00DF52B7">
        <w:rPr>
          <w:szCs w:val="28"/>
        </w:rPr>
        <w:t xml:space="preserve"> </w:t>
      </w:r>
    </w:p>
    <w:p w:rsidR="003F319A" w:rsidRPr="00460A48" w:rsidRDefault="003F319A" w:rsidP="003F319A">
      <w:pPr>
        <w:tabs>
          <w:tab w:val="left" w:pos="900"/>
        </w:tabs>
        <w:jc w:val="both"/>
        <w:rPr>
          <w:sz w:val="26"/>
          <w:szCs w:val="26"/>
        </w:rPr>
      </w:pPr>
      <w:r w:rsidRPr="00460A48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Pr="00460A48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460A48">
        <w:rPr>
          <w:sz w:val="26"/>
          <w:szCs w:val="26"/>
        </w:rPr>
        <w:t xml:space="preserve">. – </w:t>
      </w:r>
      <w:r>
        <w:rPr>
          <w:sz w:val="26"/>
          <w:szCs w:val="26"/>
        </w:rPr>
        <w:t>Координаты точек от которых производится разбивка красных линий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51"/>
        <w:gridCol w:w="3391"/>
        <w:gridCol w:w="3391"/>
      </w:tblGrid>
      <w:tr w:rsidR="003F319A" w:rsidRPr="00CB33F9" w:rsidTr="00406460">
        <w:tc>
          <w:tcPr>
            <w:tcW w:w="1620" w:type="pct"/>
            <w:vAlign w:val="center"/>
          </w:tcPr>
          <w:p w:rsidR="003F319A" w:rsidRPr="009F1996" w:rsidRDefault="003F319A" w:rsidP="00406460">
            <w:pPr>
              <w:pStyle w:val="af7"/>
              <w:snapToGrid w:val="0"/>
              <w:jc w:val="center"/>
              <w:rPr>
                <w:rFonts w:eastAsia="TimesNewRomanOOEnc" w:cs="TimesNewRomanOOEnc"/>
                <w:b/>
                <w:bCs/>
              </w:rPr>
            </w:pPr>
            <w:r w:rsidRPr="009F1996">
              <w:rPr>
                <w:rFonts w:eastAsia="TimesNewRomanOOEnc" w:cs="TimesNewRomanOOEnc"/>
                <w:b/>
                <w:bCs/>
              </w:rPr>
              <w:t>Номер точки</w:t>
            </w:r>
          </w:p>
        </w:tc>
        <w:tc>
          <w:tcPr>
            <w:tcW w:w="1690" w:type="pct"/>
            <w:vAlign w:val="center"/>
          </w:tcPr>
          <w:p w:rsidR="003F319A" w:rsidRPr="009F1996" w:rsidRDefault="003F319A" w:rsidP="00406460">
            <w:pPr>
              <w:pStyle w:val="af7"/>
              <w:snapToGrid w:val="0"/>
              <w:jc w:val="center"/>
              <w:rPr>
                <w:rFonts w:eastAsia="TimesNewRomanOOEnc" w:cs="TimesNewRomanOOEnc"/>
                <w:b/>
                <w:bCs/>
              </w:rPr>
            </w:pPr>
            <w:r w:rsidRPr="009F1996">
              <w:rPr>
                <w:rFonts w:eastAsia="TimesNewRomanOOEnc" w:cs="TimesNewRomanOOEnc"/>
                <w:b/>
                <w:bCs/>
              </w:rPr>
              <w:t>Координата Х</w:t>
            </w:r>
          </w:p>
        </w:tc>
        <w:tc>
          <w:tcPr>
            <w:tcW w:w="1690" w:type="pct"/>
            <w:vAlign w:val="center"/>
          </w:tcPr>
          <w:p w:rsidR="003F319A" w:rsidRPr="009F1996" w:rsidRDefault="003F319A" w:rsidP="00406460">
            <w:pPr>
              <w:pStyle w:val="af7"/>
              <w:jc w:val="center"/>
              <w:rPr>
                <w:rFonts w:eastAsia="TimesNewRomanOOEnc" w:cs="TimesNewRomanOOEnc"/>
                <w:b/>
                <w:bCs/>
              </w:rPr>
            </w:pPr>
            <w:r w:rsidRPr="009F1996">
              <w:rPr>
                <w:rFonts w:eastAsia="TimesNewRomanOOEnc" w:cs="TimesNewRomanOOEnc"/>
                <w:b/>
                <w:bCs/>
              </w:rPr>
              <w:t xml:space="preserve">Координата </w:t>
            </w:r>
            <w:r w:rsidRPr="009F1996">
              <w:rPr>
                <w:rFonts w:eastAsia="TimesNewRomanOOEnc" w:cs="TimesNewRomanOOEnc"/>
                <w:b/>
                <w:bCs/>
                <w:lang w:val="en-US"/>
              </w:rPr>
              <w:t>Y</w:t>
            </w:r>
          </w:p>
        </w:tc>
      </w:tr>
      <w:tr w:rsidR="003F319A" w:rsidRPr="00CB33F9" w:rsidTr="00406460">
        <w:tc>
          <w:tcPr>
            <w:tcW w:w="1620" w:type="pct"/>
          </w:tcPr>
          <w:p w:rsidR="003F319A" w:rsidRPr="00F31269" w:rsidRDefault="003F319A" w:rsidP="00406460">
            <w:pPr>
              <w:jc w:val="center"/>
            </w:pPr>
            <w:r w:rsidRPr="00F31269">
              <w:t>ОТ-1</w:t>
            </w:r>
          </w:p>
        </w:tc>
        <w:tc>
          <w:tcPr>
            <w:tcW w:w="1690" w:type="pct"/>
          </w:tcPr>
          <w:p w:rsidR="003F319A" w:rsidRPr="00E6338D" w:rsidRDefault="003F319A" w:rsidP="00406460">
            <w:pPr>
              <w:autoSpaceDE w:val="0"/>
              <w:autoSpaceDN w:val="0"/>
              <w:adjustRightInd w:val="0"/>
              <w:jc w:val="center"/>
            </w:pPr>
            <w:r w:rsidRPr="00743B49">
              <w:t>398586,55</w:t>
            </w:r>
          </w:p>
        </w:tc>
        <w:tc>
          <w:tcPr>
            <w:tcW w:w="1690" w:type="pct"/>
          </w:tcPr>
          <w:p w:rsidR="003F319A" w:rsidRPr="00E6338D" w:rsidRDefault="003F319A" w:rsidP="00406460">
            <w:pPr>
              <w:autoSpaceDE w:val="0"/>
              <w:autoSpaceDN w:val="0"/>
              <w:adjustRightInd w:val="0"/>
              <w:jc w:val="center"/>
            </w:pPr>
            <w:r w:rsidRPr="00743B49">
              <w:t>1292642,0</w:t>
            </w:r>
            <w:r>
              <w:t>1</w:t>
            </w:r>
          </w:p>
        </w:tc>
      </w:tr>
      <w:tr w:rsidR="003F319A" w:rsidRPr="00CB33F9" w:rsidTr="00406460">
        <w:tc>
          <w:tcPr>
            <w:tcW w:w="1620" w:type="pct"/>
          </w:tcPr>
          <w:p w:rsidR="003F319A" w:rsidRPr="00F31269" w:rsidRDefault="003F319A" w:rsidP="00406460">
            <w:pPr>
              <w:jc w:val="center"/>
            </w:pPr>
            <w:r w:rsidRPr="00F31269">
              <w:t>ОТ-2</w:t>
            </w:r>
          </w:p>
        </w:tc>
        <w:tc>
          <w:tcPr>
            <w:tcW w:w="1690" w:type="pct"/>
          </w:tcPr>
          <w:p w:rsidR="003F319A" w:rsidRPr="00E6338D" w:rsidRDefault="003F319A" w:rsidP="00406460">
            <w:pPr>
              <w:autoSpaceDE w:val="0"/>
              <w:autoSpaceDN w:val="0"/>
              <w:adjustRightInd w:val="0"/>
              <w:jc w:val="center"/>
            </w:pPr>
            <w:r w:rsidRPr="00743B49">
              <w:t>398702,99</w:t>
            </w:r>
          </w:p>
        </w:tc>
        <w:tc>
          <w:tcPr>
            <w:tcW w:w="1690" w:type="pct"/>
          </w:tcPr>
          <w:p w:rsidR="003F319A" w:rsidRPr="00E6338D" w:rsidRDefault="003F319A" w:rsidP="00406460">
            <w:pPr>
              <w:autoSpaceDE w:val="0"/>
              <w:autoSpaceDN w:val="0"/>
              <w:adjustRightInd w:val="0"/>
              <w:jc w:val="center"/>
            </w:pPr>
            <w:r w:rsidRPr="00743B49">
              <w:t>1292646,56</w:t>
            </w:r>
          </w:p>
        </w:tc>
      </w:tr>
    </w:tbl>
    <w:p w:rsidR="003F319A" w:rsidRDefault="003F319A" w:rsidP="003F319A">
      <w:pPr>
        <w:ind w:firstLine="709"/>
        <w:jc w:val="both"/>
        <w:rPr>
          <w:szCs w:val="28"/>
        </w:rPr>
      </w:pPr>
    </w:p>
    <w:p w:rsidR="007B55BE" w:rsidRDefault="003F319A" w:rsidP="003F319A">
      <w:pPr>
        <w:jc w:val="center"/>
        <w:rPr>
          <w:szCs w:val="28"/>
        </w:rPr>
      </w:pPr>
      <w:r w:rsidRPr="009D083F">
        <w:rPr>
          <w:szCs w:val="28"/>
        </w:rPr>
        <w:t>Ве</w:t>
      </w:r>
      <w:r>
        <w:rPr>
          <w:szCs w:val="28"/>
        </w:rPr>
        <w:t>домость</w:t>
      </w:r>
      <w:r w:rsidRPr="009D083F">
        <w:rPr>
          <w:szCs w:val="28"/>
        </w:rPr>
        <w:t xml:space="preserve"> расчета координат точек красных линий приведена в приложении 1.</w:t>
      </w:r>
    </w:p>
    <w:p w:rsidR="003F319A" w:rsidRDefault="003F319A" w:rsidP="003F319A">
      <w:pPr>
        <w:jc w:val="center"/>
        <w:rPr>
          <w:b/>
        </w:rPr>
      </w:pPr>
    </w:p>
    <w:p w:rsidR="007B55BE" w:rsidRDefault="00366726" w:rsidP="007B55BE">
      <w:pPr>
        <w:jc w:val="center"/>
        <w:rPr>
          <w:b/>
        </w:rPr>
      </w:pPr>
      <w:r>
        <w:rPr>
          <w:b/>
        </w:rPr>
        <w:t>1</w:t>
      </w:r>
      <w:r w:rsidR="007B55BE">
        <w:rPr>
          <w:b/>
        </w:rPr>
        <w:t>.5.4 Благоустройство и озеленение территории</w:t>
      </w:r>
    </w:p>
    <w:p w:rsidR="007B55BE" w:rsidRPr="000E455D" w:rsidRDefault="007B55BE" w:rsidP="007B55BE">
      <w:pPr>
        <w:jc w:val="center"/>
        <w:rPr>
          <w:szCs w:val="28"/>
        </w:rPr>
      </w:pPr>
    </w:p>
    <w:p w:rsidR="007B55BE" w:rsidRDefault="007B55BE" w:rsidP="007B55BE">
      <w:pPr>
        <w:tabs>
          <w:tab w:val="left" w:pos="709"/>
        </w:tabs>
        <w:spacing w:line="360" w:lineRule="auto"/>
        <w:ind w:firstLine="709"/>
        <w:jc w:val="both"/>
      </w:pPr>
      <w:r>
        <w:t xml:space="preserve"> Для благоустройства территории промышленной зоны </w:t>
      </w:r>
      <w:r>
        <w:rPr>
          <w:szCs w:val="28"/>
        </w:rPr>
        <w:t xml:space="preserve">ППТ </w:t>
      </w:r>
      <w:r w:rsidRPr="005C2563">
        <w:rPr>
          <w:szCs w:val="28"/>
        </w:rPr>
        <w:t>предусмотрены</w:t>
      </w:r>
      <w:r>
        <w:rPr>
          <w:szCs w:val="28"/>
        </w:rPr>
        <w:t xml:space="preserve"> следующие мероприятия:</w:t>
      </w:r>
      <w:r w:rsidRPr="005C2563">
        <w:t xml:space="preserve"> </w:t>
      </w:r>
    </w:p>
    <w:p w:rsidR="007B55BE" w:rsidRDefault="007B55BE" w:rsidP="007B55BE">
      <w:pPr>
        <w:tabs>
          <w:tab w:val="left" w:pos="709"/>
        </w:tabs>
        <w:spacing w:line="360" w:lineRule="auto"/>
        <w:jc w:val="both"/>
        <w:rPr>
          <w:szCs w:val="28"/>
        </w:rPr>
      </w:pPr>
      <w:r>
        <w:t>- проектом предусматривается реконструкция существующих и обустройство новых тротуаров с твердым покрытием:</w:t>
      </w:r>
    </w:p>
    <w:p w:rsidR="007B55BE" w:rsidRPr="005C2563" w:rsidRDefault="007B55BE" w:rsidP="007B55BE">
      <w:pPr>
        <w:tabs>
          <w:tab w:val="left" w:pos="709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Pr="005C2563">
        <w:rPr>
          <w:szCs w:val="28"/>
        </w:rPr>
        <w:t>отвод поверхностных вод запроектирован по лоткам автомобильных дорог с выпуском в дождевую канализацию;</w:t>
      </w:r>
    </w:p>
    <w:p w:rsidR="007B55BE" w:rsidRPr="003C2788" w:rsidRDefault="007B55BE" w:rsidP="007B55BE">
      <w:pPr>
        <w:tabs>
          <w:tab w:val="left" w:pos="709"/>
        </w:tabs>
        <w:spacing w:line="360" w:lineRule="auto"/>
        <w:jc w:val="both"/>
      </w:pPr>
      <w:r>
        <w:rPr>
          <w:szCs w:val="28"/>
        </w:rPr>
        <w:t xml:space="preserve">- </w:t>
      </w:r>
      <w:r w:rsidRPr="005C2563">
        <w:rPr>
          <w:szCs w:val="28"/>
        </w:rPr>
        <w:t>участки, не занятые застройкой и покрытиями, максимально озеленяются</w:t>
      </w:r>
      <w:r w:rsidRPr="003C2788">
        <w:t>.</w:t>
      </w:r>
    </w:p>
    <w:p w:rsidR="007B55BE" w:rsidRDefault="007B55BE" w:rsidP="007B55BE">
      <w:pPr>
        <w:spacing w:line="360" w:lineRule="auto"/>
        <w:ind w:firstLine="709"/>
        <w:jc w:val="both"/>
      </w:pPr>
      <w:r>
        <w:t>Для озеленения рекомендуется ассортимент, в соответствии с климатическими почвенными условиями участка строительства:</w:t>
      </w:r>
    </w:p>
    <w:p w:rsidR="007B55BE" w:rsidRDefault="007B55BE" w:rsidP="007B55BE">
      <w:pPr>
        <w:numPr>
          <w:ilvl w:val="0"/>
          <w:numId w:val="14"/>
        </w:numPr>
        <w:spacing w:line="360" w:lineRule="auto"/>
        <w:jc w:val="both"/>
      </w:pPr>
      <w:r>
        <w:t>деревья – липа, береза, пирамидальный тополь, клен, ясень (на влажных участках территории – пихта, ель, можжевельник);</w:t>
      </w:r>
    </w:p>
    <w:p w:rsidR="007B55BE" w:rsidRPr="003F319A" w:rsidRDefault="007B55BE" w:rsidP="007B55BE">
      <w:pPr>
        <w:numPr>
          <w:ilvl w:val="0"/>
          <w:numId w:val="14"/>
        </w:numPr>
        <w:spacing w:line="360" w:lineRule="auto"/>
        <w:jc w:val="both"/>
        <w:rPr>
          <w:b/>
        </w:rPr>
      </w:pPr>
      <w:r>
        <w:t>кустарники – снежноягодник, жасмин, ирга, боярышник, сирень, рябина, шиповник морщинистый, туя.</w:t>
      </w:r>
    </w:p>
    <w:p w:rsidR="003F319A" w:rsidRDefault="003F319A" w:rsidP="003F319A">
      <w:pPr>
        <w:spacing w:line="360" w:lineRule="auto"/>
        <w:ind w:left="284"/>
        <w:jc w:val="both"/>
      </w:pPr>
    </w:p>
    <w:p w:rsidR="003F319A" w:rsidRPr="0088356B" w:rsidRDefault="003F319A" w:rsidP="003F319A">
      <w:pPr>
        <w:spacing w:line="360" w:lineRule="auto"/>
        <w:ind w:left="284"/>
        <w:jc w:val="both"/>
        <w:rPr>
          <w:b/>
        </w:rPr>
      </w:pPr>
    </w:p>
    <w:p w:rsidR="007B55BE" w:rsidRDefault="007B55BE" w:rsidP="007B55BE">
      <w:pPr>
        <w:jc w:val="center"/>
        <w:rPr>
          <w:b/>
        </w:rPr>
      </w:pPr>
    </w:p>
    <w:p w:rsidR="007B55BE" w:rsidRDefault="00C63CAF" w:rsidP="007B55BE">
      <w:pPr>
        <w:jc w:val="center"/>
        <w:rPr>
          <w:b/>
        </w:rPr>
      </w:pPr>
      <w:r>
        <w:rPr>
          <w:b/>
        </w:rPr>
        <w:lastRenderedPageBreak/>
        <w:t>1.5.5 Основные</w:t>
      </w:r>
      <w:r w:rsidR="007B55BE">
        <w:rPr>
          <w:b/>
        </w:rPr>
        <w:t xml:space="preserve"> показатели по генплану и благоустройству</w:t>
      </w:r>
    </w:p>
    <w:p w:rsidR="00DD66DC" w:rsidRDefault="00DD66DC" w:rsidP="007B55BE">
      <w:pPr>
        <w:jc w:val="center"/>
        <w:rPr>
          <w:b/>
        </w:rPr>
      </w:pPr>
    </w:p>
    <w:p w:rsidR="003F319A" w:rsidRDefault="003F319A" w:rsidP="003F319A">
      <w:pPr>
        <w:spacing w:line="360" w:lineRule="auto"/>
        <w:ind w:firstLine="709"/>
        <w:jc w:val="both"/>
      </w:pPr>
      <w:r>
        <w:t>В таблице 1.5.1 приведены основные показатели по генплану и благоустройству.</w:t>
      </w:r>
    </w:p>
    <w:p w:rsidR="003F319A" w:rsidRPr="00460A48" w:rsidRDefault="003F319A" w:rsidP="003F319A">
      <w:pPr>
        <w:tabs>
          <w:tab w:val="left" w:pos="900"/>
        </w:tabs>
        <w:jc w:val="both"/>
        <w:rPr>
          <w:sz w:val="26"/>
          <w:szCs w:val="26"/>
        </w:rPr>
      </w:pPr>
      <w:r w:rsidRPr="00460A48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Pr="00460A48">
        <w:rPr>
          <w:sz w:val="26"/>
          <w:szCs w:val="26"/>
        </w:rPr>
        <w:t>.</w:t>
      </w:r>
      <w:r>
        <w:rPr>
          <w:sz w:val="26"/>
          <w:szCs w:val="26"/>
        </w:rPr>
        <w:t>5.1</w:t>
      </w:r>
      <w:r w:rsidRPr="00460A48">
        <w:rPr>
          <w:sz w:val="26"/>
          <w:szCs w:val="26"/>
        </w:rPr>
        <w:t xml:space="preserve"> – </w:t>
      </w:r>
      <w:r>
        <w:rPr>
          <w:sz w:val="26"/>
          <w:szCs w:val="26"/>
        </w:rPr>
        <w:t>Основные показатели по генплану и благоустройству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932"/>
        <w:gridCol w:w="1541"/>
        <w:gridCol w:w="1577"/>
        <w:gridCol w:w="1983"/>
      </w:tblGrid>
      <w:tr w:rsidR="003F319A" w:rsidRPr="00FB57A6" w:rsidTr="00406460">
        <w:trPr>
          <w:jc w:val="center"/>
        </w:trPr>
        <w:tc>
          <w:tcPr>
            <w:tcW w:w="2458" w:type="pct"/>
            <w:vAlign w:val="center"/>
          </w:tcPr>
          <w:p w:rsidR="003F319A" w:rsidRPr="007C526A" w:rsidRDefault="003F319A" w:rsidP="00406460">
            <w:pPr>
              <w:snapToGrid w:val="0"/>
              <w:jc w:val="center"/>
              <w:rPr>
                <w:b/>
              </w:rPr>
            </w:pPr>
          </w:p>
          <w:p w:rsidR="003F319A" w:rsidRPr="00FB57A6" w:rsidRDefault="003F319A" w:rsidP="00406460">
            <w:pPr>
              <w:jc w:val="center"/>
              <w:rPr>
                <w:b/>
              </w:rPr>
            </w:pPr>
            <w:r w:rsidRPr="00FB57A6">
              <w:rPr>
                <w:b/>
              </w:rPr>
              <w:t>Наименование показателей</w:t>
            </w:r>
          </w:p>
        </w:tc>
        <w:tc>
          <w:tcPr>
            <w:tcW w:w="768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  <w:rPr>
                <w:b/>
              </w:rPr>
            </w:pPr>
            <w:r w:rsidRPr="00FB57A6">
              <w:rPr>
                <w:b/>
              </w:rPr>
              <w:t>Единица</w:t>
            </w:r>
          </w:p>
          <w:p w:rsidR="003F319A" w:rsidRPr="00FB57A6" w:rsidRDefault="003F319A" w:rsidP="00406460">
            <w:pPr>
              <w:jc w:val="center"/>
              <w:rPr>
                <w:b/>
              </w:rPr>
            </w:pPr>
            <w:r w:rsidRPr="00FB57A6">
              <w:rPr>
                <w:b/>
              </w:rPr>
              <w:t>измерения</w:t>
            </w:r>
          </w:p>
        </w:tc>
        <w:tc>
          <w:tcPr>
            <w:tcW w:w="786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  <w:rPr>
                <w:b/>
              </w:rPr>
            </w:pPr>
          </w:p>
          <w:p w:rsidR="003F319A" w:rsidRPr="00FB57A6" w:rsidRDefault="003F319A" w:rsidP="00406460">
            <w:pPr>
              <w:jc w:val="center"/>
              <w:rPr>
                <w:b/>
              </w:rPr>
            </w:pPr>
            <w:proofErr w:type="gramStart"/>
            <w:r w:rsidRPr="00FB57A6">
              <w:rPr>
                <w:b/>
              </w:rPr>
              <w:t>Коли-</w:t>
            </w:r>
            <w:proofErr w:type="spellStart"/>
            <w:r w:rsidRPr="00FB57A6">
              <w:rPr>
                <w:b/>
              </w:rPr>
              <w:t>чество</w:t>
            </w:r>
            <w:proofErr w:type="spellEnd"/>
            <w:proofErr w:type="gramEnd"/>
          </w:p>
        </w:tc>
        <w:tc>
          <w:tcPr>
            <w:tcW w:w="988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  <w:rPr>
                <w:b/>
              </w:rPr>
            </w:pPr>
          </w:p>
          <w:p w:rsidR="003F319A" w:rsidRPr="00FB57A6" w:rsidRDefault="003F319A" w:rsidP="00406460">
            <w:pPr>
              <w:jc w:val="center"/>
              <w:rPr>
                <w:b/>
              </w:rPr>
            </w:pPr>
            <w:r w:rsidRPr="00FB57A6">
              <w:rPr>
                <w:b/>
              </w:rPr>
              <w:t>Примечание</w:t>
            </w:r>
          </w:p>
        </w:tc>
      </w:tr>
      <w:tr w:rsidR="003F319A" w:rsidRPr="00FB57A6" w:rsidTr="00406460">
        <w:trPr>
          <w:trHeight w:val="390"/>
          <w:jc w:val="center"/>
        </w:trPr>
        <w:tc>
          <w:tcPr>
            <w:tcW w:w="2458" w:type="pct"/>
            <w:vAlign w:val="center"/>
          </w:tcPr>
          <w:p w:rsidR="003F319A" w:rsidRPr="00FB57A6" w:rsidRDefault="003F319A" w:rsidP="00406460">
            <w:r w:rsidRPr="00FB57A6">
              <w:t>Площадь участка</w:t>
            </w:r>
          </w:p>
        </w:tc>
        <w:tc>
          <w:tcPr>
            <w:tcW w:w="768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</w:pPr>
            <w:r w:rsidRPr="00FB57A6">
              <w:t>га</w:t>
            </w:r>
          </w:p>
        </w:tc>
        <w:tc>
          <w:tcPr>
            <w:tcW w:w="786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</w:pPr>
            <w:r>
              <w:t>286</w:t>
            </w:r>
            <w:r w:rsidRPr="00FB57A6">
              <w:t>,0</w:t>
            </w:r>
          </w:p>
        </w:tc>
        <w:tc>
          <w:tcPr>
            <w:tcW w:w="988" w:type="pct"/>
            <w:vAlign w:val="center"/>
          </w:tcPr>
          <w:p w:rsidR="003F319A" w:rsidRPr="00FB57A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 w:val="restart"/>
            <w:vAlign w:val="center"/>
          </w:tcPr>
          <w:p w:rsidR="003F319A" w:rsidRPr="0016135A" w:rsidRDefault="003F319A" w:rsidP="00406460">
            <w:pPr>
              <w:snapToGrid w:val="0"/>
            </w:pPr>
            <w:r w:rsidRPr="0016135A">
              <w:t>Площадь территорий производственного назначения</w:t>
            </w:r>
          </w:p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га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jc w:val="center"/>
            </w:pPr>
            <w:r>
              <w:t>263,8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/>
            <w:vAlign w:val="center"/>
          </w:tcPr>
          <w:p w:rsidR="003F319A" w:rsidRPr="0016135A" w:rsidRDefault="003F319A" w:rsidP="00406460">
            <w:pPr>
              <w:snapToGrid w:val="0"/>
            </w:pPr>
          </w:p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%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jc w:val="center"/>
            </w:pPr>
            <w:r>
              <w:t>92,2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 w:val="restart"/>
            <w:vAlign w:val="center"/>
          </w:tcPr>
          <w:p w:rsidR="003F319A" w:rsidRPr="0016135A" w:rsidRDefault="003F319A" w:rsidP="00406460">
            <w:r w:rsidRPr="0016135A">
              <w:t>Площадь территории объектов транспортной инфраструктуры</w:t>
            </w:r>
          </w:p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га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tabs>
                <w:tab w:val="left" w:pos="530"/>
              </w:tabs>
              <w:jc w:val="center"/>
            </w:pPr>
            <w:r w:rsidRPr="0016135A">
              <w:t>5,6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/>
            <w:vAlign w:val="center"/>
          </w:tcPr>
          <w:p w:rsidR="003F319A" w:rsidRPr="0016135A" w:rsidRDefault="003F319A" w:rsidP="00406460"/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%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tabs>
                <w:tab w:val="left" w:pos="530"/>
              </w:tabs>
              <w:jc w:val="center"/>
            </w:pPr>
            <w:r>
              <w:t>2,0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 w:val="restart"/>
            <w:vAlign w:val="center"/>
          </w:tcPr>
          <w:p w:rsidR="003F319A" w:rsidRPr="0016135A" w:rsidRDefault="003F319A" w:rsidP="00406460">
            <w:r w:rsidRPr="0016135A">
              <w:t xml:space="preserve">Площадь территории объектов </w:t>
            </w:r>
          </w:p>
          <w:p w:rsidR="003F319A" w:rsidRPr="0016135A" w:rsidRDefault="003F319A" w:rsidP="00406460">
            <w:r w:rsidRPr="0016135A">
              <w:t>инженерной инфраструктуры</w:t>
            </w:r>
          </w:p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га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tabs>
                <w:tab w:val="left" w:pos="530"/>
              </w:tabs>
              <w:jc w:val="center"/>
            </w:pPr>
            <w:r w:rsidRPr="0016135A">
              <w:t>-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trHeight w:val="390"/>
          <w:jc w:val="center"/>
        </w:trPr>
        <w:tc>
          <w:tcPr>
            <w:tcW w:w="2458" w:type="pct"/>
            <w:vMerge/>
            <w:vAlign w:val="center"/>
          </w:tcPr>
          <w:p w:rsidR="003F319A" w:rsidRPr="0016135A" w:rsidRDefault="003F319A" w:rsidP="00406460"/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%</w:t>
            </w:r>
          </w:p>
        </w:tc>
        <w:tc>
          <w:tcPr>
            <w:tcW w:w="786" w:type="pct"/>
            <w:vAlign w:val="center"/>
          </w:tcPr>
          <w:p w:rsidR="003F319A" w:rsidRPr="0016135A" w:rsidRDefault="003F319A" w:rsidP="00406460">
            <w:pPr>
              <w:tabs>
                <w:tab w:val="left" w:pos="530"/>
              </w:tabs>
              <w:jc w:val="center"/>
            </w:pPr>
            <w:r>
              <w:t>-</w:t>
            </w:r>
          </w:p>
        </w:tc>
        <w:tc>
          <w:tcPr>
            <w:tcW w:w="98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16135A" w:rsidTr="00406460">
        <w:trPr>
          <w:cantSplit/>
          <w:trHeight w:val="390"/>
          <w:jc w:val="center"/>
        </w:trPr>
        <w:tc>
          <w:tcPr>
            <w:tcW w:w="2458" w:type="pct"/>
            <w:vMerge w:val="restart"/>
            <w:vAlign w:val="center"/>
          </w:tcPr>
          <w:p w:rsidR="003F319A" w:rsidRPr="0016135A" w:rsidRDefault="003F319A" w:rsidP="00406460">
            <w:pPr>
              <w:snapToGrid w:val="0"/>
            </w:pPr>
            <w:r w:rsidRPr="0016135A">
              <w:t>Площадь покрытий улиц и проездов</w:t>
            </w:r>
          </w:p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га</w:t>
            </w:r>
          </w:p>
        </w:tc>
        <w:tc>
          <w:tcPr>
            <w:tcW w:w="786" w:type="pct"/>
            <w:vAlign w:val="center"/>
          </w:tcPr>
          <w:p w:rsidR="003F319A" w:rsidRPr="00A203EE" w:rsidRDefault="003F319A" w:rsidP="00406460">
            <w:pPr>
              <w:jc w:val="center"/>
            </w:pPr>
            <w:r w:rsidRPr="00A203EE">
              <w:t>4,7</w:t>
            </w:r>
          </w:p>
        </w:tc>
        <w:tc>
          <w:tcPr>
            <w:tcW w:w="988" w:type="pct"/>
            <w:vMerge w:val="restar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</w:p>
        </w:tc>
      </w:tr>
      <w:tr w:rsidR="003F319A" w:rsidTr="00406460">
        <w:trPr>
          <w:cantSplit/>
          <w:trHeight w:val="390"/>
          <w:jc w:val="center"/>
        </w:trPr>
        <w:tc>
          <w:tcPr>
            <w:tcW w:w="2458" w:type="pct"/>
            <w:vMerge/>
            <w:vAlign w:val="center"/>
          </w:tcPr>
          <w:p w:rsidR="003F319A" w:rsidRPr="0016135A" w:rsidRDefault="003F319A" w:rsidP="00406460"/>
        </w:tc>
        <w:tc>
          <w:tcPr>
            <w:tcW w:w="768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%</w:t>
            </w:r>
          </w:p>
        </w:tc>
        <w:tc>
          <w:tcPr>
            <w:tcW w:w="786" w:type="pct"/>
            <w:vAlign w:val="center"/>
          </w:tcPr>
          <w:p w:rsidR="003F319A" w:rsidRPr="00A203EE" w:rsidRDefault="003F319A" w:rsidP="00406460">
            <w:pPr>
              <w:snapToGrid w:val="0"/>
              <w:jc w:val="center"/>
              <w:rPr>
                <w:color w:val="000000"/>
              </w:rPr>
            </w:pPr>
            <w:r w:rsidRPr="00A203EE">
              <w:rPr>
                <w:color w:val="000000"/>
              </w:rPr>
              <w:t>1,</w:t>
            </w:r>
            <w:r>
              <w:rPr>
                <w:color w:val="000000"/>
              </w:rPr>
              <w:t>6</w:t>
            </w:r>
          </w:p>
        </w:tc>
        <w:tc>
          <w:tcPr>
            <w:tcW w:w="988" w:type="pct"/>
            <w:vMerge/>
            <w:vAlign w:val="center"/>
          </w:tcPr>
          <w:p w:rsidR="003F319A" w:rsidRPr="007C526A" w:rsidRDefault="003F319A" w:rsidP="00406460">
            <w:pPr>
              <w:jc w:val="center"/>
            </w:pPr>
          </w:p>
        </w:tc>
      </w:tr>
    </w:tbl>
    <w:p w:rsidR="003F319A" w:rsidRDefault="003F319A" w:rsidP="003F319A">
      <w:pPr>
        <w:jc w:val="center"/>
        <w:rPr>
          <w:b/>
          <w:szCs w:val="28"/>
        </w:rPr>
      </w:pPr>
    </w:p>
    <w:p w:rsidR="00C63CAF" w:rsidRDefault="00C63CAF" w:rsidP="007B55BE">
      <w:pPr>
        <w:jc w:val="center"/>
        <w:rPr>
          <w:b/>
          <w:szCs w:val="28"/>
        </w:rPr>
      </w:pP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242252">
        <w:rPr>
          <w:b/>
          <w:szCs w:val="28"/>
        </w:rPr>
        <w:t>.6. Сети и инженерное оборудование</w:t>
      </w:r>
    </w:p>
    <w:p w:rsidR="003F319A" w:rsidRDefault="003F319A" w:rsidP="007B55BE">
      <w:pPr>
        <w:jc w:val="center"/>
        <w:rPr>
          <w:b/>
          <w:szCs w:val="28"/>
        </w:rPr>
      </w:pPr>
    </w:p>
    <w:p w:rsidR="003F319A" w:rsidRDefault="003F319A" w:rsidP="003F319A">
      <w:pPr>
        <w:spacing w:line="360" w:lineRule="auto"/>
        <w:ind w:firstLine="709"/>
        <w:jc w:val="both"/>
      </w:pPr>
      <w:r>
        <w:rPr>
          <w:szCs w:val="28"/>
        </w:rPr>
        <w:t xml:space="preserve">Все существующие здания на проектируемой территории </w:t>
      </w:r>
      <w:r>
        <w:t xml:space="preserve">оборудованы центральным отоплением, водоснабжением, канализацией, газоснабжением, электроснабжением и т.д. Все сети инженерных коммуникаций существующие. На проектируемой территории в соответствии с генеральным планом </w:t>
      </w:r>
      <w:proofErr w:type="spellStart"/>
      <w:r>
        <w:t>г.Саранск</w:t>
      </w:r>
      <w:proofErr w:type="spellEnd"/>
      <w:r>
        <w:t xml:space="preserve"> проектируется прокладка ливнесточного коллектора. Окончательные решения по развитию и реконструкции инженерных сетей проектируемой территории должны быть утверждены в составе соответствующей проектной документации.</w:t>
      </w:r>
    </w:p>
    <w:p w:rsidR="003F319A" w:rsidRDefault="003F319A" w:rsidP="003F319A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Cs w:val="28"/>
        </w:rPr>
      </w:pPr>
      <w:r>
        <w:t xml:space="preserve">Для проектируемых зданий предусмотрены подводящие инженерные сети по техническим условиям от эксплуатирующих организаций. </w:t>
      </w:r>
      <w:r w:rsidRPr="0063503C">
        <w:rPr>
          <w:color w:val="000000"/>
          <w:spacing w:val="-4"/>
          <w:szCs w:val="28"/>
        </w:rPr>
        <w:t xml:space="preserve">Окончательные расчеты инженерных сетей и </w:t>
      </w:r>
      <w:r w:rsidRPr="0063503C">
        <w:rPr>
          <w:color w:val="000000"/>
          <w:spacing w:val="-3"/>
          <w:szCs w:val="28"/>
        </w:rPr>
        <w:t xml:space="preserve">сооружений будут выполняться на следующих стадиях проектирования с учетом </w:t>
      </w:r>
      <w:r w:rsidRPr="0063503C">
        <w:rPr>
          <w:color w:val="000000"/>
          <w:spacing w:val="-4"/>
          <w:szCs w:val="28"/>
        </w:rPr>
        <w:t>конкретных условий в момент проектирования.</w:t>
      </w:r>
    </w:p>
    <w:p w:rsidR="003F319A" w:rsidRPr="0063503C" w:rsidRDefault="003F319A" w:rsidP="003F319A">
      <w:pPr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7B55BE" w:rsidRDefault="007B55BE" w:rsidP="007B55BE">
      <w:pPr>
        <w:jc w:val="center"/>
        <w:rPr>
          <w:b/>
          <w:szCs w:val="36"/>
        </w:rPr>
      </w:pPr>
    </w:p>
    <w:p w:rsidR="007B55BE" w:rsidRDefault="00366726" w:rsidP="007B55BE">
      <w:pPr>
        <w:jc w:val="center"/>
        <w:rPr>
          <w:b/>
          <w:szCs w:val="36"/>
        </w:rPr>
      </w:pPr>
      <w:r>
        <w:rPr>
          <w:b/>
          <w:szCs w:val="36"/>
        </w:rPr>
        <w:lastRenderedPageBreak/>
        <w:t>1</w:t>
      </w:r>
      <w:r w:rsidR="007B55BE" w:rsidRPr="00BB21BD">
        <w:rPr>
          <w:b/>
          <w:szCs w:val="36"/>
        </w:rPr>
        <w:t xml:space="preserve">.7. </w:t>
      </w:r>
      <w:proofErr w:type="gramStart"/>
      <w:r w:rsidR="007B55BE" w:rsidRPr="00BB21BD">
        <w:rPr>
          <w:b/>
          <w:szCs w:val="36"/>
        </w:rPr>
        <w:t>Основные  технико</w:t>
      </w:r>
      <w:proofErr w:type="gramEnd"/>
      <w:r w:rsidR="007B55BE" w:rsidRPr="00BB21BD">
        <w:rPr>
          <w:b/>
          <w:szCs w:val="36"/>
        </w:rPr>
        <w:t>-экономические показатели проекта  планировки</w:t>
      </w:r>
    </w:p>
    <w:p w:rsidR="007B55BE" w:rsidRDefault="007B55BE" w:rsidP="007B55BE">
      <w:pPr>
        <w:jc w:val="center"/>
        <w:rPr>
          <w:b/>
          <w:szCs w:val="36"/>
        </w:rPr>
      </w:pPr>
    </w:p>
    <w:p w:rsidR="003F319A" w:rsidRDefault="003F319A" w:rsidP="003F319A">
      <w:pPr>
        <w:keepNext/>
        <w:spacing w:line="360" w:lineRule="auto"/>
        <w:ind w:firstLine="709"/>
        <w:jc w:val="both"/>
        <w:rPr>
          <w:b/>
          <w:sz w:val="16"/>
          <w:szCs w:val="16"/>
          <w:u w:val="single"/>
        </w:rPr>
      </w:pPr>
      <w:r>
        <w:t>В таблице 1.7.1 приведены основные технико-экономические показатели проекта планировки.</w:t>
      </w:r>
    </w:p>
    <w:p w:rsidR="003F319A" w:rsidRDefault="003F319A" w:rsidP="003F319A">
      <w:pPr>
        <w:tabs>
          <w:tab w:val="left" w:pos="900"/>
        </w:tabs>
        <w:jc w:val="both"/>
        <w:rPr>
          <w:b/>
          <w:sz w:val="16"/>
          <w:szCs w:val="16"/>
          <w:u w:val="single"/>
        </w:rPr>
      </w:pPr>
      <w:r w:rsidRPr="00460A48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Pr="00460A48">
        <w:rPr>
          <w:sz w:val="26"/>
          <w:szCs w:val="26"/>
        </w:rPr>
        <w:t>.</w:t>
      </w:r>
      <w:r>
        <w:rPr>
          <w:sz w:val="26"/>
          <w:szCs w:val="26"/>
        </w:rPr>
        <w:t>7.1</w:t>
      </w:r>
      <w:r w:rsidRPr="00460A48">
        <w:rPr>
          <w:sz w:val="26"/>
          <w:szCs w:val="26"/>
        </w:rPr>
        <w:t xml:space="preserve"> – </w:t>
      </w:r>
      <w:r>
        <w:rPr>
          <w:sz w:val="26"/>
          <w:szCs w:val="26"/>
        </w:rPr>
        <w:t>Основные технико-экономические показатели ППТ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309"/>
        <w:gridCol w:w="1393"/>
        <w:gridCol w:w="1527"/>
        <w:gridCol w:w="1605"/>
        <w:gridCol w:w="1551"/>
      </w:tblGrid>
      <w:tr w:rsidR="003F319A" w:rsidRPr="00721AC6" w:rsidTr="00406460"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№</w:t>
            </w:r>
          </w:p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п\п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Наименование показателей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Единица</w:t>
            </w:r>
          </w:p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измерения</w:t>
            </w:r>
          </w:p>
        </w:tc>
        <w:tc>
          <w:tcPr>
            <w:tcW w:w="761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 xml:space="preserve">Количество на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21AC6">
                <w:rPr>
                  <w:b/>
                </w:rPr>
                <w:t>2013 г</w:t>
              </w:r>
            </w:smartTag>
            <w:r w:rsidRPr="00721AC6">
              <w:rPr>
                <w:b/>
              </w:rPr>
              <w:t>.</w:t>
            </w:r>
          </w:p>
        </w:tc>
        <w:tc>
          <w:tcPr>
            <w:tcW w:w="800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Количество на расчетный срок (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721AC6">
                <w:rPr>
                  <w:b/>
                </w:rPr>
                <w:t>2025 г</w:t>
              </w:r>
            </w:smartTag>
            <w:r w:rsidRPr="00721AC6">
              <w:rPr>
                <w:b/>
              </w:rPr>
              <w:t>.)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Примечание</w:t>
            </w:r>
          </w:p>
        </w:tc>
      </w:tr>
      <w:tr w:rsidR="003F319A" w:rsidRPr="00721AC6" w:rsidTr="00406460"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1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2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3</w:t>
            </w:r>
          </w:p>
        </w:tc>
        <w:tc>
          <w:tcPr>
            <w:tcW w:w="761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4</w:t>
            </w:r>
          </w:p>
        </w:tc>
        <w:tc>
          <w:tcPr>
            <w:tcW w:w="800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5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jc w:val="center"/>
              <w:rPr>
                <w:b/>
              </w:rPr>
            </w:pPr>
            <w:r w:rsidRPr="00721AC6">
              <w:rPr>
                <w:b/>
              </w:rPr>
              <w:t>6</w:t>
            </w:r>
          </w:p>
        </w:tc>
      </w:tr>
      <w:tr w:rsidR="003F319A" w:rsidRPr="00721AC6" w:rsidTr="00406460">
        <w:tc>
          <w:tcPr>
            <w:tcW w:w="32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1</w:t>
            </w:r>
          </w:p>
        </w:tc>
        <w:tc>
          <w:tcPr>
            <w:tcW w:w="1649" w:type="pct"/>
          </w:tcPr>
          <w:p w:rsidR="003F319A" w:rsidRPr="00721AC6" w:rsidRDefault="003F319A" w:rsidP="00406460">
            <w:pPr>
              <w:snapToGrid w:val="0"/>
              <w:rPr>
                <w:b/>
              </w:rPr>
            </w:pPr>
            <w:r w:rsidRPr="00721AC6">
              <w:rPr>
                <w:b/>
              </w:rPr>
              <w:t>Территория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800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938"/>
        </w:trPr>
        <w:tc>
          <w:tcPr>
            <w:tcW w:w="323" w:type="pct"/>
            <w:vMerge w:val="restart"/>
            <w:shd w:val="clear" w:color="auto" w:fill="auto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1.1</w:t>
            </w:r>
          </w:p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sz w:val="22"/>
              </w:rPr>
            </w:pPr>
            <w:r w:rsidRPr="00B83832">
              <w:rPr>
                <w:sz w:val="22"/>
              </w:rPr>
              <w:t>Площадь проектируемой территории – всего,</w:t>
            </w:r>
          </w:p>
          <w:p w:rsidR="003F319A" w:rsidRPr="00B83832" w:rsidRDefault="003F319A" w:rsidP="00406460">
            <w:pPr>
              <w:rPr>
                <w:sz w:val="22"/>
              </w:rPr>
            </w:pPr>
            <w:r w:rsidRPr="00B83832">
              <w:rPr>
                <w:sz w:val="22"/>
              </w:rPr>
              <w:t>в том числе территории: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</w:p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4E0623" w:rsidRDefault="003F319A" w:rsidP="00406460">
            <w:pPr>
              <w:snapToGrid w:val="0"/>
              <w:jc w:val="center"/>
            </w:pPr>
            <w:r>
              <w:t>286</w:t>
            </w:r>
            <w:r w:rsidRPr="004E0623">
              <w:t xml:space="preserve">,0 </w:t>
            </w:r>
          </w:p>
        </w:tc>
        <w:tc>
          <w:tcPr>
            <w:tcW w:w="800" w:type="pct"/>
            <w:vAlign w:val="center"/>
          </w:tcPr>
          <w:p w:rsidR="003F319A" w:rsidRPr="004E0623" w:rsidRDefault="003F319A" w:rsidP="00406460">
            <w:pPr>
              <w:snapToGrid w:val="0"/>
              <w:jc w:val="center"/>
            </w:pPr>
            <w:r>
              <w:t>286</w:t>
            </w:r>
            <w:r w:rsidRPr="004E0623">
              <w:t>,0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697"/>
        </w:trPr>
        <w:tc>
          <w:tcPr>
            <w:tcW w:w="323" w:type="pct"/>
            <w:vMerge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sz w:val="22"/>
              </w:rPr>
            </w:pPr>
            <w:r w:rsidRPr="00B83832">
              <w:rPr>
                <w:b/>
                <w:sz w:val="22"/>
              </w:rPr>
              <w:t>А) - жилых зон</w:t>
            </w:r>
            <w:r w:rsidRPr="00B83832">
              <w:rPr>
                <w:sz w:val="22"/>
              </w:rPr>
              <w:t xml:space="preserve"> (кварталы, микрорайоны и другие)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</w:p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4E0623" w:rsidRDefault="003F319A" w:rsidP="00406460">
            <w:pPr>
              <w:snapToGrid w:val="0"/>
              <w:jc w:val="center"/>
            </w:pPr>
          </w:p>
          <w:p w:rsidR="003F319A" w:rsidRPr="004E0623" w:rsidRDefault="003F319A" w:rsidP="00406460">
            <w:pPr>
              <w:snapToGrid w:val="0"/>
              <w:jc w:val="center"/>
            </w:pPr>
            <w:r w:rsidRPr="004E0623">
              <w:t>-</w:t>
            </w:r>
          </w:p>
        </w:tc>
        <w:tc>
          <w:tcPr>
            <w:tcW w:w="800" w:type="pct"/>
            <w:vAlign w:val="center"/>
          </w:tcPr>
          <w:p w:rsidR="003F319A" w:rsidRPr="004E0623" w:rsidRDefault="003F319A" w:rsidP="00406460">
            <w:pPr>
              <w:snapToGrid w:val="0"/>
              <w:jc w:val="center"/>
            </w:pPr>
          </w:p>
          <w:p w:rsidR="003F319A" w:rsidRPr="004E0623" w:rsidRDefault="003F319A" w:rsidP="00406460">
            <w:pPr>
              <w:jc w:val="center"/>
            </w:pPr>
            <w:r w:rsidRPr="004E0623">
              <w:t>-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638"/>
        </w:trPr>
        <w:tc>
          <w:tcPr>
            <w:tcW w:w="323" w:type="pct"/>
            <w:vMerge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>Б) Общественно-деловой застройки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4E0623" w:rsidRDefault="003F319A" w:rsidP="00406460">
            <w:pPr>
              <w:snapToGrid w:val="0"/>
              <w:jc w:val="center"/>
            </w:pPr>
            <w:r w:rsidRPr="004E0623">
              <w:t>-</w:t>
            </w:r>
          </w:p>
        </w:tc>
        <w:tc>
          <w:tcPr>
            <w:tcW w:w="800" w:type="pct"/>
            <w:vAlign w:val="center"/>
          </w:tcPr>
          <w:p w:rsidR="003F319A" w:rsidRPr="004E0623" w:rsidRDefault="003F319A" w:rsidP="00406460">
            <w:pPr>
              <w:jc w:val="center"/>
            </w:pPr>
            <w:r w:rsidRPr="004E0623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581"/>
        </w:trPr>
        <w:tc>
          <w:tcPr>
            <w:tcW w:w="323" w:type="pct"/>
            <w:vMerge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>В) Производственных зон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>
              <w:t>207,8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>
              <w:t>263,8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697"/>
        </w:trPr>
        <w:tc>
          <w:tcPr>
            <w:tcW w:w="323" w:type="pct"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ind w:left="317" w:hanging="317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>Г) Зон транспортной   инфраструктуры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3,4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5,6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sz w:val="22"/>
              </w:rPr>
            </w:pPr>
          </w:p>
        </w:tc>
      </w:tr>
      <w:tr w:rsidR="003F319A" w:rsidRPr="00721AC6" w:rsidTr="00406460">
        <w:trPr>
          <w:cantSplit/>
          <w:trHeight w:hRule="exact" w:val="671"/>
        </w:trPr>
        <w:tc>
          <w:tcPr>
            <w:tcW w:w="323" w:type="pct"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>Д) Зон инженерной инфраструктуры</w:t>
            </w:r>
          </w:p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</w:p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-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F319A" w:rsidRPr="00721AC6" w:rsidTr="00406460">
        <w:trPr>
          <w:cantSplit/>
          <w:trHeight w:val="508"/>
        </w:trPr>
        <w:tc>
          <w:tcPr>
            <w:tcW w:w="323" w:type="pct"/>
            <w:vMerge w:val="restart"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 xml:space="preserve">Е) </w:t>
            </w:r>
            <w:proofErr w:type="gramStart"/>
            <w:r w:rsidRPr="00B83832">
              <w:rPr>
                <w:b/>
                <w:sz w:val="22"/>
              </w:rPr>
              <w:t>Рекреационных  и</w:t>
            </w:r>
            <w:proofErr w:type="gramEnd"/>
            <w:r w:rsidRPr="00B83832">
              <w:rPr>
                <w:b/>
                <w:sz w:val="22"/>
              </w:rPr>
              <w:t xml:space="preserve"> иных зон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-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cantSplit/>
          <w:trHeight w:val="749"/>
        </w:trPr>
        <w:tc>
          <w:tcPr>
            <w:tcW w:w="323" w:type="pct"/>
            <w:vMerge/>
            <w:shd w:val="clear" w:color="auto" w:fill="auto"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b/>
                <w:sz w:val="22"/>
              </w:rPr>
            </w:pPr>
            <w:r w:rsidRPr="00B83832">
              <w:rPr>
                <w:b/>
                <w:sz w:val="22"/>
              </w:rPr>
              <w:t>Ж) Санитарно-защитных зон в границах проектируемой территории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-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 w:rsidRPr="0016135A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cantSplit/>
          <w:trHeight w:hRule="exact" w:val="1178"/>
        </w:trPr>
        <w:tc>
          <w:tcPr>
            <w:tcW w:w="323" w:type="pct"/>
            <w:vMerge w:val="restart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1.2</w:t>
            </w:r>
          </w:p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sz w:val="22"/>
              </w:rPr>
            </w:pPr>
            <w:r w:rsidRPr="00B83832">
              <w:rPr>
                <w:sz w:val="22"/>
              </w:rPr>
              <w:t xml:space="preserve">Из общей площади проектируемого района территории общего </w:t>
            </w:r>
          </w:p>
          <w:p w:rsidR="003F319A" w:rsidRPr="00B83832" w:rsidRDefault="003F319A" w:rsidP="00406460">
            <w:pPr>
              <w:snapToGrid w:val="0"/>
              <w:rPr>
                <w:sz w:val="22"/>
              </w:rPr>
            </w:pPr>
            <w:r w:rsidRPr="00B83832">
              <w:rPr>
                <w:sz w:val="22"/>
              </w:rPr>
              <w:t>пользования – всего, из них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snapToGrid w:val="0"/>
              <w:jc w:val="center"/>
            </w:pPr>
            <w:r>
              <w:t>60,3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jc w:val="center"/>
            </w:pPr>
            <w:r>
              <w:t>16,6</w:t>
            </w:r>
          </w:p>
        </w:tc>
        <w:tc>
          <w:tcPr>
            <w:tcW w:w="773" w:type="pct"/>
          </w:tcPr>
          <w:p w:rsidR="003F319A" w:rsidRPr="0016135A" w:rsidRDefault="003F319A" w:rsidP="00406460">
            <w:pPr>
              <w:snapToGrid w:val="0"/>
              <w:jc w:val="center"/>
              <w:rPr>
                <w:b/>
              </w:rPr>
            </w:pPr>
          </w:p>
        </w:tc>
      </w:tr>
      <w:tr w:rsidR="003F319A" w:rsidRPr="00721AC6" w:rsidTr="00406460">
        <w:trPr>
          <w:cantSplit/>
          <w:trHeight w:hRule="exact" w:val="841"/>
        </w:trPr>
        <w:tc>
          <w:tcPr>
            <w:tcW w:w="323" w:type="pct"/>
            <w:vMerge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rPr>
                <w:sz w:val="22"/>
              </w:rPr>
            </w:pPr>
            <w:r w:rsidRPr="00B83832">
              <w:rPr>
                <w:sz w:val="22"/>
              </w:rPr>
              <w:t xml:space="preserve">- зеленые насаждения общего пользования и прочие территории общего   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jc w:val="center"/>
            </w:pPr>
            <w:r>
              <w:t>56,7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jc w:val="center"/>
            </w:pPr>
            <w:r>
              <w:t>11,9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cantSplit/>
          <w:trHeight w:hRule="exact" w:val="738"/>
        </w:trPr>
        <w:tc>
          <w:tcPr>
            <w:tcW w:w="323" w:type="pct"/>
            <w:vMerge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Pr="00B83832" w:rsidRDefault="003F319A" w:rsidP="00406460">
            <w:pPr>
              <w:snapToGrid w:val="0"/>
              <w:rPr>
                <w:sz w:val="22"/>
              </w:rPr>
            </w:pPr>
            <w:r w:rsidRPr="00B83832">
              <w:rPr>
                <w:sz w:val="22"/>
              </w:rPr>
              <w:t>- улицы, дороги, проезды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3,53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4,7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sz w:val="20"/>
                <w:szCs w:val="20"/>
              </w:rPr>
            </w:pPr>
            <w:r w:rsidRPr="00721AC6">
              <w:rPr>
                <w:sz w:val="18"/>
                <w:szCs w:val="18"/>
              </w:rPr>
              <w:t xml:space="preserve">без учета магистральных </w:t>
            </w:r>
            <w:r w:rsidRPr="00721AC6">
              <w:rPr>
                <w:sz w:val="20"/>
                <w:szCs w:val="20"/>
              </w:rPr>
              <w:t>автодорог</w:t>
            </w:r>
          </w:p>
        </w:tc>
      </w:tr>
      <w:tr w:rsidR="003F319A" w:rsidRPr="00721AC6" w:rsidTr="00406460">
        <w:trPr>
          <w:cantSplit/>
          <w:trHeight w:hRule="exact" w:val="565"/>
        </w:trPr>
        <w:tc>
          <w:tcPr>
            <w:tcW w:w="323" w:type="pct"/>
            <w:vMerge w:val="restart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1.3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</w:pPr>
            <w:r w:rsidRPr="00721AC6">
              <w:t>Из общей территории:</w:t>
            </w: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800" w:type="pct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cantSplit/>
          <w:trHeight w:val="737"/>
        </w:trPr>
        <w:tc>
          <w:tcPr>
            <w:tcW w:w="323" w:type="pct"/>
            <w:vMerge/>
          </w:tcPr>
          <w:p w:rsidR="003F319A" w:rsidRPr="00721AC6" w:rsidRDefault="003F319A" w:rsidP="00406460"/>
        </w:tc>
        <w:tc>
          <w:tcPr>
            <w:tcW w:w="1649" w:type="pct"/>
            <w:vAlign w:val="center"/>
          </w:tcPr>
          <w:p w:rsidR="003F319A" w:rsidRDefault="003F319A" w:rsidP="00406460">
            <w:pPr>
              <w:snapToGrid w:val="0"/>
            </w:pPr>
            <w:r w:rsidRPr="00721AC6">
              <w:t>- земли муниципальной         собственности</w:t>
            </w:r>
          </w:p>
          <w:p w:rsidR="003F319A" w:rsidRDefault="003F319A" w:rsidP="00406460">
            <w:pPr>
              <w:snapToGrid w:val="0"/>
            </w:pPr>
          </w:p>
          <w:p w:rsidR="003F319A" w:rsidRPr="00721AC6" w:rsidRDefault="003F319A" w:rsidP="00406460">
            <w:pPr>
              <w:snapToGrid w:val="0"/>
            </w:pP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га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jc w:val="center"/>
            </w:pPr>
            <w:r>
              <w:t>16,7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-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jc w:val="center"/>
              <w:rPr>
                <w:sz w:val="16"/>
                <w:szCs w:val="16"/>
              </w:rPr>
            </w:pPr>
          </w:p>
        </w:tc>
      </w:tr>
      <w:tr w:rsidR="003F319A" w:rsidRPr="00721AC6" w:rsidTr="00406460">
        <w:trPr>
          <w:trHeight w:val="403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2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  <w:rPr>
                <w:b/>
              </w:rPr>
            </w:pPr>
            <w:r w:rsidRPr="00721AC6">
              <w:rPr>
                <w:b/>
              </w:rPr>
              <w:t>Население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800" w:type="pct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cantSplit/>
          <w:trHeight w:hRule="exact" w:val="753"/>
        </w:trPr>
        <w:tc>
          <w:tcPr>
            <w:tcW w:w="323" w:type="pct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2.1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</w:pPr>
            <w:r w:rsidRPr="00721AC6">
              <w:t>Численность населения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чел.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-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trHeight w:val="397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2.2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r w:rsidRPr="00721AC6">
              <w:t>Плотность населения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чел./га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-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trHeight w:val="483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3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  <w:rPr>
                <w:b/>
              </w:rPr>
            </w:pPr>
            <w:r w:rsidRPr="00721AC6">
              <w:rPr>
                <w:b/>
              </w:rPr>
              <w:t>Жилищный фонд</w:t>
            </w:r>
          </w:p>
        </w:tc>
        <w:tc>
          <w:tcPr>
            <w:tcW w:w="694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-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-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c>
          <w:tcPr>
            <w:tcW w:w="32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4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  <w:rPr>
                <w:b/>
              </w:rPr>
            </w:pPr>
            <w:r w:rsidRPr="00721AC6">
              <w:rPr>
                <w:b/>
              </w:rPr>
              <w:t>Объекты общественно-деловой застройки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c>
          <w:tcPr>
            <w:tcW w:w="323" w:type="pct"/>
          </w:tcPr>
          <w:p w:rsidR="003F319A" w:rsidRPr="00721AC6" w:rsidRDefault="003F319A" w:rsidP="00406460">
            <w:pPr>
              <w:snapToGrid w:val="0"/>
              <w:jc w:val="center"/>
              <w:rPr>
                <w:b/>
              </w:rPr>
            </w:pPr>
            <w:r w:rsidRPr="00721AC6">
              <w:rPr>
                <w:b/>
              </w:rPr>
              <w:t>5</w:t>
            </w:r>
          </w:p>
        </w:tc>
        <w:tc>
          <w:tcPr>
            <w:tcW w:w="1649" w:type="pct"/>
          </w:tcPr>
          <w:p w:rsidR="003F319A" w:rsidRPr="00721AC6" w:rsidRDefault="003F319A" w:rsidP="00406460">
            <w:pPr>
              <w:snapToGrid w:val="0"/>
              <w:rPr>
                <w:b/>
              </w:rPr>
            </w:pPr>
            <w:r w:rsidRPr="00721AC6">
              <w:rPr>
                <w:b/>
              </w:rPr>
              <w:t>Транспортная инфраструктура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</w:pPr>
          </w:p>
        </w:tc>
      </w:tr>
      <w:tr w:rsidR="003F319A" w:rsidRPr="00721AC6" w:rsidTr="00406460">
        <w:trPr>
          <w:trHeight w:val="360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5.1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</w:pPr>
            <w:r w:rsidRPr="00721AC6">
              <w:t>Магистральные дороги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км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1,8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1,8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F319A" w:rsidRPr="00721AC6" w:rsidTr="00406460">
        <w:tc>
          <w:tcPr>
            <w:tcW w:w="323" w:type="pct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5.2</w:t>
            </w:r>
          </w:p>
        </w:tc>
        <w:tc>
          <w:tcPr>
            <w:tcW w:w="1649" w:type="pct"/>
          </w:tcPr>
          <w:p w:rsidR="003F319A" w:rsidRPr="00721AC6" w:rsidRDefault="003F319A" w:rsidP="00406460">
            <w:pPr>
              <w:snapToGrid w:val="0"/>
            </w:pPr>
            <w:r w:rsidRPr="00721AC6">
              <w:t>Магистральные улицы общегородского значения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r w:rsidRPr="00721AC6">
              <w:t>км</w:t>
            </w:r>
          </w:p>
        </w:tc>
        <w:tc>
          <w:tcPr>
            <w:tcW w:w="761" w:type="pct"/>
            <w:vAlign w:val="center"/>
          </w:tcPr>
          <w:p w:rsidR="003F319A" w:rsidRPr="000743A6" w:rsidRDefault="003F319A" w:rsidP="00406460">
            <w:pPr>
              <w:jc w:val="center"/>
            </w:pPr>
            <w:r w:rsidRPr="000743A6">
              <w:t>6,5</w:t>
            </w:r>
          </w:p>
        </w:tc>
        <w:tc>
          <w:tcPr>
            <w:tcW w:w="800" w:type="pct"/>
            <w:vAlign w:val="center"/>
          </w:tcPr>
          <w:p w:rsidR="003F319A" w:rsidRPr="000743A6" w:rsidRDefault="003F319A" w:rsidP="00406460">
            <w:pPr>
              <w:snapToGrid w:val="0"/>
              <w:jc w:val="center"/>
            </w:pPr>
            <w:r w:rsidRPr="000743A6">
              <w:t>8,42</w:t>
            </w:r>
          </w:p>
        </w:tc>
        <w:tc>
          <w:tcPr>
            <w:tcW w:w="773" w:type="pct"/>
          </w:tcPr>
          <w:p w:rsidR="003F319A" w:rsidRPr="00721AC6" w:rsidRDefault="003F319A" w:rsidP="0040646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F319A" w:rsidRPr="00721AC6" w:rsidTr="00406460">
        <w:trPr>
          <w:trHeight w:val="449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5.3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</w:pPr>
            <w:r w:rsidRPr="00721AC6">
              <w:t>Улицы и проезды местного значения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proofErr w:type="spellStart"/>
            <w:proofErr w:type="gramStart"/>
            <w:r w:rsidRPr="00721AC6">
              <w:t>кв.м</w:t>
            </w:r>
            <w:proofErr w:type="spellEnd"/>
            <w:proofErr w:type="gramEnd"/>
          </w:p>
        </w:tc>
        <w:tc>
          <w:tcPr>
            <w:tcW w:w="761" w:type="pct"/>
            <w:vAlign w:val="center"/>
          </w:tcPr>
          <w:p w:rsidR="003F319A" w:rsidRPr="00D24C7F" w:rsidRDefault="003F319A" w:rsidP="00406460">
            <w:pPr>
              <w:jc w:val="center"/>
            </w:pPr>
            <w:r w:rsidRPr="00D24C7F">
              <w:t>35280</w:t>
            </w:r>
          </w:p>
        </w:tc>
        <w:tc>
          <w:tcPr>
            <w:tcW w:w="800" w:type="pct"/>
            <w:vAlign w:val="center"/>
          </w:tcPr>
          <w:p w:rsidR="003F319A" w:rsidRPr="00D24C7F" w:rsidRDefault="003F319A" w:rsidP="00406460">
            <w:pPr>
              <w:jc w:val="center"/>
            </w:pPr>
            <w:r w:rsidRPr="00D24C7F">
              <w:t>46620</w:t>
            </w:r>
          </w:p>
        </w:tc>
        <w:tc>
          <w:tcPr>
            <w:tcW w:w="77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  <w:rPr>
                <w:sz w:val="18"/>
                <w:szCs w:val="18"/>
              </w:rPr>
            </w:pPr>
            <w:r w:rsidRPr="00721AC6">
              <w:rPr>
                <w:sz w:val="18"/>
                <w:szCs w:val="18"/>
              </w:rPr>
              <w:t>без учета магистральной автодороги</w:t>
            </w:r>
          </w:p>
        </w:tc>
      </w:tr>
      <w:tr w:rsidR="003F319A" w:rsidTr="00406460">
        <w:trPr>
          <w:trHeight w:val="449"/>
        </w:trPr>
        <w:tc>
          <w:tcPr>
            <w:tcW w:w="323" w:type="pct"/>
            <w:vAlign w:val="center"/>
          </w:tcPr>
          <w:p w:rsidR="003F319A" w:rsidRPr="00721AC6" w:rsidRDefault="003F319A" w:rsidP="00406460">
            <w:pPr>
              <w:snapToGrid w:val="0"/>
              <w:jc w:val="center"/>
            </w:pPr>
            <w:r w:rsidRPr="00721AC6">
              <w:t>5.4</w:t>
            </w:r>
          </w:p>
        </w:tc>
        <w:tc>
          <w:tcPr>
            <w:tcW w:w="1649" w:type="pct"/>
            <w:vAlign w:val="center"/>
          </w:tcPr>
          <w:p w:rsidR="003F319A" w:rsidRPr="00721AC6" w:rsidRDefault="003F319A" w:rsidP="00406460">
            <w:pPr>
              <w:snapToGrid w:val="0"/>
            </w:pPr>
            <w:r w:rsidRPr="00721AC6">
              <w:t>АЗС и автосервисы</w:t>
            </w:r>
          </w:p>
        </w:tc>
        <w:tc>
          <w:tcPr>
            <w:tcW w:w="694" w:type="pct"/>
            <w:vAlign w:val="center"/>
          </w:tcPr>
          <w:p w:rsidR="003F319A" w:rsidRPr="00721AC6" w:rsidRDefault="003F319A" w:rsidP="00406460">
            <w:pPr>
              <w:jc w:val="center"/>
            </w:pPr>
            <w:proofErr w:type="spellStart"/>
            <w:r w:rsidRPr="00721AC6">
              <w:t>кв.м</w:t>
            </w:r>
            <w:proofErr w:type="spellEnd"/>
            <w:r w:rsidRPr="00721AC6">
              <w:t>.</w:t>
            </w:r>
          </w:p>
        </w:tc>
        <w:tc>
          <w:tcPr>
            <w:tcW w:w="761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34000</w:t>
            </w:r>
          </w:p>
        </w:tc>
        <w:tc>
          <w:tcPr>
            <w:tcW w:w="800" w:type="pct"/>
            <w:vAlign w:val="center"/>
          </w:tcPr>
          <w:p w:rsidR="003F319A" w:rsidRPr="0016135A" w:rsidRDefault="003F319A" w:rsidP="00406460">
            <w:pPr>
              <w:jc w:val="center"/>
            </w:pPr>
            <w:r w:rsidRPr="0016135A">
              <w:t>56000</w:t>
            </w:r>
          </w:p>
        </w:tc>
        <w:tc>
          <w:tcPr>
            <w:tcW w:w="773" w:type="pct"/>
            <w:vAlign w:val="center"/>
          </w:tcPr>
          <w:p w:rsidR="003F319A" w:rsidRPr="00D06A16" w:rsidRDefault="003F319A" w:rsidP="0040646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F319A" w:rsidRDefault="003F319A" w:rsidP="003F319A">
      <w:pPr>
        <w:jc w:val="center"/>
        <w:rPr>
          <w:b/>
          <w:szCs w:val="28"/>
        </w:rPr>
      </w:pPr>
    </w:p>
    <w:p w:rsidR="003F319A" w:rsidRPr="005D3689" w:rsidRDefault="00366726" w:rsidP="003F319A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5D3689">
        <w:rPr>
          <w:b/>
          <w:szCs w:val="28"/>
        </w:rPr>
        <w:t>.8</w:t>
      </w:r>
      <w:r w:rsidR="007B55BE">
        <w:rPr>
          <w:b/>
          <w:szCs w:val="28"/>
        </w:rPr>
        <w:t>.</w:t>
      </w:r>
      <w:r w:rsidR="007B55BE" w:rsidRPr="005D3689">
        <w:rPr>
          <w:b/>
          <w:szCs w:val="28"/>
        </w:rPr>
        <w:t xml:space="preserve"> Охрана окружающей среды</w:t>
      </w:r>
    </w:p>
    <w:p w:rsidR="007B55BE" w:rsidRPr="005D3689" w:rsidRDefault="007B55BE" w:rsidP="007B55BE">
      <w:pPr>
        <w:jc w:val="center"/>
        <w:rPr>
          <w:szCs w:val="28"/>
        </w:rPr>
      </w:pPr>
    </w:p>
    <w:p w:rsidR="007B55BE" w:rsidRPr="005D3689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5D3689">
        <w:rPr>
          <w:b/>
          <w:szCs w:val="28"/>
        </w:rPr>
        <w:t>.8.1</w:t>
      </w:r>
      <w:r w:rsidR="007B55BE">
        <w:rPr>
          <w:b/>
          <w:szCs w:val="28"/>
        </w:rPr>
        <w:t>.</w:t>
      </w:r>
      <w:r w:rsidR="007B55BE" w:rsidRPr="005D3689">
        <w:rPr>
          <w:b/>
          <w:szCs w:val="28"/>
        </w:rPr>
        <w:t xml:space="preserve"> Природоохранные мероприятия</w:t>
      </w:r>
    </w:p>
    <w:p w:rsidR="007B55BE" w:rsidRPr="005D3689" w:rsidRDefault="007B55BE" w:rsidP="007B55BE">
      <w:pPr>
        <w:jc w:val="center"/>
        <w:rPr>
          <w:szCs w:val="28"/>
        </w:rPr>
      </w:pPr>
    </w:p>
    <w:p w:rsidR="001E0EE9" w:rsidRDefault="001E0EE9" w:rsidP="001E0EE9">
      <w:pPr>
        <w:spacing w:line="360" w:lineRule="auto"/>
        <w:ind w:firstLine="709"/>
        <w:jc w:val="both"/>
        <w:rPr>
          <w:szCs w:val="28"/>
        </w:rPr>
      </w:pPr>
      <w:r w:rsidRPr="005D3689">
        <w:rPr>
          <w:szCs w:val="28"/>
        </w:rPr>
        <w:t>Природоохранные мероприятия</w:t>
      </w:r>
      <w:r w:rsidRPr="005D3689">
        <w:rPr>
          <w:b/>
          <w:szCs w:val="28"/>
        </w:rPr>
        <w:t xml:space="preserve"> </w:t>
      </w:r>
      <w:r w:rsidRPr="005D3689">
        <w:rPr>
          <w:szCs w:val="28"/>
        </w:rPr>
        <w:t>предусмотрены для защиты атмосферного воздуха, почв, а также защиты от шума, электромагнитных воздействий и радиационной опасности.</w:t>
      </w:r>
    </w:p>
    <w:p w:rsidR="001E0EE9" w:rsidRPr="005D3689" w:rsidRDefault="001E0EE9" w:rsidP="001E0EE9">
      <w:pPr>
        <w:spacing w:line="360" w:lineRule="auto"/>
        <w:ind w:firstLine="709"/>
        <w:jc w:val="both"/>
        <w:rPr>
          <w:szCs w:val="28"/>
        </w:rPr>
      </w:pPr>
      <w:r w:rsidRPr="005D3689">
        <w:rPr>
          <w:szCs w:val="28"/>
        </w:rPr>
        <w:t>Проектные решения обеспечивают защиту в части: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 w:rsidRPr="005D3689">
        <w:rPr>
          <w:szCs w:val="28"/>
        </w:rPr>
        <w:t>- обеспечения планировочными средствами защиты территори</w:t>
      </w:r>
      <w:r>
        <w:rPr>
          <w:szCs w:val="28"/>
        </w:rPr>
        <w:t>и</w:t>
      </w:r>
      <w:r w:rsidRPr="005D3689">
        <w:rPr>
          <w:szCs w:val="28"/>
        </w:rPr>
        <w:t xml:space="preserve"> </w:t>
      </w:r>
      <w:r>
        <w:rPr>
          <w:szCs w:val="28"/>
        </w:rPr>
        <w:t>общественной застройки от воздействия промышленных предприятий (озеленение, санитарно-защитные зоны);</w:t>
      </w:r>
      <w:r w:rsidRPr="00E62CCF">
        <w:rPr>
          <w:szCs w:val="28"/>
        </w:rPr>
        <w:t xml:space="preserve"> 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 w:rsidRPr="005D3689">
        <w:rPr>
          <w:szCs w:val="28"/>
        </w:rPr>
        <w:t xml:space="preserve">- проведения </w:t>
      </w:r>
      <w:proofErr w:type="gramStart"/>
      <w:r w:rsidRPr="005D3689">
        <w:rPr>
          <w:szCs w:val="28"/>
        </w:rPr>
        <w:t>мероприятий</w:t>
      </w:r>
      <w:proofErr w:type="gramEnd"/>
      <w:r w:rsidRPr="005D3689">
        <w:rPr>
          <w:szCs w:val="28"/>
        </w:rPr>
        <w:t xml:space="preserve"> снижающих выброс вредных веществ в атмосферу автотранспортом;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 w:rsidRPr="005D3689">
        <w:rPr>
          <w:szCs w:val="28"/>
        </w:rPr>
        <w:t>- запрещения сброса неочищенных сточных и дренажных вод в водные объекты;</w:t>
      </w:r>
    </w:p>
    <w:p w:rsidR="007B55BE" w:rsidRPr="005D3689" w:rsidRDefault="001E0EE9" w:rsidP="001E0EE9">
      <w:pPr>
        <w:spacing w:line="324" w:lineRule="auto"/>
        <w:jc w:val="both"/>
        <w:rPr>
          <w:szCs w:val="28"/>
        </w:rPr>
      </w:pPr>
      <w:r w:rsidRPr="005D3689">
        <w:rPr>
          <w:szCs w:val="28"/>
        </w:rPr>
        <w:t xml:space="preserve">- формирование </w:t>
      </w:r>
      <w:proofErr w:type="spellStart"/>
      <w:r w:rsidRPr="005D3689">
        <w:rPr>
          <w:szCs w:val="28"/>
        </w:rPr>
        <w:t>общемикрорайонной</w:t>
      </w:r>
      <w:proofErr w:type="spellEnd"/>
      <w:r w:rsidRPr="005D3689">
        <w:rPr>
          <w:szCs w:val="28"/>
        </w:rPr>
        <w:t xml:space="preserve"> системы зеленых насаждений.</w:t>
      </w:r>
    </w:p>
    <w:p w:rsidR="00C94738" w:rsidRDefault="00C94738" w:rsidP="007B55BE">
      <w:pPr>
        <w:spacing w:line="324" w:lineRule="auto"/>
        <w:jc w:val="both"/>
        <w:rPr>
          <w:szCs w:val="28"/>
        </w:rPr>
      </w:pP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B00387">
        <w:rPr>
          <w:b/>
          <w:szCs w:val="28"/>
        </w:rPr>
        <w:t>.8.</w:t>
      </w:r>
      <w:r w:rsidR="007B55BE">
        <w:rPr>
          <w:b/>
          <w:szCs w:val="28"/>
        </w:rPr>
        <w:t>2</w:t>
      </w:r>
      <w:r w:rsidR="007B55BE" w:rsidRPr="00B00387">
        <w:rPr>
          <w:b/>
          <w:szCs w:val="28"/>
        </w:rPr>
        <w:t>. Санитарная очистка территории</w:t>
      </w:r>
    </w:p>
    <w:p w:rsidR="00132D74" w:rsidRPr="00B00387" w:rsidRDefault="00132D74" w:rsidP="007B55BE">
      <w:pPr>
        <w:jc w:val="center"/>
        <w:rPr>
          <w:b/>
          <w:szCs w:val="28"/>
        </w:rPr>
      </w:pPr>
    </w:p>
    <w:p w:rsidR="007B55BE" w:rsidRPr="00862E28" w:rsidRDefault="007B55BE" w:rsidP="007B55BE">
      <w:pPr>
        <w:jc w:val="center"/>
        <w:rPr>
          <w:sz w:val="20"/>
          <w:szCs w:val="20"/>
        </w:rPr>
      </w:pPr>
    </w:p>
    <w:p w:rsidR="001E0EE9" w:rsidRDefault="001E0EE9" w:rsidP="001E0EE9">
      <w:pPr>
        <w:spacing w:line="360" w:lineRule="auto"/>
        <w:ind w:firstLine="709"/>
        <w:jc w:val="both"/>
        <w:rPr>
          <w:szCs w:val="28"/>
        </w:rPr>
      </w:pPr>
      <w:r w:rsidRPr="00B00387">
        <w:rPr>
          <w:szCs w:val="28"/>
        </w:rPr>
        <w:t>Объектами санитарной очистки и уборки на проектируемой</w:t>
      </w:r>
      <w:r>
        <w:rPr>
          <w:szCs w:val="28"/>
        </w:rPr>
        <w:t xml:space="preserve"> </w:t>
      </w:r>
      <w:r w:rsidRPr="005D3689">
        <w:rPr>
          <w:szCs w:val="28"/>
        </w:rPr>
        <w:t xml:space="preserve">территории являются участки </w:t>
      </w:r>
      <w:r>
        <w:rPr>
          <w:szCs w:val="28"/>
        </w:rPr>
        <w:t>тротуаров,</w:t>
      </w:r>
      <w:r w:rsidRPr="005D3689">
        <w:rPr>
          <w:szCs w:val="28"/>
        </w:rPr>
        <w:t xml:space="preserve"> проезды, </w:t>
      </w:r>
      <w:r>
        <w:rPr>
          <w:szCs w:val="28"/>
        </w:rPr>
        <w:t>улицы, площадки промышленных предприятий, а также правильная утилизация и вывоз отходов от промышленных производств</w:t>
      </w:r>
      <w:r w:rsidRPr="005D3689">
        <w:rPr>
          <w:szCs w:val="28"/>
        </w:rPr>
        <w:t>.</w:t>
      </w:r>
      <w:r>
        <w:rPr>
          <w:szCs w:val="28"/>
        </w:rPr>
        <w:t xml:space="preserve"> </w:t>
      </w:r>
    </w:p>
    <w:p w:rsidR="001E0EE9" w:rsidRPr="00E62CCF" w:rsidRDefault="001E0EE9" w:rsidP="001E0EE9">
      <w:pPr>
        <w:spacing w:line="360" w:lineRule="auto"/>
        <w:ind w:firstLine="709"/>
        <w:jc w:val="both"/>
        <w:rPr>
          <w:rFonts w:eastAsia="TimesNewRomanOOEnc" w:cs="TimesNewRomanOOEnc"/>
          <w:szCs w:val="28"/>
        </w:rPr>
      </w:pPr>
      <w:r w:rsidRPr="00D87E1E">
        <w:rPr>
          <w:szCs w:val="28"/>
        </w:rPr>
        <w:t xml:space="preserve">Организация системы современной санитарной очистки микрорайонов включает в себя: сбор и удаление ТБО, уборку территории от мусора, смета снега, мытья усовершенствованных покрытий. Для организации сбора и вывоза ТБО с проектируемой территории ППТ </w:t>
      </w:r>
      <w:r w:rsidRPr="00D87E1E">
        <w:rPr>
          <w:spacing w:val="-3"/>
          <w:szCs w:val="28"/>
        </w:rPr>
        <w:t>предусмотрены специальные</w:t>
      </w:r>
      <w:r w:rsidRPr="00D87E1E">
        <w:rPr>
          <w:szCs w:val="28"/>
        </w:rPr>
        <w:t xml:space="preserve"> </w:t>
      </w:r>
      <w:r w:rsidRPr="00D87E1E">
        <w:rPr>
          <w:spacing w:val="-3"/>
          <w:szCs w:val="28"/>
        </w:rPr>
        <w:t>площадки для размещения контейнеров для бытовых отходов с удобными подъездами</w:t>
      </w:r>
      <w:r w:rsidRPr="00D87E1E">
        <w:rPr>
          <w:szCs w:val="28"/>
        </w:rPr>
        <w:t xml:space="preserve"> для транспорта. Площадки проектируются открытыми, с водонепроницаемым покрытием и огражденные зелеными насаждениями. </w:t>
      </w:r>
    </w:p>
    <w:p w:rsidR="00C63CAF" w:rsidRPr="005D3689" w:rsidRDefault="001E0EE9" w:rsidP="001E0EE9">
      <w:pPr>
        <w:spacing w:line="360" w:lineRule="auto"/>
        <w:ind w:firstLine="709"/>
        <w:jc w:val="both"/>
        <w:rPr>
          <w:szCs w:val="28"/>
        </w:rPr>
      </w:pPr>
      <w:r w:rsidRPr="005D3689">
        <w:rPr>
          <w:szCs w:val="28"/>
        </w:rPr>
        <w:t>Летняя уборка предусматривает подметание, мойку и полив покрытий, уборку зеленых зон с последующим вывозом отходов.</w:t>
      </w:r>
      <w:r>
        <w:rPr>
          <w:szCs w:val="28"/>
        </w:rPr>
        <w:t xml:space="preserve"> </w:t>
      </w:r>
      <w:r w:rsidRPr="005D3689">
        <w:rPr>
          <w:szCs w:val="28"/>
        </w:rPr>
        <w:t>Зимняя уборка предусматривает очистку покрытий от снега, вывоз его и складирования на снеговой свалке, борьба с гололё</w:t>
      </w:r>
      <w:r>
        <w:rPr>
          <w:szCs w:val="28"/>
        </w:rPr>
        <w:t>д</w:t>
      </w:r>
      <w:r w:rsidRPr="005D3689">
        <w:rPr>
          <w:szCs w:val="28"/>
        </w:rPr>
        <w:t>, предотвращения снежно-ледяных образований.</w:t>
      </w: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5D3689">
        <w:rPr>
          <w:b/>
          <w:szCs w:val="28"/>
        </w:rPr>
        <w:t>.9</w:t>
      </w:r>
      <w:r w:rsidR="007B55BE">
        <w:rPr>
          <w:b/>
          <w:szCs w:val="28"/>
        </w:rPr>
        <w:t>.</w:t>
      </w:r>
      <w:r w:rsidR="007B55BE" w:rsidRPr="005D3689">
        <w:rPr>
          <w:b/>
          <w:szCs w:val="28"/>
        </w:rPr>
        <w:t xml:space="preserve">  Инженерно-технические мероприятия по ГО </w:t>
      </w:r>
    </w:p>
    <w:p w:rsidR="007B55BE" w:rsidRDefault="007B55BE" w:rsidP="007B55BE">
      <w:pPr>
        <w:jc w:val="center"/>
        <w:rPr>
          <w:b/>
          <w:szCs w:val="28"/>
        </w:rPr>
      </w:pPr>
      <w:r w:rsidRPr="005D3689">
        <w:rPr>
          <w:b/>
          <w:szCs w:val="28"/>
        </w:rPr>
        <w:t>и обеспечению пожарной безопасности.</w:t>
      </w:r>
    </w:p>
    <w:p w:rsidR="00132D74" w:rsidRDefault="00132D74" w:rsidP="007B55BE">
      <w:pPr>
        <w:jc w:val="center"/>
        <w:rPr>
          <w:b/>
          <w:szCs w:val="28"/>
        </w:rPr>
      </w:pPr>
    </w:p>
    <w:p w:rsidR="007B55BE" w:rsidRPr="005D3689" w:rsidRDefault="007B55BE" w:rsidP="007B55BE">
      <w:pPr>
        <w:jc w:val="center"/>
        <w:rPr>
          <w:szCs w:val="28"/>
        </w:rPr>
      </w:pPr>
    </w:p>
    <w:p w:rsidR="001E0EE9" w:rsidRDefault="001E0EE9" w:rsidP="001E0EE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Возможными источниками чрезвычайных ситуаций техногенного и природного характера на проектируемой территории могут являться: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пожары и аварии на объектах и сетях газо-, </w:t>
      </w:r>
      <w:proofErr w:type="spellStart"/>
      <w:r>
        <w:rPr>
          <w:szCs w:val="28"/>
        </w:rPr>
        <w:t>энерго</w:t>
      </w:r>
      <w:proofErr w:type="spellEnd"/>
      <w:r>
        <w:rPr>
          <w:szCs w:val="28"/>
        </w:rPr>
        <w:t>-, тепло- и водоснабжения;</w:t>
      </w:r>
    </w:p>
    <w:p w:rsidR="001E0EE9" w:rsidRPr="005D3689" w:rsidRDefault="001E0EE9" w:rsidP="001E0EE9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автомобильные и железная дорога по которым перевозятся пожароопасные вещества, в </w:t>
      </w:r>
      <w:proofErr w:type="spellStart"/>
      <w:r>
        <w:rPr>
          <w:szCs w:val="28"/>
        </w:rPr>
        <w:t>т.ч</w:t>
      </w:r>
      <w:proofErr w:type="spellEnd"/>
      <w:r>
        <w:rPr>
          <w:szCs w:val="28"/>
        </w:rPr>
        <w:t xml:space="preserve">. ГСМ, при розливе которых возможно </w:t>
      </w:r>
      <w:proofErr w:type="gramStart"/>
      <w:r>
        <w:rPr>
          <w:szCs w:val="28"/>
        </w:rPr>
        <w:t>образование  зон</w:t>
      </w:r>
      <w:proofErr w:type="gramEnd"/>
      <w:r>
        <w:rPr>
          <w:szCs w:val="28"/>
        </w:rPr>
        <w:t xml:space="preserve"> разрушений и пожаров.</w:t>
      </w:r>
    </w:p>
    <w:p w:rsidR="001E0EE9" w:rsidRPr="005D3689" w:rsidRDefault="001E0EE9" w:rsidP="001E0EE9">
      <w:pPr>
        <w:spacing w:line="360" w:lineRule="auto"/>
        <w:ind w:firstLine="709"/>
        <w:jc w:val="both"/>
        <w:rPr>
          <w:szCs w:val="28"/>
        </w:rPr>
      </w:pPr>
      <w:r w:rsidRPr="005D3689">
        <w:rPr>
          <w:szCs w:val="28"/>
        </w:rPr>
        <w:t xml:space="preserve">Застройка </w:t>
      </w:r>
      <w:r>
        <w:rPr>
          <w:szCs w:val="28"/>
        </w:rPr>
        <w:t>проектируемой территории</w:t>
      </w:r>
      <w:r w:rsidRPr="005D3689">
        <w:rPr>
          <w:szCs w:val="28"/>
        </w:rPr>
        <w:t xml:space="preserve"> выполнена </w:t>
      </w:r>
      <w:r>
        <w:rPr>
          <w:szCs w:val="28"/>
        </w:rPr>
        <w:t>зданиями производственного и общественного назначения</w:t>
      </w:r>
      <w:r w:rsidRPr="005D3689">
        <w:rPr>
          <w:szCs w:val="28"/>
        </w:rPr>
        <w:t>. Планировочная структура данной застройки позволяет обеспечить: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 w:rsidRPr="005D3689">
        <w:rPr>
          <w:szCs w:val="28"/>
        </w:rPr>
        <w:lastRenderedPageBreak/>
        <w:t xml:space="preserve">- свободный подъезд и пути ввода спасательных сил и средств, к любому объекту на </w:t>
      </w:r>
      <w:r>
        <w:rPr>
          <w:szCs w:val="28"/>
        </w:rPr>
        <w:t xml:space="preserve">проектируемой </w:t>
      </w:r>
      <w:r w:rsidRPr="005D3689">
        <w:rPr>
          <w:szCs w:val="28"/>
        </w:rPr>
        <w:t>территории;</w:t>
      </w:r>
    </w:p>
    <w:p w:rsidR="001E0EE9" w:rsidRPr="005D3689" w:rsidRDefault="001E0EE9" w:rsidP="001E0EE9">
      <w:pPr>
        <w:spacing w:line="360" w:lineRule="auto"/>
        <w:jc w:val="both"/>
        <w:rPr>
          <w:szCs w:val="28"/>
        </w:rPr>
      </w:pPr>
      <w:r w:rsidRPr="005D3689">
        <w:rPr>
          <w:szCs w:val="28"/>
        </w:rPr>
        <w:t>- нормативные зоны возможного распространения завалов от зданий и сооружений вдоль городских магистралей устойчивого функционирования;</w:t>
      </w:r>
    </w:p>
    <w:p w:rsidR="001E0EE9" w:rsidRDefault="001E0EE9" w:rsidP="001E0EE9">
      <w:pPr>
        <w:spacing w:line="360" w:lineRule="auto"/>
        <w:jc w:val="both"/>
        <w:rPr>
          <w:szCs w:val="28"/>
        </w:rPr>
      </w:pPr>
      <w:r>
        <w:rPr>
          <w:szCs w:val="28"/>
        </w:rPr>
        <w:t>- свободную</w:t>
      </w:r>
      <w:r w:rsidRPr="005D3689">
        <w:rPr>
          <w:szCs w:val="28"/>
        </w:rPr>
        <w:t xml:space="preserve"> </w:t>
      </w:r>
      <w:r>
        <w:rPr>
          <w:szCs w:val="28"/>
        </w:rPr>
        <w:t>эвакуацию</w:t>
      </w:r>
      <w:r w:rsidRPr="005D3689">
        <w:rPr>
          <w:szCs w:val="28"/>
        </w:rPr>
        <w:t xml:space="preserve"> населения из раз</w:t>
      </w:r>
      <w:r>
        <w:rPr>
          <w:szCs w:val="28"/>
        </w:rPr>
        <w:t>рушенных частей промышленной застройки.</w:t>
      </w:r>
    </w:p>
    <w:p w:rsidR="001E0EE9" w:rsidRDefault="001E0EE9" w:rsidP="001E0EE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Определение зон действия основных поражающих факторов при авариях и катастрофах, меры предосторожности для людей, оценка степени разрушений от воздушной ударной волны и т.п. будут определяться при дальнейшем детальном проектировании.</w:t>
      </w:r>
    </w:p>
    <w:p w:rsidR="001E0EE9" w:rsidRDefault="001E0EE9" w:rsidP="001E0EE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Исходя из назначения проектируемой территории и требований ГУМ РФ по делам ГО и ЧС дополнительных инженерно-технических мероприятий ГО на планируемой территории не предусматривается.</w:t>
      </w:r>
    </w:p>
    <w:p w:rsidR="00C63CAF" w:rsidRDefault="001E0EE9" w:rsidP="001E0EE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Пожарная безопасность проектируемой территории обеспечивается соблюдением правил противопожарной безопасности при проектировании и эксплуатации объектов. Наружное пожаротушение осуществляется из пожарных гидрантов.</w:t>
      </w:r>
    </w:p>
    <w:p w:rsidR="00C63CAF" w:rsidRDefault="00C63CAF" w:rsidP="007B55BE">
      <w:pPr>
        <w:jc w:val="center"/>
        <w:rPr>
          <w:b/>
          <w:szCs w:val="28"/>
        </w:rPr>
      </w:pPr>
    </w:p>
    <w:p w:rsidR="007B55BE" w:rsidRPr="00D3370D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 w:rsidRPr="00D3370D">
        <w:rPr>
          <w:b/>
          <w:szCs w:val="28"/>
        </w:rPr>
        <w:t xml:space="preserve">.10.  Мероприятия по созданию доступной среды </w:t>
      </w:r>
    </w:p>
    <w:p w:rsidR="007B55BE" w:rsidRDefault="007B55BE" w:rsidP="007B55BE">
      <w:pPr>
        <w:jc w:val="center"/>
        <w:rPr>
          <w:b/>
          <w:szCs w:val="28"/>
        </w:rPr>
      </w:pPr>
      <w:r w:rsidRPr="00D3370D">
        <w:rPr>
          <w:b/>
          <w:szCs w:val="28"/>
        </w:rPr>
        <w:t>для маломобильных групп населения и инвалидов.</w:t>
      </w:r>
    </w:p>
    <w:p w:rsidR="007B55BE" w:rsidRDefault="007B55BE" w:rsidP="007B55BE">
      <w:pPr>
        <w:jc w:val="center"/>
        <w:rPr>
          <w:b/>
          <w:szCs w:val="28"/>
        </w:rPr>
      </w:pPr>
    </w:p>
    <w:p w:rsidR="001E0EE9" w:rsidRDefault="001E0EE9" w:rsidP="001E0EE9">
      <w:pPr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Проектные решения данного ППТ обеспечивают условия беспрепятственного и удобного передвижения маломобильных групп населения к зданиям с учетом требований нормативов. </w:t>
      </w:r>
    </w:p>
    <w:p w:rsidR="001E0EE9" w:rsidRDefault="001E0EE9" w:rsidP="001E0EE9">
      <w:pPr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Н</w:t>
      </w:r>
      <w:r>
        <w:rPr>
          <w:spacing w:val="-2"/>
          <w:szCs w:val="28"/>
        </w:rPr>
        <w:t>а всех путях движения, доступ</w:t>
      </w:r>
      <w:r>
        <w:rPr>
          <w:szCs w:val="28"/>
        </w:rPr>
        <w:t>ных для маломобильных групп населения на все время эксплуатации</w:t>
      </w:r>
      <w:r w:rsidRPr="00CF5FD7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должна быть обеспечена</w:t>
      </w:r>
      <w:r w:rsidRPr="00CF5FD7">
        <w:rPr>
          <w:szCs w:val="28"/>
        </w:rPr>
        <w:t xml:space="preserve"> </w:t>
      </w:r>
      <w:r>
        <w:rPr>
          <w:szCs w:val="28"/>
        </w:rPr>
        <w:t>система средств информаци</w:t>
      </w:r>
      <w:r>
        <w:rPr>
          <w:spacing w:val="-2"/>
          <w:szCs w:val="28"/>
        </w:rPr>
        <w:t>онной поддержки</w:t>
      </w:r>
      <w:r>
        <w:rPr>
          <w:szCs w:val="28"/>
        </w:rPr>
        <w:t>. Проектные решения объектов, доступных для маломобильных групп населения, должны обеспечивать:</w:t>
      </w:r>
    </w:p>
    <w:p w:rsidR="001E0EE9" w:rsidRDefault="001E0EE9" w:rsidP="001E0EE9">
      <w:pPr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t>- досягаемость мест целевого посещения и беспрепятственность перемещения внутри зданий и сооружений;</w:t>
      </w:r>
    </w:p>
    <w:p w:rsidR="001E0EE9" w:rsidRDefault="001E0EE9" w:rsidP="001E0EE9">
      <w:pPr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t>- безопасность путей движения (в том числе эвакуационных), а также мест обслуживания и приложения труда.</w:t>
      </w:r>
    </w:p>
    <w:p w:rsidR="007B55BE" w:rsidRDefault="001E0EE9" w:rsidP="001E0EE9">
      <w:pPr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Высота бордюров по краям пешеходных путей на участке не менее            </w:t>
      </w:r>
      <w:smartTag w:uri="urn:schemas-microsoft-com:office:smarttags" w:element="metricconverter">
        <w:smartTagPr>
          <w:attr w:name="ProductID" w:val="0,05 м"/>
        </w:smartTagPr>
        <w:r>
          <w:rPr>
            <w:szCs w:val="28"/>
          </w:rPr>
          <w:t>0,05 м</w:t>
        </w:r>
      </w:smartTag>
      <w:r>
        <w:rPr>
          <w:szCs w:val="28"/>
        </w:rPr>
        <w:t xml:space="preserve">., высота бортового камня в местах пересечения тротуаров с проезжей частью, а также перепад высот бордюров, бортовых камней вдоль эксплуатируемых площадок, примыкающих к путям пешеходного движения, не превышает </w:t>
      </w:r>
      <w:smartTag w:uri="urn:schemas-microsoft-com:office:smarttags" w:element="metricconverter">
        <w:smartTagPr>
          <w:attr w:name="ProductID" w:val="0,04 м"/>
        </w:smartTagPr>
        <w:r>
          <w:rPr>
            <w:szCs w:val="28"/>
          </w:rPr>
          <w:t>0,04 м</w:t>
        </w:r>
      </w:smartTag>
      <w:r>
        <w:rPr>
          <w:szCs w:val="28"/>
        </w:rPr>
        <w:t xml:space="preserve">. Для покрытий пешеходных дорожек, тротуаров и пандусов не применяются насыпные или </w:t>
      </w:r>
      <w:proofErr w:type="spellStart"/>
      <w:r>
        <w:rPr>
          <w:szCs w:val="28"/>
        </w:rPr>
        <w:t>крупноструктурные</w:t>
      </w:r>
      <w:proofErr w:type="spellEnd"/>
      <w:r>
        <w:rPr>
          <w:szCs w:val="28"/>
        </w:rPr>
        <w:t xml:space="preserve"> материалы, препятствующие передвижению маломобильных групп населения на креслах-колясках или с костылями. Для открытых лестниц на перепадах рельефа должна быть принята ширина </w:t>
      </w:r>
      <w:proofErr w:type="spellStart"/>
      <w:r>
        <w:rPr>
          <w:szCs w:val="28"/>
        </w:rPr>
        <w:t>проступей</w:t>
      </w:r>
      <w:proofErr w:type="spellEnd"/>
      <w:r>
        <w:rPr>
          <w:szCs w:val="28"/>
        </w:rPr>
        <w:t xml:space="preserve"> не менее </w:t>
      </w:r>
      <w:smartTag w:uri="urn:schemas-microsoft-com:office:smarttags" w:element="metricconverter">
        <w:smartTagPr>
          <w:attr w:name="ProductID" w:val="0,4 м"/>
        </w:smartTagPr>
        <w:r>
          <w:rPr>
            <w:szCs w:val="28"/>
          </w:rPr>
          <w:t>0,4 м</w:t>
        </w:r>
      </w:smartTag>
      <w:r>
        <w:rPr>
          <w:szCs w:val="28"/>
        </w:rPr>
        <w:t xml:space="preserve">., высота </w:t>
      </w:r>
      <w:proofErr w:type="spellStart"/>
      <w:r>
        <w:rPr>
          <w:szCs w:val="28"/>
        </w:rPr>
        <w:t>подступенка</w:t>
      </w:r>
      <w:proofErr w:type="spellEnd"/>
      <w:r>
        <w:rPr>
          <w:szCs w:val="28"/>
        </w:rPr>
        <w:t xml:space="preserve"> – не более </w:t>
      </w:r>
      <w:smartTag w:uri="urn:schemas-microsoft-com:office:smarttags" w:element="metricconverter">
        <w:smartTagPr>
          <w:attr w:name="ProductID" w:val="0,12 м"/>
        </w:smartTagPr>
        <w:r>
          <w:rPr>
            <w:szCs w:val="28"/>
          </w:rPr>
          <w:t>0,12 м</w:t>
        </w:r>
      </w:smartTag>
      <w:r>
        <w:rPr>
          <w:szCs w:val="28"/>
        </w:rPr>
        <w:t>. Все ступени наружных лестниц должны быть одинаковыми. Лестницы должны быть продублированы пандусами, имеющими уклон 8%.</w:t>
      </w:r>
      <w:r w:rsidR="007B55BE">
        <w:rPr>
          <w:szCs w:val="28"/>
        </w:rPr>
        <w:t xml:space="preserve"> </w:t>
      </w:r>
    </w:p>
    <w:p w:rsidR="00C63CAF" w:rsidRDefault="00C63CAF" w:rsidP="007B55BE">
      <w:pPr>
        <w:widowControl w:val="0"/>
        <w:spacing w:line="360" w:lineRule="auto"/>
        <w:ind w:firstLine="709"/>
        <w:jc w:val="both"/>
        <w:rPr>
          <w:szCs w:val="28"/>
        </w:rPr>
      </w:pPr>
    </w:p>
    <w:p w:rsidR="007B55BE" w:rsidRPr="00892268" w:rsidRDefault="008A53E8" w:rsidP="007B55BE">
      <w:pPr>
        <w:jc w:val="center"/>
        <w:rPr>
          <w:b/>
          <w:szCs w:val="28"/>
        </w:rPr>
      </w:pPr>
      <w:r>
        <w:rPr>
          <w:b/>
          <w:szCs w:val="28"/>
        </w:rPr>
        <w:t>2</w:t>
      </w:r>
      <w:r w:rsidR="007B55BE" w:rsidRPr="00892268">
        <w:rPr>
          <w:b/>
          <w:szCs w:val="28"/>
        </w:rPr>
        <w:t>.1.  Проект межевания территории</w:t>
      </w:r>
    </w:p>
    <w:p w:rsidR="007B55BE" w:rsidRPr="00892268" w:rsidRDefault="007B55BE" w:rsidP="007B55BE">
      <w:pPr>
        <w:jc w:val="center"/>
        <w:rPr>
          <w:b/>
          <w:szCs w:val="28"/>
        </w:rPr>
      </w:pPr>
    </w:p>
    <w:p w:rsidR="001E0EE9" w:rsidRDefault="001E0EE9" w:rsidP="001E0EE9">
      <w:pPr>
        <w:pStyle w:val="36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Проект межевания территории разработан в составе проекта планировки проектируемой территории и содержит в своём составе текстовую часть и графические материалы. Графические материалы включают в себя схему существующего использования территории и схему проекта                         межевания территории.  </w:t>
      </w:r>
    </w:p>
    <w:p w:rsidR="001E0EE9" w:rsidRPr="00B306BA" w:rsidRDefault="001E0EE9" w:rsidP="001E0EE9">
      <w:pPr>
        <w:spacing w:line="360" w:lineRule="auto"/>
        <w:ind w:firstLine="709"/>
        <w:jc w:val="both"/>
        <w:rPr>
          <w:szCs w:val="28"/>
        </w:rPr>
      </w:pPr>
      <w:r>
        <w:t xml:space="preserve">Проект межевания территории выполнен с учетом </w:t>
      </w:r>
      <w:proofErr w:type="gramStart"/>
      <w:r w:rsidRPr="00A57703">
        <w:rPr>
          <w:szCs w:val="28"/>
        </w:rPr>
        <w:t>сведени</w:t>
      </w:r>
      <w:r>
        <w:rPr>
          <w:szCs w:val="28"/>
        </w:rPr>
        <w:t>й</w:t>
      </w:r>
      <w:r w:rsidRPr="00A57703">
        <w:rPr>
          <w:szCs w:val="28"/>
        </w:rPr>
        <w:t xml:space="preserve"> </w:t>
      </w:r>
      <w:r>
        <w:rPr>
          <w:szCs w:val="28"/>
        </w:rPr>
        <w:t xml:space="preserve"> из</w:t>
      </w:r>
      <w:proofErr w:type="gramEnd"/>
      <w:r>
        <w:rPr>
          <w:szCs w:val="28"/>
        </w:rPr>
        <w:t xml:space="preserve"> </w:t>
      </w:r>
      <w:r w:rsidRPr="00A57703">
        <w:rPr>
          <w:szCs w:val="28"/>
        </w:rPr>
        <w:t>государственного кадастра недвижимости о земельных участках, расположенных в границ</w:t>
      </w:r>
      <w:r>
        <w:rPr>
          <w:szCs w:val="28"/>
        </w:rPr>
        <w:t xml:space="preserve">ах проектируемой территории. Характеристика данных земельных участков </w:t>
      </w:r>
      <w:r w:rsidRPr="00B306BA">
        <w:rPr>
          <w:szCs w:val="28"/>
        </w:rPr>
        <w:t xml:space="preserve">приведена в таблице 2.11.2. </w:t>
      </w:r>
    </w:p>
    <w:p w:rsidR="001E0EE9" w:rsidRDefault="001E0EE9" w:rsidP="001E0EE9">
      <w:pPr>
        <w:pStyle w:val="36"/>
        <w:spacing w:line="360" w:lineRule="auto"/>
        <w:ind w:firstLine="851"/>
        <w:jc w:val="both"/>
        <w:rPr>
          <w:sz w:val="28"/>
          <w:szCs w:val="28"/>
        </w:rPr>
      </w:pPr>
      <w:r w:rsidRPr="001F32CA">
        <w:rPr>
          <w:sz w:val="28"/>
          <w:szCs w:val="28"/>
        </w:rPr>
        <w:t>Технико-экономические показатели проекта межевания приведены в таблице 2.11.</w:t>
      </w:r>
      <w:r>
        <w:rPr>
          <w:sz w:val="28"/>
          <w:szCs w:val="28"/>
        </w:rPr>
        <w:t>3</w:t>
      </w:r>
      <w:r w:rsidRPr="001F32CA">
        <w:rPr>
          <w:sz w:val="28"/>
          <w:szCs w:val="28"/>
        </w:rPr>
        <w:t>.</w:t>
      </w:r>
    </w:p>
    <w:p w:rsidR="007B55BE" w:rsidRPr="004416DD" w:rsidRDefault="001E0EE9" w:rsidP="001E0EE9">
      <w:pPr>
        <w:jc w:val="both"/>
        <w:rPr>
          <w:sz w:val="26"/>
          <w:szCs w:val="26"/>
        </w:rPr>
      </w:pPr>
      <w:r w:rsidRPr="003E5933">
        <w:rPr>
          <w:sz w:val="26"/>
          <w:szCs w:val="26"/>
        </w:rPr>
        <w:t>Таблица 2.11.</w:t>
      </w:r>
      <w:r>
        <w:rPr>
          <w:sz w:val="26"/>
          <w:szCs w:val="26"/>
        </w:rPr>
        <w:t>3</w:t>
      </w:r>
      <w:r w:rsidRPr="003E5933">
        <w:rPr>
          <w:sz w:val="26"/>
          <w:szCs w:val="26"/>
        </w:rPr>
        <w:t xml:space="preserve"> - Технико-экономические показатели проекта межевания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3291"/>
        <w:gridCol w:w="1500"/>
        <w:gridCol w:w="1414"/>
        <w:gridCol w:w="1400"/>
        <w:gridCol w:w="1400"/>
      </w:tblGrid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b/>
              </w:rPr>
            </w:pPr>
            <w:r w:rsidRPr="00C643DE">
              <w:rPr>
                <w:b/>
              </w:rPr>
              <w:t>№ п/п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b/>
              </w:rPr>
            </w:pPr>
            <w:r w:rsidRPr="00C643DE">
              <w:rPr>
                <w:b/>
              </w:rPr>
              <w:t>Наименование показателей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b/>
              </w:rPr>
            </w:pPr>
            <w:r w:rsidRPr="00C643DE">
              <w:rPr>
                <w:b/>
              </w:rPr>
              <w:t>Единица измерения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line="240" w:lineRule="exact"/>
              <w:jc w:val="center"/>
              <w:rPr>
                <w:rFonts w:ascii="Verdana" w:hAnsi="Verdana" w:cs="Verdana"/>
                <w:b/>
              </w:rPr>
            </w:pPr>
            <w:r w:rsidRPr="00C643DE">
              <w:rPr>
                <w:b/>
              </w:rPr>
              <w:t>На 2013 год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b/>
              </w:rPr>
            </w:pPr>
            <w:r w:rsidRPr="00C643DE">
              <w:rPr>
                <w:b/>
              </w:rPr>
              <w:t>На расчетный срок (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C643DE">
                <w:rPr>
                  <w:b/>
                </w:rPr>
                <w:t>2025 г</w:t>
              </w:r>
            </w:smartTag>
            <w:r w:rsidRPr="00C643DE">
              <w:rPr>
                <w:b/>
              </w:rPr>
              <w:t>.)</w:t>
            </w:r>
          </w:p>
        </w:tc>
        <w:tc>
          <w:tcPr>
            <w:tcW w:w="1400" w:type="dxa"/>
            <w:shd w:val="clear" w:color="auto" w:fill="auto"/>
          </w:tcPr>
          <w:p w:rsidR="001E0EE9" w:rsidRPr="00C643DE" w:rsidRDefault="001E0EE9" w:rsidP="00406460">
            <w:pPr>
              <w:tabs>
                <w:tab w:val="num" w:pos="-45"/>
              </w:tabs>
              <w:spacing w:line="240" w:lineRule="exact"/>
              <w:jc w:val="center"/>
              <w:rPr>
                <w:rFonts w:ascii="Verdana" w:hAnsi="Verdana" w:cs="Verdana"/>
                <w:b/>
              </w:rPr>
            </w:pPr>
            <w:r w:rsidRPr="00C643DE">
              <w:rPr>
                <w:b/>
              </w:rPr>
              <w:t xml:space="preserve">На после расчетный срок 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</w:t>
            </w:r>
          </w:p>
        </w:tc>
        <w:tc>
          <w:tcPr>
            <w:tcW w:w="3291" w:type="dxa"/>
            <w:shd w:val="clear" w:color="auto" w:fill="auto"/>
          </w:tcPr>
          <w:p w:rsidR="001E0EE9" w:rsidRPr="003C67F0" w:rsidRDefault="001E0EE9" w:rsidP="00406460">
            <w:pPr>
              <w:tabs>
                <w:tab w:val="num" w:pos="720"/>
              </w:tabs>
            </w:pPr>
            <w:r w:rsidRPr="003C67F0">
              <w:t>Площадь проектируемой территории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  <w:vertAlign w:val="superscript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2860000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2860000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20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2860000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291" w:type="dxa"/>
            <w:shd w:val="clear" w:color="auto" w:fill="auto"/>
          </w:tcPr>
          <w:p w:rsidR="001E0EE9" w:rsidRPr="003C67F0" w:rsidRDefault="001E0EE9" w:rsidP="00406460">
            <w:pPr>
              <w:tabs>
                <w:tab w:val="num" w:pos="720"/>
              </w:tabs>
            </w:pPr>
            <w:r w:rsidRPr="003C67F0">
              <w:t xml:space="preserve">Площадь </w:t>
            </w:r>
            <w:proofErr w:type="gramStart"/>
            <w:r w:rsidRPr="003C67F0">
              <w:t>земельных участков</w:t>
            </w:r>
            <w:proofErr w:type="gramEnd"/>
            <w:r w:rsidRPr="003C67F0">
              <w:t xml:space="preserve"> зарегистрированных в земельном кадастре недвижимости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  <w:vertAlign w:val="superscript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2111475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2694183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2694183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3</w:t>
            </w:r>
          </w:p>
        </w:tc>
        <w:tc>
          <w:tcPr>
            <w:tcW w:w="3291" w:type="dxa"/>
            <w:shd w:val="clear" w:color="auto" w:fill="auto"/>
          </w:tcPr>
          <w:p w:rsidR="001E0EE9" w:rsidRPr="003C67F0" w:rsidRDefault="001E0EE9" w:rsidP="00406460">
            <w:pPr>
              <w:tabs>
                <w:tab w:val="num" w:pos="720"/>
              </w:tabs>
            </w:pPr>
            <w:r w:rsidRPr="003C67F0">
              <w:t xml:space="preserve">Площадь </w:t>
            </w:r>
            <w:proofErr w:type="gramStart"/>
            <w:r w:rsidRPr="003C67F0">
              <w:t>земельных участков</w:t>
            </w:r>
            <w:proofErr w:type="gramEnd"/>
            <w:r w:rsidRPr="003C67F0">
              <w:t xml:space="preserve"> зарегистрированных в земельном кадастре недвижимости</w:t>
            </w:r>
            <w:r>
              <w:t xml:space="preserve"> подлежащих корректировке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  <w:vertAlign w:val="superscript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175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rPr>
                <w:sz w:val="26"/>
                <w:szCs w:val="26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26517</w:t>
            </w:r>
          </w:p>
        </w:tc>
      </w:tr>
      <w:tr w:rsidR="001E0EE9" w:rsidRPr="00C643DE" w:rsidTr="00406460">
        <w:tc>
          <w:tcPr>
            <w:tcW w:w="662" w:type="dxa"/>
            <w:vMerge w:val="restart"/>
            <w:shd w:val="clear" w:color="auto" w:fill="auto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4</w:t>
            </w:r>
          </w:p>
        </w:tc>
        <w:tc>
          <w:tcPr>
            <w:tcW w:w="3291" w:type="dxa"/>
            <w:shd w:val="clear" w:color="auto" w:fill="auto"/>
          </w:tcPr>
          <w:p w:rsidR="001E0EE9" w:rsidRPr="003C67F0" w:rsidRDefault="001E0EE9" w:rsidP="00406460">
            <w:pPr>
              <w:tabs>
                <w:tab w:val="num" w:pos="720"/>
              </w:tabs>
            </w:pPr>
            <w:proofErr w:type="gramStart"/>
            <w:r w:rsidRPr="003C67F0">
              <w:t>Территория</w:t>
            </w:r>
            <w:proofErr w:type="gramEnd"/>
            <w:r w:rsidRPr="003C67F0">
              <w:t xml:space="preserve"> подлежащая межеванию, в том числе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</w:p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582708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556349</w:t>
            </w:r>
          </w:p>
        </w:tc>
      </w:tr>
      <w:tr w:rsidR="001E0EE9" w:rsidRPr="00C643DE" w:rsidTr="00406460">
        <w:trPr>
          <w:trHeight w:val="579"/>
        </w:trPr>
        <w:tc>
          <w:tcPr>
            <w:tcW w:w="662" w:type="dxa"/>
            <w:vMerge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360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before="60" w:line="240" w:lineRule="exact"/>
              <w:rPr>
                <w:rFonts w:ascii="Verdana" w:hAnsi="Verdana" w:cs="Verdana"/>
              </w:rPr>
            </w:pPr>
            <w:r w:rsidRPr="003C67F0">
              <w:t xml:space="preserve">- территория промышленной застройки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before="60" w:after="160" w:line="240" w:lineRule="exact"/>
              <w:ind w:left="720" w:hanging="828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560736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475068</w:t>
            </w:r>
          </w:p>
        </w:tc>
      </w:tr>
      <w:tr w:rsidR="001E0EE9" w:rsidRPr="00C643DE" w:rsidTr="00406460">
        <w:trPr>
          <w:trHeight w:val="972"/>
        </w:trPr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360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-22"/>
              </w:tabs>
              <w:spacing w:before="60" w:after="160" w:line="240" w:lineRule="exact"/>
              <w:ind w:left="-22" w:hanging="33"/>
              <w:rPr>
                <w:rFonts w:ascii="Verdana" w:hAnsi="Verdana" w:cs="Verdana"/>
              </w:rPr>
            </w:pPr>
            <w:r>
              <w:t>- территория объектов транспортной инфраструктуры и бытового обслуживания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before="60" w:after="160" w:line="240" w:lineRule="exact"/>
              <w:ind w:left="720" w:hanging="828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21972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795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81281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5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3C67F0" w:rsidRDefault="001E0EE9" w:rsidP="00406460">
            <w:pPr>
              <w:tabs>
                <w:tab w:val="num" w:pos="720"/>
              </w:tabs>
            </w:pPr>
            <w:r w:rsidRPr="003C67F0">
              <w:t xml:space="preserve">Территории, не подлежащие межеванию, в том числе: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165817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165817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165817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360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3C67F0" w:rsidRDefault="001E0EE9" w:rsidP="00406460">
            <w:pPr>
              <w:tabs>
                <w:tab w:val="num" w:pos="720"/>
              </w:tabs>
              <w:spacing w:line="240" w:lineRule="exact"/>
            </w:pPr>
            <w:r w:rsidRPr="003C67F0">
              <w:t>- зеленые насаждения общего пользования и прочие территорий общего пользования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828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line="240" w:lineRule="exact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130537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line="240" w:lineRule="exact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119197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line="240" w:lineRule="exact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81901</w:t>
            </w:r>
          </w:p>
        </w:tc>
      </w:tr>
      <w:tr w:rsidR="001E0EE9" w:rsidRPr="00C643DE" w:rsidTr="00406460">
        <w:trPr>
          <w:trHeight w:val="541"/>
        </w:trPr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360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line="240" w:lineRule="exact"/>
              <w:rPr>
                <w:rFonts w:ascii="Verdana" w:hAnsi="Verdana" w:cs="Verdana"/>
              </w:rPr>
            </w:pPr>
            <w:r w:rsidRPr="003C67F0">
              <w:t xml:space="preserve">- улицы, дороги, проезды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35280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46620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83916</w:t>
            </w:r>
          </w:p>
        </w:tc>
      </w:tr>
      <w:tr w:rsidR="001E0EE9" w:rsidRPr="00C643DE" w:rsidTr="00406460">
        <w:tc>
          <w:tcPr>
            <w:tcW w:w="662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6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1E0EE9" w:rsidRPr="003C67F0" w:rsidRDefault="001E0EE9" w:rsidP="00406460">
            <w:pPr>
              <w:tabs>
                <w:tab w:val="num" w:pos="720"/>
              </w:tabs>
              <w:spacing w:after="160" w:line="240" w:lineRule="exact"/>
            </w:pPr>
            <w:r w:rsidRPr="003C67F0">
              <w:t>Зона действия публичного сервитута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м</w:t>
            </w:r>
            <w:r w:rsidRPr="00C643D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jc w:val="center"/>
              <w:rPr>
                <w:rFonts w:ascii="Verdana" w:hAnsi="Verdana" w:cs="Verdana"/>
                <w:sz w:val="26"/>
                <w:szCs w:val="26"/>
              </w:rPr>
            </w:pPr>
            <w:r w:rsidRPr="00C643DE">
              <w:rPr>
                <w:sz w:val="26"/>
                <w:szCs w:val="26"/>
              </w:rPr>
              <w:t>-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E0EE9" w:rsidRPr="00C643DE" w:rsidRDefault="001E0EE9" w:rsidP="00406460">
            <w:pPr>
              <w:tabs>
                <w:tab w:val="num" w:pos="720"/>
              </w:tabs>
              <w:spacing w:after="160" w:line="240" w:lineRule="exact"/>
              <w:ind w:left="720" w:hanging="360"/>
              <w:jc w:val="center"/>
              <w:rPr>
                <w:rFonts w:ascii="Verdana" w:hAnsi="Verdana" w:cs="Verdana"/>
                <w:sz w:val="26"/>
                <w:szCs w:val="26"/>
              </w:rPr>
            </w:pPr>
          </w:p>
        </w:tc>
      </w:tr>
    </w:tbl>
    <w:p w:rsidR="00C63CAF" w:rsidRDefault="00C63CAF" w:rsidP="007B55BE">
      <w:pPr>
        <w:spacing w:line="360" w:lineRule="auto"/>
        <w:ind w:firstLine="709"/>
        <w:jc w:val="both"/>
        <w:rPr>
          <w:szCs w:val="28"/>
        </w:rPr>
      </w:pPr>
    </w:p>
    <w:p w:rsidR="001E0EE9" w:rsidRDefault="001E0EE9" w:rsidP="001E0EE9">
      <w:pPr>
        <w:spacing w:line="336" w:lineRule="auto"/>
        <w:ind w:firstLine="709"/>
        <w:jc w:val="both"/>
        <w:rPr>
          <w:szCs w:val="28"/>
        </w:rPr>
      </w:pPr>
      <w:r w:rsidRPr="00B306BA">
        <w:rPr>
          <w:szCs w:val="28"/>
        </w:rPr>
        <w:t xml:space="preserve">В проекте межевания территории отображены границы существующих землепользований, границы формируемых земельных участков, красные линии, линии отступа от красных линий в целях определения места допустимого размещения зданий, </w:t>
      </w:r>
      <w:r w:rsidRPr="002D0FF3">
        <w:rPr>
          <w:szCs w:val="28"/>
        </w:rPr>
        <w:t xml:space="preserve">строений и </w:t>
      </w:r>
      <w:proofErr w:type="gramStart"/>
      <w:r w:rsidRPr="002D0FF3">
        <w:rPr>
          <w:szCs w:val="28"/>
        </w:rPr>
        <w:t>сооружений</w:t>
      </w:r>
      <w:proofErr w:type="gramEnd"/>
      <w:r w:rsidRPr="002D0FF3">
        <w:rPr>
          <w:szCs w:val="28"/>
        </w:rPr>
        <w:t xml:space="preserve"> и границы зон действия публичных сервитутов. При разработке проекта межевания границы существующих земельных участков </w:t>
      </w:r>
      <w:r w:rsidRPr="002D0FF3">
        <w:t xml:space="preserve">границы, которых </w:t>
      </w:r>
      <w:r>
        <w:t xml:space="preserve">имеют наложения, а также </w:t>
      </w:r>
      <w:r w:rsidRPr="002D0FF3">
        <w:t>не соответствуют сложившейся градостроительной ситуации</w:t>
      </w:r>
      <w:r>
        <w:t>,</w:t>
      </w:r>
      <w:r w:rsidRPr="002D0FF3">
        <w:t xml:space="preserve"> отмечены как подлежащие корректировке</w:t>
      </w:r>
      <w:r w:rsidRPr="002D0FF3">
        <w:rPr>
          <w:szCs w:val="28"/>
        </w:rPr>
        <w:t xml:space="preserve">. </w:t>
      </w:r>
      <w:r w:rsidRPr="002D0FF3">
        <w:t>Межевание остальных земельных участков на проектируемой территории выполнено с учетом обеспечения нормативной площади и создания технических коридоров для возможной прокладки инженерных коммуникаций</w:t>
      </w:r>
      <w:r w:rsidRPr="00B306BA">
        <w:t xml:space="preserve"> на перспективу. </w:t>
      </w:r>
      <w:r w:rsidRPr="00B306BA">
        <w:rPr>
          <w:szCs w:val="28"/>
        </w:rPr>
        <w:t xml:space="preserve">При разработке проекта межевания </w:t>
      </w:r>
      <w:proofErr w:type="gramStart"/>
      <w:r w:rsidRPr="00B306BA">
        <w:rPr>
          <w:szCs w:val="28"/>
        </w:rPr>
        <w:t>территории  на</w:t>
      </w:r>
      <w:proofErr w:type="gramEnd"/>
      <w:r w:rsidRPr="00B306BA">
        <w:rPr>
          <w:szCs w:val="28"/>
        </w:rPr>
        <w:t xml:space="preserve"> земельном участке установлены публичные сервитуты </w:t>
      </w:r>
      <w:r w:rsidRPr="00B306BA">
        <w:rPr>
          <w:szCs w:val="28"/>
        </w:rPr>
        <w:lastRenderedPageBreak/>
        <w:t>для обеспечения свободного доступа каждого земельного участка к дорожно-транспортной сети. Характеристики формируемых земельных участков и площади установленных публичных сервитутов представлены в таблице 2.11.</w:t>
      </w:r>
      <w:r>
        <w:rPr>
          <w:szCs w:val="28"/>
        </w:rPr>
        <w:t>4</w:t>
      </w:r>
      <w:r w:rsidRPr="00B306BA">
        <w:rPr>
          <w:szCs w:val="28"/>
        </w:rPr>
        <w:t>.</w:t>
      </w:r>
    </w:p>
    <w:p w:rsidR="001E0EE9" w:rsidRDefault="001E0EE9" w:rsidP="001E0EE9">
      <w:pPr>
        <w:spacing w:line="336" w:lineRule="auto"/>
        <w:ind w:firstLine="709"/>
        <w:jc w:val="both"/>
        <w:rPr>
          <w:szCs w:val="28"/>
        </w:rPr>
      </w:pPr>
      <w:r w:rsidRPr="009C539A">
        <w:rPr>
          <w:b/>
          <w:szCs w:val="28"/>
        </w:rPr>
        <w:t>Нормативные размеры земельных участков</w:t>
      </w:r>
      <w:r w:rsidRPr="001F71B1">
        <w:rPr>
          <w:szCs w:val="28"/>
        </w:rPr>
        <w:t xml:space="preserve"> под существующими промышленными предприятиями рассчитаны в соответствии с требованиями МНГП и СНиП </w:t>
      </w:r>
      <w:r w:rsidRPr="001F71B1">
        <w:rPr>
          <w:szCs w:val="28"/>
          <w:lang w:val="en-US"/>
        </w:rPr>
        <w:t>II</w:t>
      </w:r>
      <w:r w:rsidRPr="001F71B1">
        <w:rPr>
          <w:szCs w:val="28"/>
        </w:rPr>
        <w:t>-89-80</w:t>
      </w:r>
      <w:r w:rsidRPr="001F71B1">
        <w:rPr>
          <w:rFonts w:eastAsia="SimSun"/>
          <w:szCs w:val="28"/>
        </w:rPr>
        <w:t xml:space="preserve">. </w:t>
      </w:r>
      <w:r w:rsidRPr="000E455D">
        <w:rPr>
          <w:b/>
          <w:szCs w:val="28"/>
          <w:u w:val="single"/>
        </w:rPr>
        <w:t>Расчет нормативных</w:t>
      </w:r>
      <w:r>
        <w:rPr>
          <w:b/>
          <w:szCs w:val="28"/>
          <w:u w:val="single"/>
        </w:rPr>
        <w:t xml:space="preserve"> размеров земельных </w:t>
      </w:r>
      <w:proofErr w:type="gramStart"/>
      <w:r>
        <w:rPr>
          <w:b/>
          <w:szCs w:val="28"/>
          <w:u w:val="single"/>
        </w:rPr>
        <w:t xml:space="preserve">участков </w:t>
      </w:r>
      <w:r w:rsidRPr="000E455D">
        <w:rPr>
          <w:b/>
          <w:szCs w:val="28"/>
          <w:u w:val="single"/>
        </w:rPr>
        <w:t xml:space="preserve"> приведен</w:t>
      </w:r>
      <w:proofErr w:type="gramEnd"/>
      <w:r w:rsidRPr="000E455D">
        <w:rPr>
          <w:b/>
          <w:szCs w:val="28"/>
          <w:u w:val="single"/>
        </w:rPr>
        <w:t xml:space="preserve"> в таблице 2.11.3.</w:t>
      </w:r>
      <w:r w:rsidRPr="000E455D">
        <w:rPr>
          <w:szCs w:val="28"/>
        </w:rPr>
        <w:t xml:space="preserve"> </w:t>
      </w:r>
      <w:r w:rsidRPr="001F71B1">
        <w:rPr>
          <w:szCs w:val="28"/>
        </w:rPr>
        <w:t xml:space="preserve">Нормативный размер </w:t>
      </w:r>
      <w:r>
        <w:rPr>
          <w:szCs w:val="28"/>
        </w:rPr>
        <w:t xml:space="preserve">земельного </w:t>
      </w:r>
      <w:r w:rsidRPr="001F71B1">
        <w:rPr>
          <w:szCs w:val="28"/>
        </w:rPr>
        <w:t>участка промышленного предприятия прин</w:t>
      </w:r>
      <w:r>
        <w:rPr>
          <w:szCs w:val="28"/>
        </w:rPr>
        <w:t>ят</w:t>
      </w:r>
      <w:r w:rsidRPr="001F71B1">
        <w:rPr>
          <w:szCs w:val="28"/>
        </w:rPr>
        <w:t xml:space="preserve"> равным отношению площади его застройки к показателю нормативной плотности застройки площадок промышленных предприятий в соответствии со СНиП </w:t>
      </w:r>
      <w:r w:rsidRPr="001F71B1">
        <w:rPr>
          <w:szCs w:val="28"/>
          <w:lang w:val="en-US"/>
        </w:rPr>
        <w:t>II</w:t>
      </w:r>
      <w:r w:rsidRPr="001F71B1">
        <w:rPr>
          <w:szCs w:val="28"/>
        </w:rPr>
        <w:t>-89-80.</w:t>
      </w:r>
    </w:p>
    <w:p w:rsidR="001E0EE9" w:rsidRDefault="001E0EE9" w:rsidP="001E0EE9">
      <w:pPr>
        <w:rPr>
          <w:sz w:val="26"/>
          <w:szCs w:val="26"/>
        </w:rPr>
      </w:pPr>
      <w:r w:rsidRPr="007017B8">
        <w:rPr>
          <w:sz w:val="26"/>
          <w:szCs w:val="26"/>
        </w:rPr>
        <w:t>Таблица 2.11.</w:t>
      </w:r>
      <w:r>
        <w:rPr>
          <w:sz w:val="26"/>
          <w:szCs w:val="26"/>
        </w:rPr>
        <w:t>3</w:t>
      </w:r>
      <w:r w:rsidRPr="007017B8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017B8">
        <w:rPr>
          <w:sz w:val="26"/>
          <w:szCs w:val="26"/>
        </w:rPr>
        <w:t xml:space="preserve"> </w:t>
      </w:r>
      <w:r>
        <w:rPr>
          <w:sz w:val="26"/>
          <w:szCs w:val="26"/>
        </w:rPr>
        <w:t>Расчет нормативных размеров земельных участков под существующими промышленными предприятиями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416"/>
        <w:gridCol w:w="1419"/>
        <w:gridCol w:w="1716"/>
        <w:gridCol w:w="2028"/>
        <w:gridCol w:w="1837"/>
      </w:tblGrid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№ п/п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Кадастровый номер земельного участка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Площадь застройки, (</w:t>
            </w:r>
            <w:proofErr w:type="spellStart"/>
            <w:r w:rsidRPr="00C643DE">
              <w:rPr>
                <w:b/>
              </w:rPr>
              <w:t>кв.м</w:t>
            </w:r>
            <w:proofErr w:type="spellEnd"/>
            <w:r w:rsidRPr="00C643DE">
              <w:rPr>
                <w:b/>
              </w:rPr>
              <w:t>.)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Показатель нормативной плотности застройки (%)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Площадь земельного участка по сведениям ГКН</w:t>
            </w:r>
          </w:p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(</w:t>
            </w:r>
            <w:proofErr w:type="spellStart"/>
            <w:r w:rsidRPr="00C643DE">
              <w:rPr>
                <w:b/>
              </w:rPr>
              <w:t>кв.м</w:t>
            </w:r>
            <w:proofErr w:type="spellEnd"/>
            <w:r w:rsidRPr="00C643DE">
              <w:rPr>
                <w:b/>
              </w:rPr>
              <w:t>.)</w:t>
            </w:r>
          </w:p>
        </w:tc>
        <w:tc>
          <w:tcPr>
            <w:tcW w:w="91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proofErr w:type="gramStart"/>
            <w:r w:rsidRPr="00C643DE">
              <w:rPr>
                <w:b/>
              </w:rPr>
              <w:t>Нормативный  размер</w:t>
            </w:r>
            <w:proofErr w:type="gramEnd"/>
            <w:r w:rsidRPr="00C643DE">
              <w:rPr>
                <w:b/>
              </w:rPr>
              <w:t xml:space="preserve"> земельного участка</w:t>
            </w:r>
          </w:p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(</w:t>
            </w:r>
            <w:proofErr w:type="spellStart"/>
            <w:r w:rsidRPr="00C643DE">
              <w:rPr>
                <w:b/>
              </w:rPr>
              <w:t>кв.м</w:t>
            </w:r>
            <w:proofErr w:type="spellEnd"/>
            <w:r w:rsidRPr="00C643DE">
              <w:rPr>
                <w:b/>
              </w:rPr>
              <w:t>.)</w:t>
            </w:r>
          </w:p>
        </w:tc>
      </w:tr>
      <w:tr w:rsidR="001E0EE9" w:rsidRPr="00671A09" w:rsidTr="00406460">
        <w:trPr>
          <w:trHeight w:val="237"/>
        </w:trPr>
        <w:tc>
          <w:tcPr>
            <w:tcW w:w="28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1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2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3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4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5</w:t>
            </w:r>
          </w:p>
        </w:tc>
        <w:tc>
          <w:tcPr>
            <w:tcW w:w="919" w:type="pct"/>
            <w:shd w:val="clear" w:color="auto" w:fill="auto"/>
            <w:vAlign w:val="center"/>
          </w:tcPr>
          <w:p w:rsidR="001E0EE9" w:rsidRPr="00C643DE" w:rsidRDefault="001E0EE9" w:rsidP="00406460">
            <w:pPr>
              <w:jc w:val="center"/>
              <w:rPr>
                <w:b/>
              </w:rPr>
            </w:pPr>
            <w:r w:rsidRPr="00C643DE">
              <w:rPr>
                <w:b/>
              </w:rPr>
              <w:t>6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13:23:1008011:64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1770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hanging="5"/>
              <w:jc w:val="center"/>
            </w:pPr>
            <w:r w:rsidRPr="00671A09">
              <w:t>55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hanging="5"/>
              <w:jc w:val="center"/>
            </w:pPr>
            <w:r>
              <w:t>6013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3218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2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13:23:1008011:37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2546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hanging="6"/>
              <w:jc w:val="center"/>
            </w:pPr>
            <w:r w:rsidRPr="00671A09">
              <w:t>55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firstLine="14"/>
              <w:jc w:val="center"/>
            </w:pPr>
            <w:r>
              <w:t>20120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4629</w:t>
            </w:r>
          </w:p>
        </w:tc>
      </w:tr>
      <w:tr w:rsidR="001E0EE9" w:rsidRPr="00671A09" w:rsidTr="00406460">
        <w:trPr>
          <w:trHeight w:val="307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3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13:23:1008011:69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967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jc w:val="center"/>
            </w:pPr>
            <w:r w:rsidRPr="00671A09">
              <w:t>46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hanging="6"/>
              <w:jc w:val="center"/>
            </w:pPr>
            <w:r>
              <w:t>4658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1758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4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13:23:1008011:51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2096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jc w:val="center"/>
            </w:pPr>
            <w:r>
              <w:t>10758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3811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5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13:23:1008011:62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2798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left="-57" w:right="-59"/>
              <w:jc w:val="center"/>
            </w:pPr>
            <w:r>
              <w:t>5497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5087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6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13:23:1008009:09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3136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firstLine="10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left="-57" w:right="-59"/>
              <w:jc w:val="center"/>
            </w:pPr>
            <w:r>
              <w:t>12039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5702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7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13:23:1009038:10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3550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firstLine="5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8429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6455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8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13:23:1008009:25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1259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53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3570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2289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9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13:23:1008009:27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12212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25559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22204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10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1E0EE9" w:rsidRPr="00C643DE" w:rsidRDefault="001E0EE9" w:rsidP="00406460">
            <w:pPr>
              <w:shd w:val="clear" w:color="auto" w:fill="FFFFFF"/>
              <w:spacing w:before="60"/>
              <w:jc w:val="center"/>
              <w:rPr>
                <w:sz w:val="22"/>
              </w:rPr>
            </w:pPr>
            <w:r w:rsidRPr="00C643DE">
              <w:rPr>
                <w:color w:val="000000"/>
                <w:sz w:val="22"/>
              </w:rPr>
              <w:t>13:23:1008010:18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32698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hanging="10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40520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59451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11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13:23:1008010:29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806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hanging="5"/>
              <w:jc w:val="center"/>
            </w:pPr>
            <w:r>
              <w:t>6400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1465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12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13:23:1008010:5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3093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0" w:lineRule="exact"/>
              <w:jc w:val="center"/>
            </w:pPr>
            <w:r>
              <w:t>4709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5624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13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13:23:1008010:27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4920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12549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8945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14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13:23:1008010:33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982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firstLine="5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>
              <w:t>3032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1785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15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13:23:1008010:17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552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spacing w:line="235" w:lineRule="exact"/>
              <w:ind w:left="-68" w:right="-75" w:hanging="5"/>
              <w:jc w:val="center"/>
            </w:pPr>
            <w:r>
              <w:t>2936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1004</w:t>
            </w:r>
          </w:p>
        </w:tc>
      </w:tr>
      <w:tr w:rsidR="001E0EE9" w:rsidRPr="00671A09" w:rsidTr="00406460">
        <w:trPr>
          <w:trHeight w:val="340"/>
        </w:trPr>
        <w:tc>
          <w:tcPr>
            <w:tcW w:w="289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 w:rsidRPr="00671A09">
              <w:t>16</w:t>
            </w:r>
          </w:p>
        </w:tc>
        <w:tc>
          <w:tcPr>
            <w:tcW w:w="1208" w:type="pct"/>
            <w:shd w:val="clear" w:color="auto" w:fill="auto"/>
          </w:tcPr>
          <w:p w:rsidR="001E0EE9" w:rsidRDefault="001E0EE9" w:rsidP="00406460">
            <w:pPr>
              <w:spacing w:before="60"/>
              <w:jc w:val="center"/>
            </w:pPr>
            <w:r w:rsidRPr="00C643DE">
              <w:rPr>
                <w:color w:val="000000"/>
                <w:sz w:val="22"/>
              </w:rPr>
              <w:t>13:23:1008010:2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1E0EE9" w:rsidRPr="00671A09" w:rsidRDefault="001E0EE9" w:rsidP="00406460">
            <w:pPr>
              <w:jc w:val="center"/>
            </w:pPr>
            <w:r>
              <w:t>6280</w:t>
            </w:r>
          </w:p>
        </w:tc>
        <w:tc>
          <w:tcPr>
            <w:tcW w:w="859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jc w:val="center"/>
            </w:pPr>
            <w:r w:rsidRPr="00671A09">
              <w:t>50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E0EE9" w:rsidRPr="00671A09" w:rsidRDefault="001E0EE9" w:rsidP="00406460">
            <w:pPr>
              <w:shd w:val="clear" w:color="auto" w:fill="FFFFFF"/>
              <w:ind w:left="-68" w:right="-75"/>
              <w:jc w:val="center"/>
            </w:pPr>
            <w:r>
              <w:t>36272</w:t>
            </w:r>
          </w:p>
        </w:tc>
        <w:tc>
          <w:tcPr>
            <w:tcW w:w="919" w:type="pct"/>
            <w:shd w:val="clear" w:color="auto" w:fill="auto"/>
            <w:vAlign w:val="bottom"/>
          </w:tcPr>
          <w:p w:rsidR="001E0EE9" w:rsidRDefault="001E0EE9" w:rsidP="00406460">
            <w:pPr>
              <w:jc w:val="center"/>
            </w:pPr>
            <w:r>
              <w:t>11418</w:t>
            </w:r>
          </w:p>
        </w:tc>
      </w:tr>
    </w:tbl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</w:p>
    <w:p w:rsidR="00C94738" w:rsidRDefault="00C94738" w:rsidP="007B55BE">
      <w:pPr>
        <w:spacing w:line="360" w:lineRule="auto"/>
        <w:ind w:firstLine="709"/>
        <w:jc w:val="both"/>
        <w:rPr>
          <w:szCs w:val="28"/>
        </w:rPr>
      </w:pPr>
    </w:p>
    <w:p w:rsidR="008A53E8" w:rsidRDefault="008A53E8" w:rsidP="008A53E8">
      <w:pPr>
        <w:widowControl w:val="0"/>
        <w:jc w:val="center"/>
        <w:rPr>
          <w:b/>
          <w:szCs w:val="28"/>
        </w:rPr>
      </w:pPr>
      <w:r w:rsidRPr="008A53E8">
        <w:rPr>
          <w:b/>
          <w:szCs w:val="28"/>
        </w:rPr>
        <w:lastRenderedPageBreak/>
        <w:t>2.2. Внесение изменений в проект межевания территории</w:t>
      </w:r>
    </w:p>
    <w:p w:rsidR="00F82876" w:rsidRDefault="00F82876" w:rsidP="008A53E8">
      <w:pPr>
        <w:widowControl w:val="0"/>
        <w:jc w:val="center"/>
        <w:rPr>
          <w:b/>
          <w:szCs w:val="28"/>
        </w:rPr>
      </w:pPr>
    </w:p>
    <w:p w:rsidR="008A53E8" w:rsidRDefault="007B55BE" w:rsidP="008A53E8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8A53E8">
        <w:rPr>
          <w:szCs w:val="28"/>
        </w:rPr>
        <w:t xml:space="preserve">Границы </w:t>
      </w:r>
      <w:r w:rsidR="00C63CAF">
        <w:t xml:space="preserve">проекта </w:t>
      </w:r>
      <w:r w:rsidR="00406460">
        <w:t xml:space="preserve">по внесению изменений в документацию по планировке </w:t>
      </w:r>
      <w:r w:rsidR="00406460" w:rsidRPr="0056566A">
        <w:t>территории</w:t>
      </w:r>
      <w:r w:rsidR="00406460">
        <w:t>,</w:t>
      </w:r>
      <w:r w:rsidR="00406460" w:rsidRPr="0056566A">
        <w:t xml:space="preserve"> </w:t>
      </w:r>
      <w:r w:rsidR="00406460">
        <w:t xml:space="preserve">ограниченной дорогой на Ульяновск, </w:t>
      </w:r>
      <w:r w:rsidR="00406460" w:rsidRPr="0056566A">
        <w:rPr>
          <w:szCs w:val="28"/>
        </w:rPr>
        <w:t xml:space="preserve">улицами </w:t>
      </w:r>
      <w:r w:rsidR="00406460">
        <w:rPr>
          <w:szCs w:val="28"/>
        </w:rPr>
        <w:t>1-я Промышленная</w:t>
      </w:r>
      <w:r w:rsidR="00406460" w:rsidRPr="0056566A">
        <w:rPr>
          <w:szCs w:val="28"/>
        </w:rPr>
        <w:t xml:space="preserve"> </w:t>
      </w:r>
      <w:r w:rsidR="00406460">
        <w:rPr>
          <w:szCs w:val="28"/>
        </w:rPr>
        <w:t>и 2-я Промышленная</w:t>
      </w:r>
      <w:r w:rsidR="00406460" w:rsidRPr="0056566A">
        <w:rPr>
          <w:szCs w:val="28"/>
        </w:rPr>
        <w:t xml:space="preserve"> г. Саранска, включая проект межевания</w:t>
      </w:r>
      <w:r w:rsidR="00406460">
        <w:rPr>
          <w:szCs w:val="28"/>
        </w:rPr>
        <w:t xml:space="preserve">, </w:t>
      </w:r>
      <w:r w:rsidR="00406460" w:rsidRPr="00A5655C">
        <w:rPr>
          <w:szCs w:val="28"/>
        </w:rPr>
        <w:t xml:space="preserve">в части </w:t>
      </w:r>
      <w:r w:rsidR="00406460">
        <w:rPr>
          <w:szCs w:val="28"/>
        </w:rPr>
        <w:t>земельного участка расположенного по адресу: ул. 2-я Промышленная, д. 9, для размещения административного здания,</w:t>
      </w:r>
      <w:r w:rsidR="00C63CAF">
        <w:rPr>
          <w:szCs w:val="28"/>
        </w:rPr>
        <w:t xml:space="preserve"> </w:t>
      </w:r>
      <w:r w:rsidR="008A53E8" w:rsidRPr="00BC3A9C">
        <w:rPr>
          <w:szCs w:val="28"/>
        </w:rPr>
        <w:t>установлены в соответствии со схемой размещения участка на ситуационном плане, согласованно</w:t>
      </w:r>
      <w:r w:rsidR="008A53E8">
        <w:rPr>
          <w:szCs w:val="28"/>
        </w:rPr>
        <w:t>й</w:t>
      </w:r>
      <w:r w:rsidR="008A53E8" w:rsidRPr="00BC3A9C">
        <w:rPr>
          <w:szCs w:val="28"/>
        </w:rPr>
        <w:t xml:space="preserve"> с Управлением градостроительства и архитектуры Администрации городского округа Саранск.</w:t>
      </w:r>
      <w:r w:rsidR="008A53E8">
        <w:rPr>
          <w:szCs w:val="28"/>
        </w:rPr>
        <w:t xml:space="preserve"> </w:t>
      </w:r>
    </w:p>
    <w:p w:rsidR="000A1AD8" w:rsidRDefault="000A1AD8" w:rsidP="008A53E8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Проектом предусматривается</w:t>
      </w:r>
      <w:r w:rsidR="00C503D3">
        <w:rPr>
          <w:szCs w:val="28"/>
        </w:rPr>
        <w:t xml:space="preserve"> формирование </w:t>
      </w:r>
      <w:proofErr w:type="gramStart"/>
      <w:r w:rsidR="00C503D3">
        <w:rPr>
          <w:szCs w:val="28"/>
        </w:rPr>
        <w:t>участка :ЗУ</w:t>
      </w:r>
      <w:proofErr w:type="gramEnd"/>
      <w:r w:rsidR="00C503D3">
        <w:rPr>
          <w:szCs w:val="28"/>
        </w:rPr>
        <w:t>1 с площадью 1</w:t>
      </w:r>
      <w:r w:rsidR="00AF4342">
        <w:rPr>
          <w:szCs w:val="28"/>
        </w:rPr>
        <w:t>2</w:t>
      </w:r>
      <w:r w:rsidR="00C503D3">
        <w:rPr>
          <w:szCs w:val="28"/>
        </w:rPr>
        <w:t xml:space="preserve">92 кв. м. </w:t>
      </w:r>
      <w:r w:rsidR="00734DEC">
        <w:rPr>
          <w:szCs w:val="28"/>
        </w:rPr>
        <w:t>с видом разрешенного использования «</w:t>
      </w:r>
      <w:r w:rsidR="00734DEC" w:rsidRPr="00734DEC">
        <w:rPr>
          <w:szCs w:val="28"/>
        </w:rPr>
        <w:t>Деловое управление</w:t>
      </w:r>
      <w:r w:rsidR="00734DEC">
        <w:rPr>
          <w:szCs w:val="28"/>
        </w:rPr>
        <w:t>»</w:t>
      </w:r>
      <w:r w:rsidR="00C503D3">
        <w:rPr>
          <w:szCs w:val="28"/>
        </w:rPr>
        <w:t>.</w:t>
      </w:r>
      <w:r>
        <w:rPr>
          <w:szCs w:val="28"/>
        </w:rPr>
        <w:t xml:space="preserve"> </w:t>
      </w:r>
    </w:p>
    <w:p w:rsidR="00110D5C" w:rsidRDefault="00110D5C" w:rsidP="008A53E8">
      <w:pPr>
        <w:spacing w:line="360" w:lineRule="auto"/>
        <w:ind w:firstLine="709"/>
        <w:jc w:val="both"/>
        <w:rPr>
          <w:szCs w:val="28"/>
        </w:rPr>
      </w:pPr>
    </w:p>
    <w:p w:rsidR="008A53E8" w:rsidRPr="00110D5C" w:rsidRDefault="008A53E8" w:rsidP="008A53E8">
      <w:pPr>
        <w:spacing w:line="360" w:lineRule="auto"/>
        <w:ind w:firstLine="709"/>
        <w:jc w:val="both"/>
        <w:rPr>
          <w:szCs w:val="28"/>
        </w:rPr>
      </w:pPr>
      <w:r w:rsidRPr="00110D5C">
        <w:rPr>
          <w:sz w:val="26"/>
          <w:szCs w:val="26"/>
        </w:rPr>
        <w:t>Таблица 2</w:t>
      </w:r>
      <w:r w:rsidR="003770D1" w:rsidRPr="00110D5C">
        <w:rPr>
          <w:sz w:val="26"/>
          <w:szCs w:val="26"/>
        </w:rPr>
        <w:t>.2</w:t>
      </w:r>
      <w:r w:rsidRPr="00110D5C">
        <w:rPr>
          <w:sz w:val="26"/>
          <w:szCs w:val="26"/>
        </w:rPr>
        <w:t>.1. – Характеристика образуемых земельных участков</w:t>
      </w:r>
    </w:p>
    <w:tbl>
      <w:tblPr>
        <w:tblW w:w="10196" w:type="dxa"/>
        <w:tblInd w:w="118" w:type="dxa"/>
        <w:tblLook w:val="04A0" w:firstRow="1" w:lastRow="0" w:firstColumn="1" w:lastColumn="0" w:noHBand="0" w:noVBand="1"/>
      </w:tblPr>
      <w:tblGrid>
        <w:gridCol w:w="1833"/>
        <w:gridCol w:w="3402"/>
        <w:gridCol w:w="3119"/>
        <w:gridCol w:w="1842"/>
      </w:tblGrid>
      <w:tr w:rsidR="001E73CE" w:rsidRPr="001E73CE" w:rsidTr="007C1F44">
        <w:trPr>
          <w:trHeight w:val="96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по проекту межевания территории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6B463D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Площадь земельного участка, </w:t>
            </w:r>
            <w:proofErr w:type="spellStart"/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1E73CE" w:rsidRPr="001E73CE" w:rsidTr="007C1F44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E73CE" w:rsidRPr="001E73CE" w:rsidTr="007C1F44">
        <w:trPr>
          <w:trHeight w:val="52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sz w:val="24"/>
                <w:szCs w:val="24"/>
                <w:lang w:eastAsia="ru-RU"/>
              </w:rPr>
              <w:t>:ЗУ1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D93DD7" w:rsidP="007C1F4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93DD7">
              <w:rPr>
                <w:rFonts w:eastAsia="Times New Roman"/>
                <w:sz w:val="24"/>
                <w:szCs w:val="24"/>
                <w:lang w:eastAsia="ru-RU"/>
              </w:rPr>
              <w:t>Деловое управление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8A53E8" w:rsidP="007C1F4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sz w:val="24"/>
                <w:szCs w:val="24"/>
                <w:lang w:eastAsia="ru-RU"/>
              </w:rPr>
              <w:t xml:space="preserve">Республика Мордовия, </w:t>
            </w:r>
          </w:p>
          <w:p w:rsidR="008A53E8" w:rsidRPr="001E73CE" w:rsidRDefault="00110D5C" w:rsidP="007C1F4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sz w:val="24"/>
                <w:szCs w:val="24"/>
                <w:lang w:eastAsia="ru-RU"/>
              </w:rPr>
              <w:t xml:space="preserve">г. Саранск, ул. </w:t>
            </w:r>
            <w:r w:rsidR="003578C7">
              <w:rPr>
                <w:rFonts w:eastAsia="Times New Roman"/>
                <w:sz w:val="24"/>
                <w:szCs w:val="24"/>
                <w:lang w:eastAsia="ru-RU"/>
              </w:rPr>
              <w:t>2-ая Промышленная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53E8" w:rsidRPr="001E73CE" w:rsidRDefault="00110D5C" w:rsidP="007C1F44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AF4342">
              <w:rPr>
                <w:rFonts w:eastAsia="Times New Roman"/>
                <w:sz w:val="24"/>
                <w:szCs w:val="24"/>
                <w:lang w:eastAsia="ru-RU"/>
              </w:rPr>
              <w:t>24</w:t>
            </w:r>
            <w:r w:rsidR="003578C7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A53E8" w:rsidRDefault="008A53E8" w:rsidP="007B55BE">
      <w:pPr>
        <w:ind w:firstLine="709"/>
        <w:jc w:val="both"/>
        <w:rPr>
          <w:szCs w:val="28"/>
        </w:rPr>
      </w:pPr>
    </w:p>
    <w:p w:rsidR="008A53E8" w:rsidRPr="001F71B1" w:rsidRDefault="008A53E8" w:rsidP="007B55BE">
      <w:pPr>
        <w:ind w:firstLine="709"/>
        <w:jc w:val="both"/>
        <w:rPr>
          <w:szCs w:val="28"/>
        </w:rPr>
      </w:pPr>
    </w:p>
    <w:p w:rsidR="007B55BE" w:rsidRDefault="008A53E8" w:rsidP="007B55BE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2</w:t>
      </w:r>
      <w:r w:rsidR="007B55BE">
        <w:rPr>
          <w:b/>
          <w:szCs w:val="28"/>
        </w:rPr>
        <w:t>.</w:t>
      </w:r>
      <w:r>
        <w:rPr>
          <w:b/>
          <w:szCs w:val="28"/>
        </w:rPr>
        <w:t>3</w:t>
      </w:r>
      <w:r w:rsidR="007B55BE">
        <w:rPr>
          <w:b/>
          <w:szCs w:val="28"/>
        </w:rPr>
        <w:t xml:space="preserve">. </w:t>
      </w:r>
      <w:r w:rsidR="007B55BE" w:rsidRPr="00B85889">
        <w:rPr>
          <w:b/>
          <w:szCs w:val="28"/>
        </w:rPr>
        <w:t>Рекомендации по градостроительному зонированию территории</w:t>
      </w:r>
    </w:p>
    <w:p w:rsidR="007B55BE" w:rsidRDefault="007B55BE" w:rsidP="007B55BE">
      <w:pPr>
        <w:widowControl w:val="0"/>
        <w:jc w:val="center"/>
      </w:pPr>
    </w:p>
    <w:p w:rsidR="007B55BE" w:rsidRDefault="007B55BE" w:rsidP="003D7FA2">
      <w:pPr>
        <w:widowControl w:val="0"/>
        <w:spacing w:line="360" w:lineRule="auto"/>
        <w:ind w:firstLine="724"/>
        <w:jc w:val="both"/>
        <w:rPr>
          <w:szCs w:val="28"/>
        </w:rPr>
      </w:pPr>
      <w:r>
        <w:rPr>
          <w:szCs w:val="28"/>
        </w:rPr>
        <w:t xml:space="preserve">Настоящим проектом внесение изменений в схему градостроительного зонирования территории </w:t>
      </w:r>
      <w:proofErr w:type="spellStart"/>
      <w:r>
        <w:rPr>
          <w:szCs w:val="28"/>
        </w:rPr>
        <w:t>г.</w:t>
      </w:r>
      <w:bookmarkStart w:id="0" w:name="_GoBack"/>
      <w:bookmarkEnd w:id="0"/>
      <w:r w:rsidR="00E72AE0">
        <w:rPr>
          <w:szCs w:val="28"/>
        </w:rPr>
        <w:t>о.</w:t>
      </w:r>
      <w:r>
        <w:rPr>
          <w:szCs w:val="28"/>
        </w:rPr>
        <w:t>Саранск</w:t>
      </w:r>
      <w:proofErr w:type="spellEnd"/>
      <w:r w:rsidR="003D7FA2">
        <w:rPr>
          <w:szCs w:val="28"/>
        </w:rPr>
        <w:t xml:space="preserve"> не требуется</w:t>
      </w:r>
      <w:r>
        <w:rPr>
          <w:szCs w:val="28"/>
        </w:rPr>
        <w:t xml:space="preserve">. </w:t>
      </w: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3578C7" w:rsidRDefault="003578C7" w:rsidP="003578C7">
      <w:pPr>
        <w:widowControl w:val="0"/>
        <w:spacing w:line="360" w:lineRule="auto"/>
        <w:jc w:val="center"/>
        <w:rPr>
          <w:szCs w:val="28"/>
        </w:rPr>
      </w:pPr>
      <w:r>
        <w:rPr>
          <w:szCs w:val="28"/>
        </w:rPr>
        <w:t>ПРИЛОЖЕНИЯ</w:t>
      </w:r>
    </w:p>
    <w:p w:rsidR="003578C7" w:rsidRDefault="003578C7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3D7FA2">
      <w:pPr>
        <w:widowControl w:val="0"/>
        <w:spacing w:line="360" w:lineRule="auto"/>
        <w:ind w:firstLine="724"/>
        <w:jc w:val="both"/>
        <w:rPr>
          <w:szCs w:val="28"/>
        </w:rPr>
      </w:pPr>
    </w:p>
    <w:p w:rsidR="00DB1FDE" w:rsidRDefault="00DB1FDE" w:rsidP="002B5275">
      <w:pPr>
        <w:widowControl w:val="0"/>
        <w:spacing w:line="360" w:lineRule="auto"/>
        <w:ind w:firstLine="724"/>
        <w:jc w:val="right"/>
        <w:rPr>
          <w:sz w:val="32"/>
          <w:szCs w:val="32"/>
        </w:rPr>
      </w:pPr>
      <w:r w:rsidRPr="002B5275">
        <w:rPr>
          <w:sz w:val="32"/>
          <w:szCs w:val="32"/>
        </w:rPr>
        <w:lastRenderedPageBreak/>
        <w:t>Приложение</w:t>
      </w:r>
      <w:r w:rsidR="002B5275" w:rsidRPr="002B5275">
        <w:rPr>
          <w:sz w:val="32"/>
          <w:szCs w:val="32"/>
        </w:rPr>
        <w:t xml:space="preserve"> 1</w:t>
      </w:r>
    </w:p>
    <w:p w:rsidR="002B5275" w:rsidRDefault="002B5275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Каталог координат формируемых земельных участков </w:t>
      </w:r>
    </w:p>
    <w:tbl>
      <w:tblPr>
        <w:tblW w:w="4160" w:type="dxa"/>
        <w:tblInd w:w="2972" w:type="dxa"/>
        <w:tblLook w:val="04A0" w:firstRow="1" w:lastRow="0" w:firstColumn="1" w:lastColumn="0" w:noHBand="0" w:noVBand="1"/>
      </w:tblPr>
      <w:tblGrid>
        <w:gridCol w:w="960"/>
        <w:gridCol w:w="340"/>
        <w:gridCol w:w="1460"/>
        <w:gridCol w:w="1400"/>
      </w:tblGrid>
      <w:tr w:rsidR="00AF4342" w:rsidRPr="00AF4342" w:rsidTr="00AF4342">
        <w:trPr>
          <w:trHeight w:val="37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proofErr w:type="gramStart"/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:ЗУ</w:t>
            </w:r>
            <w:proofErr w:type="gramEnd"/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397710.08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1291946.27</w:t>
            </w:r>
          </w:p>
        </w:tc>
      </w:tr>
      <w:tr w:rsidR="00AF4342" w:rsidRPr="00AF4342" w:rsidTr="00AF4342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42" w:rsidRPr="00AF4342" w:rsidRDefault="00AF4342" w:rsidP="00AF4342">
            <w:pPr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397708.56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1292003.01</w:t>
            </w:r>
          </w:p>
        </w:tc>
      </w:tr>
      <w:tr w:rsidR="00AF4342" w:rsidRPr="00AF4342" w:rsidTr="00AF4342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42" w:rsidRPr="00AF4342" w:rsidRDefault="00AF4342" w:rsidP="00AF4342">
            <w:pPr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397680.08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1292002.32</w:t>
            </w:r>
          </w:p>
        </w:tc>
      </w:tr>
      <w:tr w:rsidR="00AF4342" w:rsidRPr="00AF4342" w:rsidTr="00AF4342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42" w:rsidRPr="00AF4342" w:rsidRDefault="00AF4342" w:rsidP="00AF4342">
            <w:pPr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397679.73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1291963.16</w:t>
            </w:r>
          </w:p>
        </w:tc>
      </w:tr>
      <w:tr w:rsidR="00AF4342" w:rsidRPr="00AF4342" w:rsidTr="00AF4342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42" w:rsidRPr="00AF4342" w:rsidRDefault="00AF4342" w:rsidP="00AF4342">
            <w:pPr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397704.24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1291962.87</w:t>
            </w:r>
          </w:p>
        </w:tc>
      </w:tr>
      <w:tr w:rsidR="00AF4342" w:rsidRPr="00AF4342" w:rsidTr="00AF4342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42" w:rsidRPr="00AF4342" w:rsidRDefault="00AF4342" w:rsidP="00AF4342">
            <w:pPr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397705.39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342" w:rsidRPr="00AF4342" w:rsidRDefault="00AF4342" w:rsidP="00AF4342">
            <w:pPr>
              <w:jc w:val="center"/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</w:pPr>
            <w:r w:rsidRPr="00AF4342">
              <w:rPr>
                <w:rFonts w:ascii="GOST 2.304 type A" w:eastAsia="Times New Roman" w:hAnsi="GOST 2.304 type A"/>
                <w:color w:val="000000"/>
                <w:szCs w:val="28"/>
                <w:lang w:eastAsia="ru-RU"/>
              </w:rPr>
              <w:t>1291946.3</w:t>
            </w:r>
          </w:p>
        </w:tc>
      </w:tr>
    </w:tbl>
    <w:p w:rsidR="002B5275" w:rsidRDefault="002B5275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916C0" w:rsidRDefault="00A916C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916C0" w:rsidRDefault="00A916C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B5275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2</w:t>
      </w:r>
    </w:p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sz w:val="32"/>
          <w:szCs w:val="32"/>
        </w:rPr>
        <w:t>Характеристика земельных участков, зарегистрированных в ГКН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1788"/>
        <w:gridCol w:w="1609"/>
        <w:gridCol w:w="1560"/>
        <w:gridCol w:w="1134"/>
        <w:gridCol w:w="1701"/>
        <w:gridCol w:w="2268"/>
      </w:tblGrid>
      <w:tr w:rsidR="00202B60" w:rsidRPr="00202B60" w:rsidTr="00202B60">
        <w:trPr>
          <w:trHeight w:val="750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Кадастровый номер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Почтовый адрес ориентира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Разрешенное использование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Площадь по сведениям ГКН, м²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Правообладатель</w:t>
            </w:r>
          </w:p>
        </w:tc>
      </w:tr>
      <w:tr w:rsidR="00202B60" w:rsidRPr="00202B60" w:rsidTr="00202B60">
        <w:trPr>
          <w:trHeight w:val="375"/>
        </w:trPr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</w:tr>
      <w:tr w:rsidR="00202B60" w:rsidRPr="00202B60" w:rsidTr="00202B60">
        <w:trPr>
          <w:trHeight w:val="1095"/>
        </w:trPr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13:23:1008010:27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Республика </w:t>
            </w:r>
            <w:proofErr w:type="gram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Мордовия,   </w:t>
            </w:r>
            <w:proofErr w:type="gram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г. Саранск, </w:t>
            </w:r>
            <w:proofErr w:type="spell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ул</w:t>
            </w:r>
            <w:proofErr w:type="spell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2-ая Промышленная, д.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12549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Аренда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Константинов А. </w:t>
            </w:r>
            <w:proofErr w:type="gram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В. ,</w:t>
            </w:r>
            <w:proofErr w:type="gram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Борискина Н. М. , </w:t>
            </w:r>
            <w:proofErr w:type="spell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Клементьев</w:t>
            </w:r>
            <w:proofErr w:type="spell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М. М. , ООО "Монолит", ООО " Пенобетон"</w:t>
            </w:r>
          </w:p>
        </w:tc>
      </w:tr>
      <w:tr w:rsidR="00202B60" w:rsidRPr="00202B60" w:rsidTr="00202B60">
        <w:trPr>
          <w:trHeight w:val="750"/>
        </w:trPr>
        <w:tc>
          <w:tcPr>
            <w:tcW w:w="1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13:23:1008010:30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Республика </w:t>
            </w:r>
            <w:proofErr w:type="gram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Мордовия,   </w:t>
            </w:r>
            <w:proofErr w:type="gram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г. Саранск, </w:t>
            </w:r>
            <w:proofErr w:type="spell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ул</w:t>
            </w:r>
            <w:proofErr w:type="spell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2-ая Промышленная, д. 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Для размещения производственного здания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Базаева</w:t>
            </w:r>
            <w:proofErr w:type="spell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Юлия Алексеевна </w:t>
            </w:r>
          </w:p>
        </w:tc>
      </w:tr>
      <w:tr w:rsidR="00202B60" w:rsidRPr="00202B60" w:rsidTr="00202B60">
        <w:trPr>
          <w:trHeight w:val="750"/>
        </w:trPr>
        <w:tc>
          <w:tcPr>
            <w:tcW w:w="1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2B60" w:rsidRPr="00202B60" w:rsidRDefault="00202B60" w:rsidP="00202B60">
            <w:pPr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2B60" w:rsidRPr="00202B60" w:rsidRDefault="00202B60" w:rsidP="00202B60">
            <w:pPr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2B60" w:rsidRPr="00202B60" w:rsidRDefault="00202B60" w:rsidP="00202B60">
            <w:pPr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2B60" w:rsidRPr="00202B60" w:rsidRDefault="00202B60" w:rsidP="00202B60">
            <w:pPr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proofErr w:type="spellStart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Базаев</w:t>
            </w:r>
            <w:proofErr w:type="spellEnd"/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 Никита Анатольевич </w:t>
            </w:r>
          </w:p>
        </w:tc>
      </w:tr>
      <w:tr w:rsidR="00202B60" w:rsidRPr="00202B60" w:rsidTr="00202B60">
        <w:trPr>
          <w:trHeight w:val="1125"/>
        </w:trPr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13:23:1008010:33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Республика Мордовия, г. Саранск, ул. Промышленная 2-ая, д.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>3032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Собственность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B60" w:rsidRPr="00202B60" w:rsidRDefault="00202B60" w:rsidP="00202B60">
            <w:pPr>
              <w:jc w:val="center"/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</w:pPr>
            <w:r w:rsidRPr="00202B60">
              <w:rPr>
                <w:rFonts w:ascii="GOST 2.304 type A" w:eastAsia="Times New Roman" w:hAnsi="GOST 2.304 type A"/>
                <w:b/>
                <w:bCs/>
                <w:color w:val="000000"/>
                <w:szCs w:val="28"/>
                <w:lang w:eastAsia="ru-RU"/>
              </w:rPr>
              <w:t xml:space="preserve">Тимофеев Виктор Васильевич </w:t>
            </w:r>
          </w:p>
        </w:tc>
      </w:tr>
    </w:tbl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AF4342" w:rsidRDefault="00AF4342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202B60" w:rsidRDefault="00202B60" w:rsidP="00202B60">
      <w:pPr>
        <w:widowControl w:val="0"/>
        <w:spacing w:line="360" w:lineRule="auto"/>
        <w:ind w:firstLine="724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3</w:t>
      </w:r>
    </w:p>
    <w:p w:rsidR="00202B60" w:rsidRDefault="00D25ED6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201881</wp:posOffset>
            </wp:positionH>
            <wp:positionV relativeFrom="paragraph">
              <wp:posOffset>281561</wp:posOffset>
            </wp:positionV>
            <wp:extent cx="6103917" cy="8634425"/>
            <wp:effectExtent l="0" t="0" r="0" b="0"/>
            <wp:wrapNone/>
            <wp:docPr id="71" name="Рисунок 71" descr="F: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17" cy="86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60">
        <w:rPr>
          <w:sz w:val="32"/>
          <w:szCs w:val="32"/>
        </w:rPr>
        <w:t>Задание на разработку градостроительной документации</w:t>
      </w:r>
    </w:p>
    <w:p w:rsidR="00D25ED6" w:rsidRDefault="00D25ED6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200784</wp:posOffset>
            </wp:positionV>
            <wp:extent cx="6388735" cy="9037320"/>
            <wp:effectExtent l="0" t="0" r="0" b="0"/>
            <wp:wrapNone/>
            <wp:docPr id="72" name="Рисунок 72" descr="F: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g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200347</wp:posOffset>
            </wp:positionV>
            <wp:extent cx="6388735" cy="9037320"/>
            <wp:effectExtent l="0" t="0" r="0" b="0"/>
            <wp:wrapNone/>
            <wp:docPr id="73" name="Рисунок 73" descr="F: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g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16279</wp:posOffset>
            </wp:positionV>
            <wp:extent cx="6388735" cy="9037320"/>
            <wp:effectExtent l="0" t="0" r="0" b="0"/>
            <wp:wrapNone/>
            <wp:docPr id="74" name="Рисунок 74" descr="F: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g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212016</wp:posOffset>
            </wp:positionV>
            <wp:extent cx="6388735" cy="9037320"/>
            <wp:effectExtent l="0" t="0" r="0" b="0"/>
            <wp:wrapNone/>
            <wp:docPr id="75" name="Рисунок 75" descr="F: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g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25020</wp:posOffset>
            </wp:positionH>
            <wp:positionV relativeFrom="paragraph">
              <wp:posOffset>-13921</wp:posOffset>
            </wp:positionV>
            <wp:extent cx="6388735" cy="9037320"/>
            <wp:effectExtent l="0" t="0" r="0" b="0"/>
            <wp:wrapNone/>
            <wp:docPr id="76" name="Рисунок 76" descr="F: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g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16321</wp:posOffset>
            </wp:positionV>
            <wp:extent cx="6388735" cy="9037320"/>
            <wp:effectExtent l="0" t="0" r="0" b="0"/>
            <wp:wrapNone/>
            <wp:docPr id="77" name="Рисунок 77" descr="F: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ag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Default="00B3198C" w:rsidP="00202B60">
      <w:pPr>
        <w:widowControl w:val="0"/>
        <w:spacing w:line="360" w:lineRule="auto"/>
        <w:ind w:firstLine="724"/>
        <w:jc w:val="center"/>
        <w:rPr>
          <w:sz w:val="32"/>
          <w:szCs w:val="32"/>
        </w:rPr>
      </w:pPr>
    </w:p>
    <w:p w:rsidR="00B3198C" w:rsidRPr="002B5275" w:rsidRDefault="00B3198C" w:rsidP="00E66AAC">
      <w:pPr>
        <w:widowControl w:val="0"/>
        <w:spacing w:line="360" w:lineRule="auto"/>
        <w:rPr>
          <w:sz w:val="32"/>
          <w:szCs w:val="32"/>
        </w:rPr>
      </w:pPr>
    </w:p>
    <w:sectPr w:rsidR="00B3198C" w:rsidRPr="002B5275" w:rsidSect="000D5F00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567" w:left="1276" w:header="0" w:footer="79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63D" w:rsidRDefault="006B463D" w:rsidP="001C36D8">
      <w:r>
        <w:separator/>
      </w:r>
    </w:p>
  </w:endnote>
  <w:endnote w:type="continuationSeparator" w:id="0">
    <w:p w:rsidR="006B463D" w:rsidRDefault="006B463D" w:rsidP="001C3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OOEnc">
    <w:altName w:val="Times New Roman"/>
    <w:charset w:val="CC"/>
    <w:family w:val="auto"/>
    <w:pitch w:val="default"/>
  </w:font>
  <w:font w:name="GOST 2.304 type A">
    <w:altName w:val="Calibri"/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63D" w:rsidRDefault="006B463D">
    <w:pPr>
      <w:pStyle w:val="a8"/>
    </w:pPr>
  </w:p>
  <w:p w:rsidR="006B463D" w:rsidRDefault="006B463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63D" w:rsidRDefault="006B463D">
    <w:pPr>
      <w:pStyle w:val="a8"/>
    </w:pPr>
  </w:p>
  <w:p w:rsidR="006B463D" w:rsidRDefault="006B463D">
    <w:pPr>
      <w:pStyle w:val="a8"/>
    </w:pPr>
  </w:p>
  <w:p w:rsidR="006B463D" w:rsidRDefault="006B463D">
    <w:pPr>
      <w:pStyle w:val="a8"/>
    </w:pPr>
  </w:p>
  <w:p w:rsidR="006B463D" w:rsidRDefault="006B463D">
    <w:pPr>
      <w:pStyle w:val="a8"/>
    </w:pPr>
  </w:p>
  <w:p w:rsidR="006B463D" w:rsidRDefault="006B463D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4582795</wp:posOffset>
              </wp:positionH>
              <wp:positionV relativeFrom="paragraph">
                <wp:posOffset>-222250</wp:posOffset>
              </wp:positionV>
              <wp:extent cx="491490" cy="158750"/>
              <wp:effectExtent l="0" t="0" r="0" b="0"/>
              <wp:wrapNone/>
              <wp:docPr id="47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A8721B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П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48" style="position:absolute;margin-left:360.85pt;margin-top:-17.5pt;width:38.7pt;height:1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" filled="f" stroked="f" strokeweight=".25pt">
              <v:textbox inset="1pt,1pt,1pt,1pt">
                <w:txbxContent>
                  <w:p w:rsidR="006B463D" w:rsidRPr="00A8721B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  <w:t>П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posOffset>4582795</wp:posOffset>
              </wp:positionH>
              <wp:positionV relativeFrom="margin">
                <wp:posOffset>9650730</wp:posOffset>
              </wp:positionV>
              <wp:extent cx="1868170" cy="422910"/>
              <wp:effectExtent l="0" t="0" r="0" b="0"/>
              <wp:wrapNone/>
              <wp:docPr id="46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817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  <w:lang w:val="ru-RU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 xml:space="preserve">ООО </w:t>
                          </w:r>
                        </w:p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>«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  <w:lang w:val="ru-RU"/>
                            </w:rPr>
                            <w:t>Проект-Сити</w: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2" o:spid="_x0000_s1049" style="position:absolute;margin-left:360.85pt;margin-top:759.9pt;width:147.1pt;height:33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" filled="f" stroked="f" strokeweight=".25pt">
              <v:textbox inset="1pt,1pt,1pt,1pt">
                <w:txbxContent>
                  <w:p w:rsidR="006B463D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 xml:space="preserve">ООО </w:t>
                    </w:r>
                  </w:p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Проект-Сити</w:t>
                    </w: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2406650</wp:posOffset>
              </wp:positionH>
              <wp:positionV relativeFrom="paragraph">
                <wp:posOffset>-802640</wp:posOffset>
              </wp:positionV>
              <wp:extent cx="4049395" cy="244475"/>
              <wp:effectExtent l="0" t="0" r="0" b="0"/>
              <wp:wrapNone/>
              <wp:docPr id="4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493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3101B9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>29/16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50" style="position:absolute;margin-left:189.5pt;margin-top:-63.2pt;width:318.85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" filled="f" stroked="f" strokeweight=".25pt">
              <v:textbox inset="1pt,1pt,1pt,1pt">
                <w:txbxContent>
                  <w:p w:rsidR="006B463D" w:rsidRPr="003101B9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29/16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5680710</wp:posOffset>
              </wp:positionH>
              <wp:positionV relativeFrom="paragraph">
                <wp:posOffset>-222250</wp:posOffset>
              </wp:positionV>
              <wp:extent cx="774065" cy="158750"/>
              <wp:effectExtent l="0" t="0" r="0" b="0"/>
              <wp:wrapNone/>
              <wp:docPr id="44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begin"/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instrText xml:space="preserve"> SECTIONPAGES  \* LOWER </w:instrTex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separate"/>
                          </w:r>
                          <w:r w:rsidR="00734DEC">
                            <w:rPr>
                              <w:rFonts w:ascii="Times New Roman" w:hAnsi="Times New Roman"/>
                              <w:i w:val="0"/>
                              <w:noProof/>
                              <w:sz w:val="18"/>
                            </w:rPr>
                            <w:t>31</w: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9" o:spid="_x0000_s1051" style="position:absolute;margin-left:447.3pt;margin-top:-17.5pt;width:60.95pt;height: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begin"/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instrText xml:space="preserve"> SECTIONPAGES  \* LOWER </w:instrText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separate"/>
                    </w:r>
                    <w:r w:rsidR="00734DEC">
                      <w:rPr>
                        <w:rFonts w:ascii="Times New Roman" w:hAnsi="Times New Roman"/>
                        <w:i w:val="0"/>
                        <w:noProof/>
                        <w:sz w:val="18"/>
                      </w:rPr>
                      <w:t>31</w:t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5675630</wp:posOffset>
              </wp:positionH>
              <wp:positionV relativeFrom="paragraph">
                <wp:posOffset>-403860</wp:posOffset>
              </wp:positionV>
              <wp:extent cx="775335" cy="158115"/>
              <wp:effectExtent l="0" t="0" r="0" b="0"/>
              <wp:wrapNone/>
              <wp:docPr id="43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533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Листов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" o:spid="_x0000_s1052" style="position:absolute;margin-left:446.9pt;margin-top:-31.8pt;width:61.05pt;height:12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4582795</wp:posOffset>
              </wp:positionH>
              <wp:positionV relativeFrom="paragraph">
                <wp:posOffset>-403860</wp:posOffset>
              </wp:positionV>
              <wp:extent cx="490855" cy="158115"/>
              <wp:effectExtent l="0" t="0" r="0" b="0"/>
              <wp:wrapNone/>
              <wp:docPr id="42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85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Стадия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7" o:spid="_x0000_s1053" style="position:absolute;margin-left:360.85pt;margin-top:-31.8pt;width:38.65pt;height:1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Стадия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5645785</wp:posOffset>
              </wp:positionH>
              <wp:positionV relativeFrom="paragraph">
                <wp:posOffset>-414020</wp:posOffset>
              </wp:positionV>
              <wp:extent cx="1270" cy="355600"/>
              <wp:effectExtent l="0" t="0" r="17780" b="6350"/>
              <wp:wrapNone/>
              <wp:docPr id="41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5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0BE29A" id="Line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55pt,-32.6pt" to="444.6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4557395</wp:posOffset>
              </wp:positionH>
              <wp:positionV relativeFrom="paragraph">
                <wp:posOffset>-54610</wp:posOffset>
              </wp:positionV>
              <wp:extent cx="1921510" cy="635"/>
              <wp:effectExtent l="0" t="0" r="2540" b="18415"/>
              <wp:wrapNone/>
              <wp:docPr id="40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15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42CE89" id="Line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85pt,-4.3pt" to="510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4558030</wp:posOffset>
              </wp:positionH>
              <wp:positionV relativeFrom="paragraph">
                <wp:posOffset>-235585</wp:posOffset>
              </wp:positionV>
              <wp:extent cx="1921510" cy="635"/>
              <wp:effectExtent l="0" t="0" r="2540" b="18415"/>
              <wp:wrapNone/>
              <wp:docPr id="39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15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A05E4D" id="Line 4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9pt,-18.55pt" to="510.2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3mFg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2416175</wp:posOffset>
              </wp:positionH>
              <wp:positionV relativeFrom="paragraph">
                <wp:posOffset>-375285</wp:posOffset>
              </wp:positionV>
              <wp:extent cx="2094865" cy="825500"/>
              <wp:effectExtent l="0" t="0" r="0" b="0"/>
              <wp:wrapNone/>
              <wp:docPr id="38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9486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Default="006B463D" w:rsidP="0041544F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 w:rsidRPr="00A97020"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Проект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планировки </w:t>
                          </w:r>
                        </w:p>
                        <w:p w:rsidR="006B463D" w:rsidRPr="00A97020" w:rsidRDefault="006B463D" w:rsidP="0041544F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территории </w:t>
                          </w:r>
                        </w:p>
                      </w:txbxContent>
                    </wps:txbx>
                    <wps:bodyPr rot="0" vert="horz" wrap="square" lIns="12700" tIns="12700" rIns="12700" bIns="127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" o:spid="_x0000_s1054" style="position:absolute;margin-left:190.25pt;margin-top:-29.55pt;width:164.95pt;height: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qWtgIAALw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" filled="f" stroked="f" strokeweight=".25pt">
              <v:textbox inset="1pt,1pt,1pt,1pt">
                <w:txbxContent>
                  <w:p w:rsidR="006B463D" w:rsidRDefault="006B463D" w:rsidP="0041544F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A97020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Проект </w:t>
                    </w: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планировки </w:t>
                    </w:r>
                  </w:p>
                  <w:p w:rsidR="006B463D" w:rsidRPr="00A97020" w:rsidRDefault="006B463D" w:rsidP="0041544F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территории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4554220</wp:posOffset>
              </wp:positionH>
              <wp:positionV relativeFrom="paragraph">
                <wp:posOffset>-414020</wp:posOffset>
              </wp:positionV>
              <wp:extent cx="635" cy="892810"/>
              <wp:effectExtent l="0" t="0" r="18415" b="2540"/>
              <wp:wrapNone/>
              <wp:docPr id="3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92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A78B3" id="Line 4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6pt,-32.6pt" to="358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IUGAIAACw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314960</wp:posOffset>
              </wp:positionV>
              <wp:extent cx="1598930" cy="158750"/>
              <wp:effectExtent l="0" t="0" r="0" b="0"/>
              <wp:wrapNone/>
              <wp:docPr id="34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35" name="Rectangle 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2F4D55" w:rsidRDefault="006B463D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ГИП</w:t>
                            </w:r>
                          </w:p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" name="Rectangle 41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2F4D55" w:rsidRDefault="006B463D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Каханов</w:t>
                            </w:r>
                          </w:p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55" style="position:absolute;margin-left:-12.95pt;margin-top:24.8pt;width:125.9pt;height:12.5pt;z-index:251687936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">
              <v:rect id="Rectangle 40" o:spid="_x0000_s105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<v:textbox inset="1pt,1pt,1pt,1pt">
                  <w:txbxContent>
                    <w:p w:rsidR="006B463D" w:rsidRPr="002F4D55" w:rsidRDefault="006B463D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ГИП</w:t>
                      </w:r>
                    </w:p>
                    <w:p w:rsidR="006B463D" w:rsidRDefault="006B463D"/>
                  </w:txbxContent>
                </v:textbox>
              </v:rect>
              <v:rect id="Rectangle 41" o:spid="_x0000_s105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2F4D55" w:rsidRDefault="006B463D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Каханов</w:t>
                      </w:r>
                    </w:p>
                    <w:p w:rsidR="006B463D" w:rsidRDefault="006B463D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137795</wp:posOffset>
              </wp:positionV>
              <wp:extent cx="1598930" cy="158750"/>
              <wp:effectExtent l="0" t="0" r="0" b="0"/>
              <wp:wrapNone/>
              <wp:docPr id="3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32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2F4D55" w:rsidRDefault="006B463D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" name="Rectangle 38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58" style="position:absolute;margin-left:-12.95pt;margin-top:10.85pt;width:125.9pt;height:12.5pt;z-index:251686912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">
              <v:rect id="Rectangle 37" o:spid="_x0000_s105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mY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" filled="f" stroked="f" strokeweight=".25pt">
                <v:textbox inset="1pt,1pt,1pt,1pt">
                  <w:txbxContent>
                    <w:p w:rsidR="006B463D" w:rsidRPr="002F4D55" w:rsidRDefault="006B463D" w:rsidP="008F727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6B463D" w:rsidRDefault="006B463D"/>
                  </w:txbxContent>
                </v:textbox>
              </v:rect>
              <v:rect id="Rectangle 38" o:spid="_x0000_s106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<v:textbox inset="1pt,1pt,1pt,1pt">
                  <w:txbxContent>
                    <w:p w:rsidR="006B463D" w:rsidRDefault="006B463D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-39370</wp:posOffset>
              </wp:positionV>
              <wp:extent cx="1598930" cy="158750"/>
              <wp:effectExtent l="0" t="0" r="0" b="0"/>
              <wp:wrapNone/>
              <wp:docPr id="28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9" name="Rectangle 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BC3B7B" w:rsidRDefault="006B463D" w:rsidP="00BC3B7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" name="Rectangle 35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BC3B7B" w:rsidRDefault="006B463D" w:rsidP="00BC3B7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61" style="position:absolute;margin-left:-12.95pt;margin-top:-3.1pt;width:125.9pt;height:12.5pt;z-index:251685888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">
              <v:rect id="Rectangle 34" o:spid="_x0000_s106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<v:textbox inset="1pt,1pt,1pt,1pt">
                  <w:txbxContent>
                    <w:p w:rsidR="006B463D" w:rsidRPr="00BC3B7B" w:rsidRDefault="006B463D" w:rsidP="00BC3B7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  <v:rect id="Rectangle 35" o:spid="_x0000_s106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<v:textbox inset="1pt,1pt,1pt,1pt">
                  <w:txbxContent>
                    <w:p w:rsidR="006B463D" w:rsidRPr="00BC3B7B" w:rsidRDefault="006B463D" w:rsidP="00BC3B7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-221615</wp:posOffset>
              </wp:positionV>
              <wp:extent cx="1598930" cy="158750"/>
              <wp:effectExtent l="0" t="0" r="0" b="0"/>
              <wp:wrapNone/>
              <wp:docPr id="25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6" name="Rectangle 3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8F727E" w:rsidRDefault="006B463D" w:rsidP="00C602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F727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" name="Rectangle 32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8F727E" w:rsidRDefault="006B463D" w:rsidP="00C602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64" style="position:absolute;margin-left:-12.95pt;margin-top:-17.45pt;width:125.9pt;height:12.5pt;z-index:251684864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">
              <v:rect id="Rectangle 31" o:spid="_x0000_s106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8F727E" w:rsidRDefault="006B463D" w:rsidP="00C602B6">
                      <w:pPr>
                        <w:rPr>
                          <w:sz w:val="18"/>
                          <w:szCs w:val="18"/>
                        </w:rPr>
                      </w:pPr>
                      <w:r w:rsidRPr="008F727E"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rect>
              <v:rect id="Rectangle 32" o:spid="_x0000_s106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<v:textbox inset="1pt,1pt,1pt,1pt">
                  <w:txbxContent>
                    <w:p w:rsidR="006B463D" w:rsidRPr="008F727E" w:rsidRDefault="006B463D" w:rsidP="00C602B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-399415</wp:posOffset>
              </wp:positionV>
              <wp:extent cx="1598930" cy="158750"/>
              <wp:effectExtent l="0" t="0" r="0" b="0"/>
              <wp:wrapNone/>
              <wp:docPr id="22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3" name="Rectangle 2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2F4D55" w:rsidRDefault="006B463D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Разработал</w:t>
                            </w:r>
                          </w:p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29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2F4D55" w:rsidRDefault="006B463D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Чендырев</w:t>
                            </w:r>
                          </w:p>
                          <w:p w:rsidR="006B463D" w:rsidRDefault="006B463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67" style="position:absolute;margin-left:-12.95pt;margin-top:-31.45pt;width:125.9pt;height:12.5pt;z-index:251683840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">
              <v:rect id="Rectangle 28" o:spid="_x0000_s106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<v:textbox inset="1pt,1pt,1pt,1pt">
                  <w:txbxContent>
                    <w:p w:rsidR="006B463D" w:rsidRPr="002F4D55" w:rsidRDefault="006B463D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Разработал</w:t>
                      </w:r>
                    </w:p>
                    <w:p w:rsidR="006B463D" w:rsidRDefault="006B463D"/>
                  </w:txbxContent>
                </v:textbox>
              </v:rect>
              <v:rect id="Rectangle 29" o:spid="_x0000_s106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<v:textbox inset="1pt,1pt,1pt,1pt">
                  <w:txbxContent>
                    <w:p w:rsidR="006B463D" w:rsidRPr="002F4D55" w:rsidRDefault="006B463D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Чендырев</w:t>
                      </w:r>
                    </w:p>
                    <w:p w:rsidR="006B463D" w:rsidRDefault="006B463D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-237490</wp:posOffset>
              </wp:positionV>
              <wp:extent cx="2538095" cy="635"/>
              <wp:effectExtent l="0" t="0" r="14605" b="18415"/>
              <wp:wrapNone/>
              <wp:docPr id="2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1B968E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18.7pt" to="186.15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01FwIAAC0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-55245</wp:posOffset>
              </wp:positionV>
              <wp:extent cx="2538095" cy="635"/>
              <wp:effectExtent l="0" t="0" r="14605" b="18415"/>
              <wp:wrapNone/>
              <wp:docPr id="2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76091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4.35pt" to="186.1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UvGAIAAC0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-779780</wp:posOffset>
              </wp:positionV>
              <wp:extent cx="2538095" cy="635"/>
              <wp:effectExtent l="0" t="0" r="14605" b="18415"/>
              <wp:wrapNone/>
              <wp:docPr id="19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1D5E54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61.4pt" to="186.15pt,-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i4Fg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-168910</wp:posOffset>
              </wp:positionH>
              <wp:positionV relativeFrom="paragraph">
                <wp:posOffset>-597535</wp:posOffset>
              </wp:positionV>
              <wp:extent cx="2538095" cy="635"/>
              <wp:effectExtent l="0" t="0" r="14605" b="18415"/>
              <wp:wrapNone/>
              <wp:docPr id="1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3BE08E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pt,-47.05pt" to="186.55pt,-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cGFQ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-173355</wp:posOffset>
              </wp:positionH>
              <wp:positionV relativeFrom="paragraph">
                <wp:posOffset>-417195</wp:posOffset>
              </wp:positionV>
              <wp:extent cx="6649085" cy="635"/>
              <wp:effectExtent l="0" t="0" r="18415" b="18415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908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1B564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5pt,-32.85pt" to="509.9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aLFwIAAC0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-216535</wp:posOffset>
              </wp:positionV>
              <wp:extent cx="491490" cy="158750"/>
              <wp:effectExtent l="0" t="0" r="0" b="0"/>
              <wp:wrapNone/>
              <wp:docPr id="16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2D772C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70" style="position:absolute;margin-left:403.7pt;margin-top:-17.05pt;width:38.7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" filled="f" stroked="f" strokeweight=".25pt">
              <v:textbox inset="1pt,1pt,1pt,1pt">
                <w:txbxContent>
                  <w:p w:rsidR="006B463D" w:rsidRPr="002D772C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-403860</wp:posOffset>
              </wp:positionV>
              <wp:extent cx="491490" cy="158115"/>
              <wp:effectExtent l="0" t="0" r="0" b="0"/>
              <wp:wrapNone/>
              <wp:docPr id="1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71" style="position:absolute;margin-left:403.7pt;margin-top:-31.8pt;width:38.7pt;height:1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2021840</wp:posOffset>
              </wp:positionH>
              <wp:positionV relativeFrom="paragraph">
                <wp:posOffset>-581660</wp:posOffset>
              </wp:positionV>
              <wp:extent cx="333375" cy="158750"/>
              <wp:effectExtent l="0" t="0" r="0" b="0"/>
              <wp:wrapNone/>
              <wp:docPr id="1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72" style="position:absolute;margin-left:159.2pt;margin-top:-45.8pt;width:26.2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1482090</wp:posOffset>
              </wp:positionH>
              <wp:positionV relativeFrom="paragraph">
                <wp:posOffset>-581660</wp:posOffset>
              </wp:positionV>
              <wp:extent cx="511175" cy="158750"/>
              <wp:effectExtent l="0" t="0" r="0" b="0"/>
              <wp:wrapNone/>
              <wp:docPr id="1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73" style="position:absolute;margin-left:116.7pt;margin-top:-45.8pt;width:40.2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-581660</wp:posOffset>
              </wp:positionV>
              <wp:extent cx="856615" cy="158750"/>
              <wp:effectExtent l="0" t="0" r="0" b="0"/>
              <wp:wrapNone/>
              <wp:docPr id="1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661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 xml:space="preserve">№ </w:t>
                          </w: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докум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74" style="position:absolute;margin-left:45.5pt;margin-top:-45.8pt;width:67.4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 xml:space="preserve">№ </w:t>
                    </w: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докум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172720</wp:posOffset>
              </wp:positionH>
              <wp:positionV relativeFrom="paragraph">
                <wp:posOffset>-581660</wp:posOffset>
              </wp:positionV>
              <wp:extent cx="366395" cy="158750"/>
              <wp:effectExtent l="0" t="0" r="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63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Кол.уч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75" style="position:absolute;margin-left:13.6pt;margin-top:-45.8pt;width:28.8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Кол.уч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-159385</wp:posOffset>
              </wp:positionH>
              <wp:positionV relativeFrom="paragraph">
                <wp:posOffset>-581660</wp:posOffset>
              </wp:positionV>
              <wp:extent cx="294005" cy="158750"/>
              <wp:effectExtent l="0" t="0" r="0" b="0"/>
              <wp:wrapNone/>
              <wp:docPr id="1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4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63D" w:rsidRPr="00C602B6" w:rsidRDefault="006B463D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Изм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76" style="position:absolute;margin-left:-12.55pt;margin-top:-45.8pt;width:23.15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" filled="f" stroked="f" strokeweight=".25pt">
              <v:textbox inset="1pt,1pt,1pt,1pt">
                <w:txbxContent>
                  <w:p w:rsidR="006B463D" w:rsidRPr="00C602B6" w:rsidRDefault="006B463D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307975</wp:posOffset>
              </wp:positionV>
              <wp:extent cx="2538095" cy="635"/>
              <wp:effectExtent l="0" t="0" r="14605" b="1841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FF42B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24.25pt" to="186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3dFgIAACw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127000</wp:posOffset>
              </wp:positionV>
              <wp:extent cx="2538095" cy="635"/>
              <wp:effectExtent l="0" t="0" r="14605" b="18415"/>
              <wp:wrapNone/>
              <wp:docPr id="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16A44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10pt" to="186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5100320</wp:posOffset>
              </wp:positionH>
              <wp:positionV relativeFrom="paragraph">
                <wp:posOffset>-414020</wp:posOffset>
              </wp:positionV>
              <wp:extent cx="1270" cy="355600"/>
              <wp:effectExtent l="0" t="0" r="17780" b="635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5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BFB83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6pt,-32.6pt" to="401.7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2370455</wp:posOffset>
              </wp:positionH>
              <wp:positionV relativeFrom="paragraph">
                <wp:posOffset>-955675</wp:posOffset>
              </wp:positionV>
              <wp:extent cx="635" cy="1434465"/>
              <wp:effectExtent l="0" t="0" r="18415" b="13335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44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69A8E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5pt,-75.25pt" to="186.7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2005965</wp:posOffset>
              </wp:positionH>
              <wp:positionV relativeFrom="paragraph">
                <wp:posOffset>-951230</wp:posOffset>
              </wp:positionV>
              <wp:extent cx="1270" cy="1435100"/>
              <wp:effectExtent l="0" t="0" r="17780" b="1270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97000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5pt,-74.9pt" to="158.0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1461135</wp:posOffset>
              </wp:positionH>
              <wp:positionV relativeFrom="paragraph">
                <wp:posOffset>-951230</wp:posOffset>
              </wp:positionV>
              <wp:extent cx="635" cy="1435100"/>
              <wp:effectExtent l="0" t="0" r="18415" b="1270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47B98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05pt,-74.9pt" to="115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550545</wp:posOffset>
              </wp:positionH>
              <wp:positionV relativeFrom="paragraph">
                <wp:posOffset>-951230</wp:posOffset>
              </wp:positionV>
              <wp:extent cx="635" cy="1435100"/>
              <wp:effectExtent l="0" t="0" r="18415" b="127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89B05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5pt,-74.9pt" to="43.4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-960755</wp:posOffset>
              </wp:positionV>
              <wp:extent cx="6649085" cy="635"/>
              <wp:effectExtent l="0" t="0" r="18415" b="1841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908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95FB69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75.65pt" to="509.85pt,-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153670</wp:posOffset>
              </wp:positionH>
              <wp:positionV relativeFrom="paragraph">
                <wp:posOffset>-955675</wp:posOffset>
              </wp:positionV>
              <wp:extent cx="635" cy="532765"/>
              <wp:effectExtent l="0" t="0" r="18415" b="63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2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729AD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-75.25pt" to="12.15pt,-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63D" w:rsidRDefault="006B463D" w:rsidP="001C36D8">
      <w:r>
        <w:separator/>
      </w:r>
    </w:p>
  </w:footnote>
  <w:footnote w:type="continuationSeparator" w:id="0">
    <w:p w:rsidR="006B463D" w:rsidRDefault="006B463D" w:rsidP="001C3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63D" w:rsidRDefault="006B463D">
    <w:pPr>
      <w:pStyle w:val="a6"/>
    </w:pPr>
  </w:p>
  <w:p w:rsidR="006B463D" w:rsidRDefault="006B463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6209665</wp:posOffset>
              </wp:positionH>
              <wp:positionV relativeFrom="paragraph">
                <wp:posOffset>47625</wp:posOffset>
              </wp:positionV>
              <wp:extent cx="360045" cy="252095"/>
              <wp:effectExtent l="0" t="0" r="1905" b="0"/>
              <wp:wrapNone/>
              <wp:docPr id="70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463D" w:rsidRPr="00EE022A" w:rsidRDefault="006B463D" w:rsidP="00EE022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6" o:spid="_x0000_s1026" style="position:absolute;margin-left:488.95pt;margin-top:3.75pt;width:28.35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" strokeweight="1.5pt">
              <v:textbox>
                <w:txbxContent>
                  <w:p w:rsidR="006B463D" w:rsidRPr="00EE022A" w:rsidRDefault="006B463D" w:rsidP="00EE022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6B463D" w:rsidRDefault="006B463D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659880" cy="10259695"/>
              <wp:effectExtent l="0" t="0" r="7620" b="8255"/>
              <wp:wrapNone/>
              <wp:docPr id="50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59695"/>
                        <a:chOff x="0" y="0"/>
                        <a:chExt cx="20000" cy="20000"/>
                      </a:xfrm>
                    </wpg:grpSpPr>
                    <wps:wsp>
                      <wps:cNvPr id="51" name="Rectangle 7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75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76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77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78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79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80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81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8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8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84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Rectangle 8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3" name="Rectangle 8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6675E">
                              <w:rPr>
                                <w:sz w:val="16"/>
                                <w:szCs w:val="16"/>
                              </w:rPr>
                              <w:t>Кол.уч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8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8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8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9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9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34DEC">
                              <w:rPr>
                                <w:noProof/>
                                <w:sz w:val="24"/>
                                <w:szCs w:val="24"/>
                              </w:rPr>
                              <w:t>31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9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3D" w:rsidRPr="0016675E" w:rsidRDefault="006B463D" w:rsidP="0016675E">
                            <w:pPr>
                              <w:jc w:val="center"/>
                            </w:pPr>
                            <w:r>
                              <w:rPr>
                                <w:szCs w:val="28"/>
                              </w:rPr>
                              <w:t>29/16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7" style="position:absolute;margin-left:56.7pt;margin-top:19.85pt;width:524.4pt;height:807.8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" o:allowincell="f">
              <v:rect id="Rectangle 74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R7xAAAANsAAAAPAAAAZHJzL2Rvd25yZXYueG1sRI/NasMw&#10;EITvgbyD2EJuiexCS+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PLUFHvEAAAA2wAAAA8A&#10;AAAAAAAAAAAAAAAABwIAAGRycy9kb3ducmV2LnhtbFBLBQYAAAAAAwADALcAAAD4AgAAAAA=&#10;" filled="f" strokeweight="2pt"/>
              <v:line id="Line 75" o:spid="_x0000_s102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<v:line id="Line 76" o:spid="_x0000_s103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77" o:spid="_x0000_s103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line id="Line 78" o:spid="_x0000_s103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v:line id="Line 79" o:spid="_x0000_s103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<v:line id="Line 80" o:spid="_x0000_s103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<v:line id="Line 81" o:spid="_x0000_s103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82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<v:line id="Line 83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<v:line id="Line 84" o:spid="_x0000_s103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<v:rect id="Rectangle 85" o:spid="_x0000_s103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Изм.</w:t>
                      </w:r>
                    </w:p>
                  </w:txbxContent>
                </v:textbox>
              </v:rect>
              <v:rect id="Rectangle 86" o:spid="_x0000_s104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6675E">
                        <w:rPr>
                          <w:sz w:val="16"/>
                          <w:szCs w:val="16"/>
                        </w:rPr>
                        <w:t>Кол.уч</w:t>
                      </w:r>
                      <w:proofErr w:type="spellEnd"/>
                    </w:p>
                  </w:txbxContent>
                </v:textbox>
              </v:rect>
              <v:rect id="Rectangle 87" o:spid="_x0000_s104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№ докум.</w:t>
                      </w:r>
                    </w:p>
                  </w:txbxContent>
                </v:textbox>
              </v:rect>
              <v:rect id="Rectangle 88" o:spid="_x0000_s104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</v:rect>
              <v:rect id="Rectangle 89" o:spid="_x0000_s104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</v:rect>
              <v:rect id="Rectangle 90" o:spid="_x0000_s104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Лист</w:t>
                      </w:r>
                    </w:p>
                  </w:txbxContent>
                </v:textbox>
              </v:rect>
              <v:rect id="Rectangle 91" o:spid="_x0000_s104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734DEC">
                        <w:rPr>
                          <w:noProof/>
                          <w:sz w:val="24"/>
                          <w:szCs w:val="24"/>
                        </w:rPr>
                        <w:t>31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92" o:spid="_x0000_s1046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    <v:textbox inset="1pt,1pt,1pt,1pt">
                  <w:txbxContent>
                    <w:p w:rsidR="006B463D" w:rsidRPr="0016675E" w:rsidRDefault="006B463D" w:rsidP="0016675E">
                      <w:pPr>
                        <w:jc w:val="center"/>
                      </w:pPr>
                      <w:r>
                        <w:rPr>
                          <w:szCs w:val="28"/>
                        </w:rPr>
                        <w:t>29/16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63D" w:rsidRDefault="006B463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6118860</wp:posOffset>
              </wp:positionH>
              <wp:positionV relativeFrom="paragraph">
                <wp:posOffset>212725</wp:posOffset>
              </wp:positionV>
              <wp:extent cx="360045" cy="252095"/>
              <wp:effectExtent l="0" t="0" r="1905" b="0"/>
              <wp:wrapNone/>
              <wp:docPr id="49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463D" w:rsidRPr="0013427B" w:rsidRDefault="006B463D" w:rsidP="0013427B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5" o:spid="_x0000_s1047" style="position:absolute;margin-left:481.8pt;margin-top:16.75pt;width:28.3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" strokeweight="1.5pt">
              <v:textbox>
                <w:txbxContent>
                  <w:p w:rsidR="006B463D" w:rsidRPr="0013427B" w:rsidRDefault="006B463D" w:rsidP="0013427B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212725</wp:posOffset>
              </wp:positionV>
              <wp:extent cx="6659880" cy="10260330"/>
              <wp:effectExtent l="0" t="0" r="7620" b="7620"/>
              <wp:wrapNone/>
              <wp:docPr id="4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6033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1F9C4B" id="Rectangle 4" o:spid="_x0000_s1026" style="position:absolute;margin-left:-13.95pt;margin-top:16.75pt;width:524.4pt;height:80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" fill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582"/>
        </w:tabs>
        <w:ind w:left="1582" w:hanging="357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Times New Roman" w:hAnsi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3"/>
      <w:numFmt w:val="decimal"/>
      <w:lvlText w:val="%1.%2."/>
      <w:lvlJc w:val="left"/>
      <w:pPr>
        <w:tabs>
          <w:tab w:val="num" w:pos="717"/>
        </w:tabs>
        <w:ind w:left="717" w:hanging="720"/>
      </w:pPr>
    </w:lvl>
    <w:lvl w:ilvl="2">
      <w:start w:val="1"/>
      <w:numFmt w:val="decimal"/>
      <w:lvlText w:val="%1.%2.%3."/>
      <w:lvlJc w:val="left"/>
      <w:pPr>
        <w:tabs>
          <w:tab w:val="num" w:pos="714"/>
        </w:tabs>
        <w:ind w:left="714" w:hanging="720"/>
      </w:pPr>
    </w:lvl>
    <w:lvl w:ilvl="3">
      <w:start w:val="1"/>
      <w:numFmt w:val="decimal"/>
      <w:lvlText w:val="%1.%2.%3.%4."/>
      <w:lvlJc w:val="left"/>
      <w:pPr>
        <w:tabs>
          <w:tab w:val="num" w:pos="1071"/>
        </w:tabs>
        <w:ind w:left="1071" w:hanging="1080"/>
      </w:pPr>
    </w:lvl>
    <w:lvl w:ilvl="4">
      <w:start w:val="1"/>
      <w:numFmt w:val="decimal"/>
      <w:lvlText w:val="%1.%2.%3.%4.%5."/>
      <w:lvlJc w:val="left"/>
      <w:pPr>
        <w:tabs>
          <w:tab w:val="num" w:pos="1068"/>
        </w:tabs>
        <w:ind w:left="1068" w:hanging="1080"/>
      </w:pPr>
    </w:lvl>
    <w:lvl w:ilvl="5">
      <w:start w:val="1"/>
      <w:numFmt w:val="decimal"/>
      <w:lvlText w:val="%1.%2.%3.%4.%5.%6."/>
      <w:lvlJc w:val="left"/>
      <w:pPr>
        <w:tabs>
          <w:tab w:val="num" w:pos="1425"/>
        </w:tabs>
        <w:ind w:left="14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782"/>
        </w:tabs>
        <w:ind w:left="178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779"/>
        </w:tabs>
        <w:ind w:left="177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36"/>
        </w:tabs>
        <w:ind w:left="2136" w:hanging="21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2226"/>
        </w:tabs>
        <w:ind w:left="2226" w:hanging="360"/>
      </w:pPr>
      <w:rPr>
        <w:rFonts w:ascii="Symbol" w:hAnsi="Symbol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hAnsi="Times New Roman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11" w15:restartNumberingAfterBreak="0">
    <w:nsid w:val="086715A6"/>
    <w:multiLevelType w:val="hybridMultilevel"/>
    <w:tmpl w:val="A51A6840"/>
    <w:lvl w:ilvl="0" w:tplc="0106A5FA">
      <w:start w:val="1"/>
      <w:numFmt w:val="decimal"/>
      <w:lvlText w:val="%1.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F934C3DE">
      <w:numFmt w:val="none"/>
      <w:lvlText w:val=""/>
      <w:lvlJc w:val="left"/>
      <w:pPr>
        <w:tabs>
          <w:tab w:val="num" w:pos="360"/>
        </w:tabs>
      </w:pPr>
    </w:lvl>
    <w:lvl w:ilvl="2" w:tplc="BB58A30A">
      <w:numFmt w:val="none"/>
      <w:lvlText w:val=""/>
      <w:lvlJc w:val="left"/>
      <w:pPr>
        <w:tabs>
          <w:tab w:val="num" w:pos="360"/>
        </w:tabs>
      </w:pPr>
    </w:lvl>
    <w:lvl w:ilvl="3" w:tplc="50F06784">
      <w:numFmt w:val="none"/>
      <w:lvlText w:val=""/>
      <w:lvlJc w:val="left"/>
      <w:pPr>
        <w:tabs>
          <w:tab w:val="num" w:pos="360"/>
        </w:tabs>
      </w:pPr>
    </w:lvl>
    <w:lvl w:ilvl="4" w:tplc="A63030E4">
      <w:numFmt w:val="none"/>
      <w:lvlText w:val=""/>
      <w:lvlJc w:val="left"/>
      <w:pPr>
        <w:tabs>
          <w:tab w:val="num" w:pos="360"/>
        </w:tabs>
      </w:pPr>
    </w:lvl>
    <w:lvl w:ilvl="5" w:tplc="F18052A6">
      <w:numFmt w:val="none"/>
      <w:lvlText w:val=""/>
      <w:lvlJc w:val="left"/>
      <w:pPr>
        <w:tabs>
          <w:tab w:val="num" w:pos="360"/>
        </w:tabs>
      </w:pPr>
    </w:lvl>
    <w:lvl w:ilvl="6" w:tplc="2D86C578">
      <w:numFmt w:val="none"/>
      <w:lvlText w:val=""/>
      <w:lvlJc w:val="left"/>
      <w:pPr>
        <w:tabs>
          <w:tab w:val="num" w:pos="360"/>
        </w:tabs>
      </w:pPr>
    </w:lvl>
    <w:lvl w:ilvl="7" w:tplc="3A009996">
      <w:numFmt w:val="none"/>
      <w:lvlText w:val=""/>
      <w:lvlJc w:val="left"/>
      <w:pPr>
        <w:tabs>
          <w:tab w:val="num" w:pos="360"/>
        </w:tabs>
      </w:pPr>
    </w:lvl>
    <w:lvl w:ilvl="8" w:tplc="873475EA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0ED40A8A"/>
    <w:multiLevelType w:val="hybridMultilevel"/>
    <w:tmpl w:val="C3CE4CC6"/>
    <w:lvl w:ilvl="0" w:tplc="96B8A41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6874BB"/>
    <w:multiLevelType w:val="hybridMultilevel"/>
    <w:tmpl w:val="99B64BCC"/>
    <w:lvl w:ilvl="0" w:tplc="4F0E5A8C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29D3C5E"/>
    <w:multiLevelType w:val="multilevel"/>
    <w:tmpl w:val="8814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74016C"/>
    <w:multiLevelType w:val="multilevel"/>
    <w:tmpl w:val="9C167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7B0FD7"/>
    <w:multiLevelType w:val="hybridMultilevel"/>
    <w:tmpl w:val="8F88F396"/>
    <w:lvl w:ilvl="0" w:tplc="5CE40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9ABC9E">
      <w:numFmt w:val="none"/>
      <w:lvlText w:val=""/>
      <w:lvlJc w:val="left"/>
      <w:pPr>
        <w:tabs>
          <w:tab w:val="num" w:pos="360"/>
        </w:tabs>
      </w:pPr>
    </w:lvl>
    <w:lvl w:ilvl="2" w:tplc="B09CE010">
      <w:numFmt w:val="none"/>
      <w:lvlText w:val=""/>
      <w:lvlJc w:val="left"/>
      <w:pPr>
        <w:tabs>
          <w:tab w:val="num" w:pos="360"/>
        </w:tabs>
      </w:pPr>
    </w:lvl>
    <w:lvl w:ilvl="3" w:tplc="434E7F22">
      <w:numFmt w:val="none"/>
      <w:lvlText w:val=""/>
      <w:lvlJc w:val="left"/>
      <w:pPr>
        <w:tabs>
          <w:tab w:val="num" w:pos="360"/>
        </w:tabs>
      </w:pPr>
    </w:lvl>
    <w:lvl w:ilvl="4" w:tplc="B3CAE086">
      <w:numFmt w:val="none"/>
      <w:lvlText w:val=""/>
      <w:lvlJc w:val="left"/>
      <w:pPr>
        <w:tabs>
          <w:tab w:val="num" w:pos="360"/>
        </w:tabs>
      </w:pPr>
    </w:lvl>
    <w:lvl w:ilvl="5" w:tplc="2CE6D9FE">
      <w:numFmt w:val="none"/>
      <w:lvlText w:val=""/>
      <w:lvlJc w:val="left"/>
      <w:pPr>
        <w:tabs>
          <w:tab w:val="num" w:pos="360"/>
        </w:tabs>
      </w:pPr>
    </w:lvl>
    <w:lvl w:ilvl="6" w:tplc="8A7E7D64">
      <w:numFmt w:val="none"/>
      <w:lvlText w:val=""/>
      <w:lvlJc w:val="left"/>
      <w:pPr>
        <w:tabs>
          <w:tab w:val="num" w:pos="360"/>
        </w:tabs>
      </w:pPr>
    </w:lvl>
    <w:lvl w:ilvl="7" w:tplc="05EEBE42">
      <w:numFmt w:val="none"/>
      <w:lvlText w:val=""/>
      <w:lvlJc w:val="left"/>
      <w:pPr>
        <w:tabs>
          <w:tab w:val="num" w:pos="360"/>
        </w:tabs>
      </w:pPr>
    </w:lvl>
    <w:lvl w:ilvl="8" w:tplc="7AEAC560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338D65B3"/>
    <w:multiLevelType w:val="hybridMultilevel"/>
    <w:tmpl w:val="53266880"/>
    <w:lvl w:ilvl="0" w:tplc="CB94A5F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74359D"/>
    <w:multiLevelType w:val="hybridMultilevel"/>
    <w:tmpl w:val="2076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E55BB"/>
    <w:multiLevelType w:val="hybridMultilevel"/>
    <w:tmpl w:val="3C28280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41B45A2F"/>
    <w:multiLevelType w:val="hybridMultilevel"/>
    <w:tmpl w:val="F82C3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A589E"/>
    <w:multiLevelType w:val="multilevel"/>
    <w:tmpl w:val="75C0AEA0"/>
    <w:lvl w:ilvl="0">
      <w:start w:val="1"/>
      <w:numFmt w:val="decimal"/>
      <w:lvlText w:val="%1."/>
      <w:lvlJc w:val="left"/>
      <w:pPr>
        <w:tabs>
          <w:tab w:val="num" w:pos="1702"/>
        </w:tabs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701C4E"/>
    <w:multiLevelType w:val="hybridMultilevel"/>
    <w:tmpl w:val="4ABE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57900"/>
    <w:multiLevelType w:val="hybridMultilevel"/>
    <w:tmpl w:val="50D6B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B13DD"/>
    <w:multiLevelType w:val="hybridMultilevel"/>
    <w:tmpl w:val="8FAC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1B58D7"/>
    <w:multiLevelType w:val="hybridMultilevel"/>
    <w:tmpl w:val="EEA49EB0"/>
    <w:lvl w:ilvl="0" w:tplc="8A9CFC4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0"/>
  </w:num>
  <w:num w:numId="4">
    <w:abstractNumId w:val="16"/>
  </w:num>
  <w:num w:numId="5">
    <w:abstractNumId w:val="23"/>
  </w:num>
  <w:num w:numId="6">
    <w:abstractNumId w:val="22"/>
  </w:num>
  <w:num w:numId="7">
    <w:abstractNumId w:val="18"/>
  </w:num>
  <w:num w:numId="8">
    <w:abstractNumId w:val="24"/>
  </w:num>
  <w:num w:numId="9">
    <w:abstractNumId w:val="17"/>
  </w:num>
  <w:num w:numId="10">
    <w:abstractNumId w:val="14"/>
  </w:num>
  <w:num w:numId="11">
    <w:abstractNumId w:val="12"/>
  </w:num>
  <w:num w:numId="12">
    <w:abstractNumId w:val="15"/>
  </w:num>
  <w:num w:numId="13">
    <w:abstractNumId w:val="21"/>
  </w:num>
  <w:num w:numId="14">
    <w:abstractNumId w:val="25"/>
  </w:num>
  <w:num w:numId="15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662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77"/>
    <w:rsid w:val="000013B5"/>
    <w:rsid w:val="000029D3"/>
    <w:rsid w:val="00002B4F"/>
    <w:rsid w:val="00006FC0"/>
    <w:rsid w:val="00012F4C"/>
    <w:rsid w:val="00015430"/>
    <w:rsid w:val="00016321"/>
    <w:rsid w:val="00017F9B"/>
    <w:rsid w:val="00020951"/>
    <w:rsid w:val="00022BF3"/>
    <w:rsid w:val="000236BD"/>
    <w:rsid w:val="000249D5"/>
    <w:rsid w:val="0003153D"/>
    <w:rsid w:val="00032867"/>
    <w:rsid w:val="00032A03"/>
    <w:rsid w:val="000332E5"/>
    <w:rsid w:val="0003356C"/>
    <w:rsid w:val="00033FA5"/>
    <w:rsid w:val="000341B7"/>
    <w:rsid w:val="000350F2"/>
    <w:rsid w:val="000358EE"/>
    <w:rsid w:val="00040846"/>
    <w:rsid w:val="0004134D"/>
    <w:rsid w:val="00042769"/>
    <w:rsid w:val="0004360B"/>
    <w:rsid w:val="000444EA"/>
    <w:rsid w:val="00051FAF"/>
    <w:rsid w:val="000533B6"/>
    <w:rsid w:val="00053C95"/>
    <w:rsid w:val="00057D4C"/>
    <w:rsid w:val="00060398"/>
    <w:rsid w:val="00062C70"/>
    <w:rsid w:val="00063E6B"/>
    <w:rsid w:val="00066346"/>
    <w:rsid w:val="00066F54"/>
    <w:rsid w:val="0007266B"/>
    <w:rsid w:val="0007494C"/>
    <w:rsid w:val="00074CBB"/>
    <w:rsid w:val="00075B16"/>
    <w:rsid w:val="00076569"/>
    <w:rsid w:val="00081B03"/>
    <w:rsid w:val="00082EA4"/>
    <w:rsid w:val="00083EC7"/>
    <w:rsid w:val="00085606"/>
    <w:rsid w:val="00086458"/>
    <w:rsid w:val="00093DB2"/>
    <w:rsid w:val="00095631"/>
    <w:rsid w:val="00095ED5"/>
    <w:rsid w:val="00097B3B"/>
    <w:rsid w:val="000A12FC"/>
    <w:rsid w:val="000A1430"/>
    <w:rsid w:val="000A1AD8"/>
    <w:rsid w:val="000A5B24"/>
    <w:rsid w:val="000A6758"/>
    <w:rsid w:val="000A7652"/>
    <w:rsid w:val="000A7F04"/>
    <w:rsid w:val="000B3763"/>
    <w:rsid w:val="000B5BED"/>
    <w:rsid w:val="000B5F37"/>
    <w:rsid w:val="000B5F73"/>
    <w:rsid w:val="000B640A"/>
    <w:rsid w:val="000B7F79"/>
    <w:rsid w:val="000C236D"/>
    <w:rsid w:val="000C531A"/>
    <w:rsid w:val="000C58CF"/>
    <w:rsid w:val="000C68BF"/>
    <w:rsid w:val="000D030C"/>
    <w:rsid w:val="000D22AE"/>
    <w:rsid w:val="000D45D0"/>
    <w:rsid w:val="000D4950"/>
    <w:rsid w:val="000D5F00"/>
    <w:rsid w:val="000D6E92"/>
    <w:rsid w:val="000E312D"/>
    <w:rsid w:val="000E4F41"/>
    <w:rsid w:val="000E5047"/>
    <w:rsid w:val="000F104A"/>
    <w:rsid w:val="000F7026"/>
    <w:rsid w:val="00102DBE"/>
    <w:rsid w:val="00103AC3"/>
    <w:rsid w:val="00110766"/>
    <w:rsid w:val="00110D5C"/>
    <w:rsid w:val="001115AD"/>
    <w:rsid w:val="001145C8"/>
    <w:rsid w:val="00117394"/>
    <w:rsid w:val="0012136B"/>
    <w:rsid w:val="00121BCC"/>
    <w:rsid w:val="0012261C"/>
    <w:rsid w:val="00123618"/>
    <w:rsid w:val="00124716"/>
    <w:rsid w:val="00124E13"/>
    <w:rsid w:val="001254F7"/>
    <w:rsid w:val="001268BF"/>
    <w:rsid w:val="00127E31"/>
    <w:rsid w:val="00130023"/>
    <w:rsid w:val="001307EF"/>
    <w:rsid w:val="00131EED"/>
    <w:rsid w:val="001327CC"/>
    <w:rsid w:val="00132A81"/>
    <w:rsid w:val="00132D74"/>
    <w:rsid w:val="00133192"/>
    <w:rsid w:val="0013427B"/>
    <w:rsid w:val="00141869"/>
    <w:rsid w:val="00145BC6"/>
    <w:rsid w:val="00146787"/>
    <w:rsid w:val="00147606"/>
    <w:rsid w:val="001479EB"/>
    <w:rsid w:val="00147B72"/>
    <w:rsid w:val="00147F01"/>
    <w:rsid w:val="00150955"/>
    <w:rsid w:val="0015537D"/>
    <w:rsid w:val="00155A88"/>
    <w:rsid w:val="00162281"/>
    <w:rsid w:val="001635F8"/>
    <w:rsid w:val="00164572"/>
    <w:rsid w:val="00166400"/>
    <w:rsid w:val="0016675E"/>
    <w:rsid w:val="001673AB"/>
    <w:rsid w:val="00167B37"/>
    <w:rsid w:val="00167C36"/>
    <w:rsid w:val="001707B8"/>
    <w:rsid w:val="00171ECC"/>
    <w:rsid w:val="001727F3"/>
    <w:rsid w:val="00172A62"/>
    <w:rsid w:val="0017346F"/>
    <w:rsid w:val="001837EF"/>
    <w:rsid w:val="00184CFD"/>
    <w:rsid w:val="00187FE1"/>
    <w:rsid w:val="00192CF9"/>
    <w:rsid w:val="00193133"/>
    <w:rsid w:val="00194A70"/>
    <w:rsid w:val="001952C3"/>
    <w:rsid w:val="001A0E04"/>
    <w:rsid w:val="001A3128"/>
    <w:rsid w:val="001A48C4"/>
    <w:rsid w:val="001A512B"/>
    <w:rsid w:val="001A5282"/>
    <w:rsid w:val="001A6238"/>
    <w:rsid w:val="001A77A5"/>
    <w:rsid w:val="001B15DA"/>
    <w:rsid w:val="001B21EA"/>
    <w:rsid w:val="001B2A74"/>
    <w:rsid w:val="001B2FFB"/>
    <w:rsid w:val="001B3660"/>
    <w:rsid w:val="001B418E"/>
    <w:rsid w:val="001B4A86"/>
    <w:rsid w:val="001B5E07"/>
    <w:rsid w:val="001B74A6"/>
    <w:rsid w:val="001C0090"/>
    <w:rsid w:val="001C146F"/>
    <w:rsid w:val="001C2926"/>
    <w:rsid w:val="001C3353"/>
    <w:rsid w:val="001C36D8"/>
    <w:rsid w:val="001C70F3"/>
    <w:rsid w:val="001C75B8"/>
    <w:rsid w:val="001D05C0"/>
    <w:rsid w:val="001D1DF5"/>
    <w:rsid w:val="001D2E84"/>
    <w:rsid w:val="001D3615"/>
    <w:rsid w:val="001D3E12"/>
    <w:rsid w:val="001D68EC"/>
    <w:rsid w:val="001D7E51"/>
    <w:rsid w:val="001D7F0B"/>
    <w:rsid w:val="001E0EE9"/>
    <w:rsid w:val="001E3A99"/>
    <w:rsid w:val="001E3F3E"/>
    <w:rsid w:val="001E53E0"/>
    <w:rsid w:val="001E5CFA"/>
    <w:rsid w:val="001E73CE"/>
    <w:rsid w:val="001F252D"/>
    <w:rsid w:val="001F4EFD"/>
    <w:rsid w:val="001F58D2"/>
    <w:rsid w:val="002015D4"/>
    <w:rsid w:val="00202B60"/>
    <w:rsid w:val="002047A3"/>
    <w:rsid w:val="00205EA6"/>
    <w:rsid w:val="00207795"/>
    <w:rsid w:val="00210A2F"/>
    <w:rsid w:val="00210E88"/>
    <w:rsid w:val="002200C9"/>
    <w:rsid w:val="0022061C"/>
    <w:rsid w:val="00224F63"/>
    <w:rsid w:val="002265B6"/>
    <w:rsid w:val="0022752B"/>
    <w:rsid w:val="00227972"/>
    <w:rsid w:val="00227BC2"/>
    <w:rsid w:val="00231B67"/>
    <w:rsid w:val="00233F2E"/>
    <w:rsid w:val="00234F0E"/>
    <w:rsid w:val="00235488"/>
    <w:rsid w:val="002366E3"/>
    <w:rsid w:val="002366FF"/>
    <w:rsid w:val="00240649"/>
    <w:rsid w:val="00243C66"/>
    <w:rsid w:val="00243E71"/>
    <w:rsid w:val="0024422B"/>
    <w:rsid w:val="00245A40"/>
    <w:rsid w:val="00245AC2"/>
    <w:rsid w:val="00245EA1"/>
    <w:rsid w:val="00251AFC"/>
    <w:rsid w:val="00251CD0"/>
    <w:rsid w:val="002523C4"/>
    <w:rsid w:val="00253E45"/>
    <w:rsid w:val="002576F1"/>
    <w:rsid w:val="0026454A"/>
    <w:rsid w:val="00267BD4"/>
    <w:rsid w:val="00267C36"/>
    <w:rsid w:val="00272215"/>
    <w:rsid w:val="00273A81"/>
    <w:rsid w:val="00273D38"/>
    <w:rsid w:val="002750C0"/>
    <w:rsid w:val="002754A2"/>
    <w:rsid w:val="00275950"/>
    <w:rsid w:val="00276267"/>
    <w:rsid w:val="00276A06"/>
    <w:rsid w:val="00276E7D"/>
    <w:rsid w:val="002811FA"/>
    <w:rsid w:val="002830CD"/>
    <w:rsid w:val="00283D64"/>
    <w:rsid w:val="00284D56"/>
    <w:rsid w:val="002858F0"/>
    <w:rsid w:val="002909B7"/>
    <w:rsid w:val="00292971"/>
    <w:rsid w:val="002971A8"/>
    <w:rsid w:val="0029756D"/>
    <w:rsid w:val="0029765A"/>
    <w:rsid w:val="00297704"/>
    <w:rsid w:val="002A0656"/>
    <w:rsid w:val="002A0BAE"/>
    <w:rsid w:val="002A1A40"/>
    <w:rsid w:val="002A1C19"/>
    <w:rsid w:val="002A232F"/>
    <w:rsid w:val="002A24FC"/>
    <w:rsid w:val="002A2503"/>
    <w:rsid w:val="002A2AAE"/>
    <w:rsid w:val="002A33C4"/>
    <w:rsid w:val="002A3C8B"/>
    <w:rsid w:val="002A47F2"/>
    <w:rsid w:val="002A5D60"/>
    <w:rsid w:val="002A7530"/>
    <w:rsid w:val="002B4941"/>
    <w:rsid w:val="002B5275"/>
    <w:rsid w:val="002B56E8"/>
    <w:rsid w:val="002B56EC"/>
    <w:rsid w:val="002C03C0"/>
    <w:rsid w:val="002C1BF1"/>
    <w:rsid w:val="002C5827"/>
    <w:rsid w:val="002C5E57"/>
    <w:rsid w:val="002C77A0"/>
    <w:rsid w:val="002D29FE"/>
    <w:rsid w:val="002D341A"/>
    <w:rsid w:val="002D43A6"/>
    <w:rsid w:val="002D68BF"/>
    <w:rsid w:val="002D772C"/>
    <w:rsid w:val="002E1CC1"/>
    <w:rsid w:val="002E316D"/>
    <w:rsid w:val="002E3B1F"/>
    <w:rsid w:val="002E4E1C"/>
    <w:rsid w:val="002E56EF"/>
    <w:rsid w:val="002E6D02"/>
    <w:rsid w:val="002F1B09"/>
    <w:rsid w:val="002F4099"/>
    <w:rsid w:val="002F4D55"/>
    <w:rsid w:val="002F5E2C"/>
    <w:rsid w:val="002F6BC9"/>
    <w:rsid w:val="002F73CF"/>
    <w:rsid w:val="00300672"/>
    <w:rsid w:val="00301AD6"/>
    <w:rsid w:val="003031B4"/>
    <w:rsid w:val="00305F8D"/>
    <w:rsid w:val="003065C7"/>
    <w:rsid w:val="003101B9"/>
    <w:rsid w:val="003116F9"/>
    <w:rsid w:val="00312AB0"/>
    <w:rsid w:val="00315FA2"/>
    <w:rsid w:val="00317DA2"/>
    <w:rsid w:val="00320210"/>
    <w:rsid w:val="00324F4F"/>
    <w:rsid w:val="0032595D"/>
    <w:rsid w:val="00325D1C"/>
    <w:rsid w:val="00325FA2"/>
    <w:rsid w:val="003335AB"/>
    <w:rsid w:val="00333CEE"/>
    <w:rsid w:val="00334AB1"/>
    <w:rsid w:val="0033565F"/>
    <w:rsid w:val="0033793A"/>
    <w:rsid w:val="00343914"/>
    <w:rsid w:val="00345096"/>
    <w:rsid w:val="00346EBF"/>
    <w:rsid w:val="00347704"/>
    <w:rsid w:val="00350B94"/>
    <w:rsid w:val="00350FD9"/>
    <w:rsid w:val="00352B0D"/>
    <w:rsid w:val="003532E6"/>
    <w:rsid w:val="00354C9B"/>
    <w:rsid w:val="00355EA4"/>
    <w:rsid w:val="003578C7"/>
    <w:rsid w:val="003615B7"/>
    <w:rsid w:val="003628D9"/>
    <w:rsid w:val="00362E58"/>
    <w:rsid w:val="003641D9"/>
    <w:rsid w:val="003646DB"/>
    <w:rsid w:val="0036503A"/>
    <w:rsid w:val="00366726"/>
    <w:rsid w:val="003669D4"/>
    <w:rsid w:val="00367964"/>
    <w:rsid w:val="00367ACB"/>
    <w:rsid w:val="00370745"/>
    <w:rsid w:val="00372730"/>
    <w:rsid w:val="003729BF"/>
    <w:rsid w:val="003743FD"/>
    <w:rsid w:val="0037684B"/>
    <w:rsid w:val="00376E94"/>
    <w:rsid w:val="003770D1"/>
    <w:rsid w:val="0038046F"/>
    <w:rsid w:val="0038086D"/>
    <w:rsid w:val="00385697"/>
    <w:rsid w:val="00385E3C"/>
    <w:rsid w:val="00386473"/>
    <w:rsid w:val="00386603"/>
    <w:rsid w:val="00387959"/>
    <w:rsid w:val="00390BAB"/>
    <w:rsid w:val="0039187B"/>
    <w:rsid w:val="003940F1"/>
    <w:rsid w:val="00395066"/>
    <w:rsid w:val="00395A3C"/>
    <w:rsid w:val="00397C07"/>
    <w:rsid w:val="003A102D"/>
    <w:rsid w:val="003A1CA7"/>
    <w:rsid w:val="003A2E93"/>
    <w:rsid w:val="003A37AC"/>
    <w:rsid w:val="003A61AB"/>
    <w:rsid w:val="003A7E93"/>
    <w:rsid w:val="003B17F3"/>
    <w:rsid w:val="003B21A6"/>
    <w:rsid w:val="003B4A94"/>
    <w:rsid w:val="003B666D"/>
    <w:rsid w:val="003B6F3F"/>
    <w:rsid w:val="003B7033"/>
    <w:rsid w:val="003C0DA3"/>
    <w:rsid w:val="003C1447"/>
    <w:rsid w:val="003C7232"/>
    <w:rsid w:val="003C73FC"/>
    <w:rsid w:val="003D0191"/>
    <w:rsid w:val="003D2D08"/>
    <w:rsid w:val="003D3174"/>
    <w:rsid w:val="003D3F6F"/>
    <w:rsid w:val="003D6043"/>
    <w:rsid w:val="003D7FA2"/>
    <w:rsid w:val="003E4206"/>
    <w:rsid w:val="003E4B92"/>
    <w:rsid w:val="003E69C3"/>
    <w:rsid w:val="003F1A29"/>
    <w:rsid w:val="003F2650"/>
    <w:rsid w:val="003F319A"/>
    <w:rsid w:val="003F4D76"/>
    <w:rsid w:val="003F6053"/>
    <w:rsid w:val="003F7E40"/>
    <w:rsid w:val="00400E7F"/>
    <w:rsid w:val="00401412"/>
    <w:rsid w:val="00402E02"/>
    <w:rsid w:val="00403903"/>
    <w:rsid w:val="00403DA7"/>
    <w:rsid w:val="00405452"/>
    <w:rsid w:val="00405D40"/>
    <w:rsid w:val="00406460"/>
    <w:rsid w:val="004064B7"/>
    <w:rsid w:val="00406706"/>
    <w:rsid w:val="00406AED"/>
    <w:rsid w:val="00406AF5"/>
    <w:rsid w:val="00406B68"/>
    <w:rsid w:val="00406E11"/>
    <w:rsid w:val="00414638"/>
    <w:rsid w:val="0041505A"/>
    <w:rsid w:val="0041544F"/>
    <w:rsid w:val="004159AF"/>
    <w:rsid w:val="00415CD8"/>
    <w:rsid w:val="00415DAE"/>
    <w:rsid w:val="00417DE5"/>
    <w:rsid w:val="00420097"/>
    <w:rsid w:val="004248A3"/>
    <w:rsid w:val="00424CC9"/>
    <w:rsid w:val="0042604F"/>
    <w:rsid w:val="004273B6"/>
    <w:rsid w:val="004317BF"/>
    <w:rsid w:val="00432B32"/>
    <w:rsid w:val="00432DE5"/>
    <w:rsid w:val="00432E37"/>
    <w:rsid w:val="0043462B"/>
    <w:rsid w:val="00437F9E"/>
    <w:rsid w:val="004401D3"/>
    <w:rsid w:val="00440F0D"/>
    <w:rsid w:val="00443510"/>
    <w:rsid w:val="0044381A"/>
    <w:rsid w:val="00454D76"/>
    <w:rsid w:val="00456E4D"/>
    <w:rsid w:val="004613DD"/>
    <w:rsid w:val="0046279E"/>
    <w:rsid w:val="00465567"/>
    <w:rsid w:val="004674CD"/>
    <w:rsid w:val="00471DF9"/>
    <w:rsid w:val="00472392"/>
    <w:rsid w:val="0047376F"/>
    <w:rsid w:val="00474181"/>
    <w:rsid w:val="0047425C"/>
    <w:rsid w:val="00474DB3"/>
    <w:rsid w:val="00475ECB"/>
    <w:rsid w:val="00481999"/>
    <w:rsid w:val="00482299"/>
    <w:rsid w:val="004825C8"/>
    <w:rsid w:val="004864BD"/>
    <w:rsid w:val="00492C86"/>
    <w:rsid w:val="00495B89"/>
    <w:rsid w:val="00496411"/>
    <w:rsid w:val="004966CC"/>
    <w:rsid w:val="00496800"/>
    <w:rsid w:val="00497782"/>
    <w:rsid w:val="004A1011"/>
    <w:rsid w:val="004A1A42"/>
    <w:rsid w:val="004A23A6"/>
    <w:rsid w:val="004A3D43"/>
    <w:rsid w:val="004B22AF"/>
    <w:rsid w:val="004B74FF"/>
    <w:rsid w:val="004B776C"/>
    <w:rsid w:val="004C2874"/>
    <w:rsid w:val="004C7583"/>
    <w:rsid w:val="004D046B"/>
    <w:rsid w:val="004D5227"/>
    <w:rsid w:val="004D60D7"/>
    <w:rsid w:val="004D6348"/>
    <w:rsid w:val="004D6E05"/>
    <w:rsid w:val="004E0616"/>
    <w:rsid w:val="004E2B0A"/>
    <w:rsid w:val="004E2FF7"/>
    <w:rsid w:val="004E3A79"/>
    <w:rsid w:val="004E7901"/>
    <w:rsid w:val="004E7F34"/>
    <w:rsid w:val="004F3C11"/>
    <w:rsid w:val="004F5B36"/>
    <w:rsid w:val="004F62E1"/>
    <w:rsid w:val="004F7CAA"/>
    <w:rsid w:val="0050176C"/>
    <w:rsid w:val="005037BF"/>
    <w:rsid w:val="00503FA7"/>
    <w:rsid w:val="0050518C"/>
    <w:rsid w:val="00507E62"/>
    <w:rsid w:val="00510279"/>
    <w:rsid w:val="00510DDA"/>
    <w:rsid w:val="00515023"/>
    <w:rsid w:val="00515855"/>
    <w:rsid w:val="005202DF"/>
    <w:rsid w:val="00520937"/>
    <w:rsid w:val="00523783"/>
    <w:rsid w:val="0053087F"/>
    <w:rsid w:val="00531E64"/>
    <w:rsid w:val="005373A8"/>
    <w:rsid w:val="00541BD6"/>
    <w:rsid w:val="00541BDB"/>
    <w:rsid w:val="005429D7"/>
    <w:rsid w:val="005455BA"/>
    <w:rsid w:val="00545CBD"/>
    <w:rsid w:val="005461BD"/>
    <w:rsid w:val="00547EE9"/>
    <w:rsid w:val="0055320A"/>
    <w:rsid w:val="0055620B"/>
    <w:rsid w:val="005573E2"/>
    <w:rsid w:val="005600A9"/>
    <w:rsid w:val="00563857"/>
    <w:rsid w:val="00563B5B"/>
    <w:rsid w:val="00564003"/>
    <w:rsid w:val="00564343"/>
    <w:rsid w:val="00566AED"/>
    <w:rsid w:val="00566D44"/>
    <w:rsid w:val="00567551"/>
    <w:rsid w:val="00573BC7"/>
    <w:rsid w:val="0057616A"/>
    <w:rsid w:val="005773A3"/>
    <w:rsid w:val="00577A2F"/>
    <w:rsid w:val="00577AED"/>
    <w:rsid w:val="005809BB"/>
    <w:rsid w:val="005811C5"/>
    <w:rsid w:val="005826C0"/>
    <w:rsid w:val="00585DD6"/>
    <w:rsid w:val="0058692E"/>
    <w:rsid w:val="00595732"/>
    <w:rsid w:val="005A1550"/>
    <w:rsid w:val="005A2F72"/>
    <w:rsid w:val="005A3B7E"/>
    <w:rsid w:val="005A6669"/>
    <w:rsid w:val="005A6EDA"/>
    <w:rsid w:val="005B0B55"/>
    <w:rsid w:val="005B0EA8"/>
    <w:rsid w:val="005B3B74"/>
    <w:rsid w:val="005B5279"/>
    <w:rsid w:val="005B6D84"/>
    <w:rsid w:val="005C1731"/>
    <w:rsid w:val="005C358A"/>
    <w:rsid w:val="005C3773"/>
    <w:rsid w:val="005C46E2"/>
    <w:rsid w:val="005D0416"/>
    <w:rsid w:val="005D1E90"/>
    <w:rsid w:val="005D28F3"/>
    <w:rsid w:val="005D2A8F"/>
    <w:rsid w:val="005D2BE0"/>
    <w:rsid w:val="005D4D13"/>
    <w:rsid w:val="005D5FB9"/>
    <w:rsid w:val="005D6A49"/>
    <w:rsid w:val="005E2007"/>
    <w:rsid w:val="005E2B19"/>
    <w:rsid w:val="005E5EDE"/>
    <w:rsid w:val="005F2698"/>
    <w:rsid w:val="005F26FC"/>
    <w:rsid w:val="005F62DF"/>
    <w:rsid w:val="00602278"/>
    <w:rsid w:val="00602CCD"/>
    <w:rsid w:val="006047D8"/>
    <w:rsid w:val="00607BE6"/>
    <w:rsid w:val="00607E5C"/>
    <w:rsid w:val="00607E86"/>
    <w:rsid w:val="0061115E"/>
    <w:rsid w:val="00616702"/>
    <w:rsid w:val="00616C60"/>
    <w:rsid w:val="0061757F"/>
    <w:rsid w:val="00620107"/>
    <w:rsid w:val="00621996"/>
    <w:rsid w:val="00621EA3"/>
    <w:rsid w:val="00623F06"/>
    <w:rsid w:val="00630A25"/>
    <w:rsid w:val="00630FA4"/>
    <w:rsid w:val="00631484"/>
    <w:rsid w:val="006330D5"/>
    <w:rsid w:val="00633F09"/>
    <w:rsid w:val="00635B4A"/>
    <w:rsid w:val="00636A4B"/>
    <w:rsid w:val="00636CC5"/>
    <w:rsid w:val="00636EA0"/>
    <w:rsid w:val="0063783C"/>
    <w:rsid w:val="00641A5F"/>
    <w:rsid w:val="006431B0"/>
    <w:rsid w:val="00643551"/>
    <w:rsid w:val="00644969"/>
    <w:rsid w:val="00645730"/>
    <w:rsid w:val="00645A3F"/>
    <w:rsid w:val="00646801"/>
    <w:rsid w:val="006510DB"/>
    <w:rsid w:val="00652519"/>
    <w:rsid w:val="0065267F"/>
    <w:rsid w:val="00652E7C"/>
    <w:rsid w:val="00656259"/>
    <w:rsid w:val="006566D4"/>
    <w:rsid w:val="00656AFB"/>
    <w:rsid w:val="00656F96"/>
    <w:rsid w:val="006633A6"/>
    <w:rsid w:val="00664357"/>
    <w:rsid w:val="00671030"/>
    <w:rsid w:val="00671AA5"/>
    <w:rsid w:val="00673B57"/>
    <w:rsid w:val="0067433F"/>
    <w:rsid w:val="006743AD"/>
    <w:rsid w:val="006748E9"/>
    <w:rsid w:val="006761C8"/>
    <w:rsid w:val="00676EFB"/>
    <w:rsid w:val="0068156D"/>
    <w:rsid w:val="00683153"/>
    <w:rsid w:val="00685C04"/>
    <w:rsid w:val="00685DC4"/>
    <w:rsid w:val="0068799D"/>
    <w:rsid w:val="00690791"/>
    <w:rsid w:val="00691591"/>
    <w:rsid w:val="00691962"/>
    <w:rsid w:val="00691DF3"/>
    <w:rsid w:val="00691FC3"/>
    <w:rsid w:val="006928F6"/>
    <w:rsid w:val="00692DFC"/>
    <w:rsid w:val="00693DDE"/>
    <w:rsid w:val="00696240"/>
    <w:rsid w:val="00696AAB"/>
    <w:rsid w:val="00697A55"/>
    <w:rsid w:val="006A0BB8"/>
    <w:rsid w:val="006A0BFF"/>
    <w:rsid w:val="006A0D8E"/>
    <w:rsid w:val="006A10C4"/>
    <w:rsid w:val="006A14C7"/>
    <w:rsid w:val="006A425C"/>
    <w:rsid w:val="006B0C19"/>
    <w:rsid w:val="006B201D"/>
    <w:rsid w:val="006B226D"/>
    <w:rsid w:val="006B2B9D"/>
    <w:rsid w:val="006B463D"/>
    <w:rsid w:val="006B4CCF"/>
    <w:rsid w:val="006B5266"/>
    <w:rsid w:val="006B6457"/>
    <w:rsid w:val="006B67F2"/>
    <w:rsid w:val="006B7559"/>
    <w:rsid w:val="006B79E1"/>
    <w:rsid w:val="006B7B0A"/>
    <w:rsid w:val="006B7B5A"/>
    <w:rsid w:val="006B7CBA"/>
    <w:rsid w:val="006C1D4B"/>
    <w:rsid w:val="006C2978"/>
    <w:rsid w:val="006C3879"/>
    <w:rsid w:val="006C4233"/>
    <w:rsid w:val="006C54B4"/>
    <w:rsid w:val="006C5AD3"/>
    <w:rsid w:val="006C6B93"/>
    <w:rsid w:val="006C71AA"/>
    <w:rsid w:val="006C75EC"/>
    <w:rsid w:val="006D0217"/>
    <w:rsid w:val="006D1449"/>
    <w:rsid w:val="006D2B53"/>
    <w:rsid w:val="006D2B9C"/>
    <w:rsid w:val="006D311A"/>
    <w:rsid w:val="006D3DD0"/>
    <w:rsid w:val="006D79DF"/>
    <w:rsid w:val="006E2FE3"/>
    <w:rsid w:val="006E52BB"/>
    <w:rsid w:val="006F1339"/>
    <w:rsid w:val="006F280C"/>
    <w:rsid w:val="006F3D9C"/>
    <w:rsid w:val="006F4B40"/>
    <w:rsid w:val="00700CC0"/>
    <w:rsid w:val="00702662"/>
    <w:rsid w:val="00703527"/>
    <w:rsid w:val="00704206"/>
    <w:rsid w:val="00704638"/>
    <w:rsid w:val="00706C09"/>
    <w:rsid w:val="00706F52"/>
    <w:rsid w:val="00712909"/>
    <w:rsid w:val="00712BBA"/>
    <w:rsid w:val="00712CF5"/>
    <w:rsid w:val="00713065"/>
    <w:rsid w:val="007151B1"/>
    <w:rsid w:val="007153C4"/>
    <w:rsid w:val="00715875"/>
    <w:rsid w:val="007159BB"/>
    <w:rsid w:val="00715F9C"/>
    <w:rsid w:val="0071697D"/>
    <w:rsid w:val="00716DE6"/>
    <w:rsid w:val="00717522"/>
    <w:rsid w:val="00721C26"/>
    <w:rsid w:val="0073057E"/>
    <w:rsid w:val="00730843"/>
    <w:rsid w:val="00733CB4"/>
    <w:rsid w:val="00733F3B"/>
    <w:rsid w:val="00734DAB"/>
    <w:rsid w:val="00734DEC"/>
    <w:rsid w:val="007373DC"/>
    <w:rsid w:val="007417C2"/>
    <w:rsid w:val="00742091"/>
    <w:rsid w:val="007429C3"/>
    <w:rsid w:val="00743231"/>
    <w:rsid w:val="00743764"/>
    <w:rsid w:val="00746A39"/>
    <w:rsid w:val="00753768"/>
    <w:rsid w:val="007549BC"/>
    <w:rsid w:val="00754BDC"/>
    <w:rsid w:val="007551C0"/>
    <w:rsid w:val="007561EA"/>
    <w:rsid w:val="0076164A"/>
    <w:rsid w:val="00762F09"/>
    <w:rsid w:val="00764445"/>
    <w:rsid w:val="00767F67"/>
    <w:rsid w:val="00770FE8"/>
    <w:rsid w:val="00773475"/>
    <w:rsid w:val="007743E1"/>
    <w:rsid w:val="00775238"/>
    <w:rsid w:val="00780795"/>
    <w:rsid w:val="00780B09"/>
    <w:rsid w:val="0078152E"/>
    <w:rsid w:val="0078163D"/>
    <w:rsid w:val="00781855"/>
    <w:rsid w:val="00785565"/>
    <w:rsid w:val="00785FDD"/>
    <w:rsid w:val="00787234"/>
    <w:rsid w:val="00791DEE"/>
    <w:rsid w:val="00792E7F"/>
    <w:rsid w:val="007939CA"/>
    <w:rsid w:val="00794777"/>
    <w:rsid w:val="00796CEC"/>
    <w:rsid w:val="007A029F"/>
    <w:rsid w:val="007A3291"/>
    <w:rsid w:val="007A6580"/>
    <w:rsid w:val="007A7356"/>
    <w:rsid w:val="007B01A2"/>
    <w:rsid w:val="007B026A"/>
    <w:rsid w:val="007B11ED"/>
    <w:rsid w:val="007B4D23"/>
    <w:rsid w:val="007B55BE"/>
    <w:rsid w:val="007B5B28"/>
    <w:rsid w:val="007B617D"/>
    <w:rsid w:val="007B7D47"/>
    <w:rsid w:val="007C1299"/>
    <w:rsid w:val="007C1F44"/>
    <w:rsid w:val="007C335F"/>
    <w:rsid w:val="007C38FB"/>
    <w:rsid w:val="007C56D9"/>
    <w:rsid w:val="007C6638"/>
    <w:rsid w:val="007D135F"/>
    <w:rsid w:val="007D486E"/>
    <w:rsid w:val="007D7BD4"/>
    <w:rsid w:val="007D7FFB"/>
    <w:rsid w:val="007E4BF6"/>
    <w:rsid w:val="007E4E43"/>
    <w:rsid w:val="007E7C70"/>
    <w:rsid w:val="007F0188"/>
    <w:rsid w:val="007F18D0"/>
    <w:rsid w:val="007F2081"/>
    <w:rsid w:val="007F2766"/>
    <w:rsid w:val="007F413E"/>
    <w:rsid w:val="007F5F70"/>
    <w:rsid w:val="007F6001"/>
    <w:rsid w:val="007F71DB"/>
    <w:rsid w:val="008030ED"/>
    <w:rsid w:val="00804F9A"/>
    <w:rsid w:val="00805DCC"/>
    <w:rsid w:val="00810BF2"/>
    <w:rsid w:val="008114BA"/>
    <w:rsid w:val="0081483B"/>
    <w:rsid w:val="00816164"/>
    <w:rsid w:val="008230FC"/>
    <w:rsid w:val="00823248"/>
    <w:rsid w:val="00825005"/>
    <w:rsid w:val="00825F0B"/>
    <w:rsid w:val="0082665A"/>
    <w:rsid w:val="00826E9C"/>
    <w:rsid w:val="008279B2"/>
    <w:rsid w:val="008302A7"/>
    <w:rsid w:val="008323CC"/>
    <w:rsid w:val="00832763"/>
    <w:rsid w:val="00833BB5"/>
    <w:rsid w:val="008344C6"/>
    <w:rsid w:val="00834BFE"/>
    <w:rsid w:val="00835397"/>
    <w:rsid w:val="008379A3"/>
    <w:rsid w:val="00840BDE"/>
    <w:rsid w:val="00840C71"/>
    <w:rsid w:val="008417D3"/>
    <w:rsid w:val="00841D3F"/>
    <w:rsid w:val="008420EB"/>
    <w:rsid w:val="00843D80"/>
    <w:rsid w:val="00843E60"/>
    <w:rsid w:val="008444DF"/>
    <w:rsid w:val="00851B2E"/>
    <w:rsid w:val="0085224F"/>
    <w:rsid w:val="00852D64"/>
    <w:rsid w:val="0085443C"/>
    <w:rsid w:val="00855020"/>
    <w:rsid w:val="00856145"/>
    <w:rsid w:val="00862667"/>
    <w:rsid w:val="00864782"/>
    <w:rsid w:val="008651F0"/>
    <w:rsid w:val="008678AF"/>
    <w:rsid w:val="00871AC5"/>
    <w:rsid w:val="00872B16"/>
    <w:rsid w:val="008744CD"/>
    <w:rsid w:val="0087469D"/>
    <w:rsid w:val="00876FDE"/>
    <w:rsid w:val="00880695"/>
    <w:rsid w:val="00882B3D"/>
    <w:rsid w:val="00883359"/>
    <w:rsid w:val="008838CC"/>
    <w:rsid w:val="00883C89"/>
    <w:rsid w:val="00884122"/>
    <w:rsid w:val="0088492B"/>
    <w:rsid w:val="008853B1"/>
    <w:rsid w:val="00887B0D"/>
    <w:rsid w:val="00891425"/>
    <w:rsid w:val="00893ECE"/>
    <w:rsid w:val="00896363"/>
    <w:rsid w:val="00897033"/>
    <w:rsid w:val="008A19B2"/>
    <w:rsid w:val="008A3AB3"/>
    <w:rsid w:val="008A53E8"/>
    <w:rsid w:val="008A5DE5"/>
    <w:rsid w:val="008A6F12"/>
    <w:rsid w:val="008B1E75"/>
    <w:rsid w:val="008B2837"/>
    <w:rsid w:val="008B323D"/>
    <w:rsid w:val="008B425C"/>
    <w:rsid w:val="008B558F"/>
    <w:rsid w:val="008B5AA9"/>
    <w:rsid w:val="008B72C1"/>
    <w:rsid w:val="008C021E"/>
    <w:rsid w:val="008C3E89"/>
    <w:rsid w:val="008C3F46"/>
    <w:rsid w:val="008C4BAB"/>
    <w:rsid w:val="008D1FCD"/>
    <w:rsid w:val="008D30A9"/>
    <w:rsid w:val="008D5ACE"/>
    <w:rsid w:val="008E1586"/>
    <w:rsid w:val="008E223D"/>
    <w:rsid w:val="008E301C"/>
    <w:rsid w:val="008E747A"/>
    <w:rsid w:val="008F08EC"/>
    <w:rsid w:val="008F18FF"/>
    <w:rsid w:val="008F4FBC"/>
    <w:rsid w:val="008F5C1B"/>
    <w:rsid w:val="008F6865"/>
    <w:rsid w:val="008F727E"/>
    <w:rsid w:val="008F747A"/>
    <w:rsid w:val="0090504C"/>
    <w:rsid w:val="009061D0"/>
    <w:rsid w:val="00906E47"/>
    <w:rsid w:val="00912D98"/>
    <w:rsid w:val="009133F2"/>
    <w:rsid w:val="00913E63"/>
    <w:rsid w:val="00915D67"/>
    <w:rsid w:val="00920D91"/>
    <w:rsid w:val="009211CE"/>
    <w:rsid w:val="009216BD"/>
    <w:rsid w:val="0092401A"/>
    <w:rsid w:val="0092513B"/>
    <w:rsid w:val="009267EC"/>
    <w:rsid w:val="0092726F"/>
    <w:rsid w:val="009301A3"/>
    <w:rsid w:val="00931DB7"/>
    <w:rsid w:val="00940CA6"/>
    <w:rsid w:val="009429B5"/>
    <w:rsid w:val="00943762"/>
    <w:rsid w:val="00943A76"/>
    <w:rsid w:val="00944EE3"/>
    <w:rsid w:val="009500C2"/>
    <w:rsid w:val="00951507"/>
    <w:rsid w:val="0095193D"/>
    <w:rsid w:val="009604FF"/>
    <w:rsid w:val="009625D5"/>
    <w:rsid w:val="00964CD0"/>
    <w:rsid w:val="00966F64"/>
    <w:rsid w:val="0096707D"/>
    <w:rsid w:val="00971350"/>
    <w:rsid w:val="00975FB3"/>
    <w:rsid w:val="00976269"/>
    <w:rsid w:val="00976DDF"/>
    <w:rsid w:val="00977A0B"/>
    <w:rsid w:val="00977DB9"/>
    <w:rsid w:val="00977FCE"/>
    <w:rsid w:val="009822EA"/>
    <w:rsid w:val="00984931"/>
    <w:rsid w:val="00984FCF"/>
    <w:rsid w:val="00986631"/>
    <w:rsid w:val="00990C84"/>
    <w:rsid w:val="009927B0"/>
    <w:rsid w:val="009931BE"/>
    <w:rsid w:val="00994353"/>
    <w:rsid w:val="009948E2"/>
    <w:rsid w:val="00997369"/>
    <w:rsid w:val="009A097C"/>
    <w:rsid w:val="009A0CAE"/>
    <w:rsid w:val="009A1F2A"/>
    <w:rsid w:val="009A3783"/>
    <w:rsid w:val="009A54CA"/>
    <w:rsid w:val="009A64BF"/>
    <w:rsid w:val="009A6F35"/>
    <w:rsid w:val="009B24CC"/>
    <w:rsid w:val="009B2A85"/>
    <w:rsid w:val="009B2C43"/>
    <w:rsid w:val="009B2FBB"/>
    <w:rsid w:val="009B5D1F"/>
    <w:rsid w:val="009C0498"/>
    <w:rsid w:val="009C0AD4"/>
    <w:rsid w:val="009C1D21"/>
    <w:rsid w:val="009C29E7"/>
    <w:rsid w:val="009C7A2C"/>
    <w:rsid w:val="009C7E9B"/>
    <w:rsid w:val="009D1532"/>
    <w:rsid w:val="009D3769"/>
    <w:rsid w:val="009D3DE4"/>
    <w:rsid w:val="009D47B9"/>
    <w:rsid w:val="009D5597"/>
    <w:rsid w:val="009D5623"/>
    <w:rsid w:val="009D6443"/>
    <w:rsid w:val="009D7DFB"/>
    <w:rsid w:val="009E0A8A"/>
    <w:rsid w:val="009E1818"/>
    <w:rsid w:val="009E275C"/>
    <w:rsid w:val="009E2CC9"/>
    <w:rsid w:val="009E3790"/>
    <w:rsid w:val="009F0110"/>
    <w:rsid w:val="009F0809"/>
    <w:rsid w:val="009F197D"/>
    <w:rsid w:val="009F2A5B"/>
    <w:rsid w:val="009F2A65"/>
    <w:rsid w:val="009F4772"/>
    <w:rsid w:val="009F491E"/>
    <w:rsid w:val="009F5143"/>
    <w:rsid w:val="009F6481"/>
    <w:rsid w:val="009F70E6"/>
    <w:rsid w:val="009F7F6C"/>
    <w:rsid w:val="00A0258B"/>
    <w:rsid w:val="00A040F4"/>
    <w:rsid w:val="00A048D1"/>
    <w:rsid w:val="00A10E6A"/>
    <w:rsid w:val="00A13BE2"/>
    <w:rsid w:val="00A14544"/>
    <w:rsid w:val="00A151D6"/>
    <w:rsid w:val="00A20107"/>
    <w:rsid w:val="00A22674"/>
    <w:rsid w:val="00A22D40"/>
    <w:rsid w:val="00A247A9"/>
    <w:rsid w:val="00A26B0F"/>
    <w:rsid w:val="00A2793C"/>
    <w:rsid w:val="00A309F6"/>
    <w:rsid w:val="00A32219"/>
    <w:rsid w:val="00A32381"/>
    <w:rsid w:val="00A33A56"/>
    <w:rsid w:val="00A36909"/>
    <w:rsid w:val="00A406C4"/>
    <w:rsid w:val="00A41975"/>
    <w:rsid w:val="00A43CEB"/>
    <w:rsid w:val="00A44281"/>
    <w:rsid w:val="00A50529"/>
    <w:rsid w:val="00A5167F"/>
    <w:rsid w:val="00A51BE2"/>
    <w:rsid w:val="00A56503"/>
    <w:rsid w:val="00A56518"/>
    <w:rsid w:val="00A62AC8"/>
    <w:rsid w:val="00A63382"/>
    <w:rsid w:val="00A63479"/>
    <w:rsid w:val="00A64776"/>
    <w:rsid w:val="00A64F26"/>
    <w:rsid w:val="00A651FA"/>
    <w:rsid w:val="00A6747E"/>
    <w:rsid w:val="00A674D4"/>
    <w:rsid w:val="00A70137"/>
    <w:rsid w:val="00A71389"/>
    <w:rsid w:val="00A71F69"/>
    <w:rsid w:val="00A74228"/>
    <w:rsid w:val="00A748AD"/>
    <w:rsid w:val="00A75F19"/>
    <w:rsid w:val="00A76EB8"/>
    <w:rsid w:val="00A80C88"/>
    <w:rsid w:val="00A82F19"/>
    <w:rsid w:val="00A83D1E"/>
    <w:rsid w:val="00A8666A"/>
    <w:rsid w:val="00A8721B"/>
    <w:rsid w:val="00A904B8"/>
    <w:rsid w:val="00A9104E"/>
    <w:rsid w:val="00A916C0"/>
    <w:rsid w:val="00A93FCE"/>
    <w:rsid w:val="00A94A2F"/>
    <w:rsid w:val="00A94AD0"/>
    <w:rsid w:val="00A9520C"/>
    <w:rsid w:val="00A96416"/>
    <w:rsid w:val="00A97020"/>
    <w:rsid w:val="00A97561"/>
    <w:rsid w:val="00A977A5"/>
    <w:rsid w:val="00AA0BDC"/>
    <w:rsid w:val="00AA21FE"/>
    <w:rsid w:val="00AA2EDF"/>
    <w:rsid w:val="00AA3BA5"/>
    <w:rsid w:val="00AB02E5"/>
    <w:rsid w:val="00AB1EDD"/>
    <w:rsid w:val="00AB3897"/>
    <w:rsid w:val="00AB428F"/>
    <w:rsid w:val="00AC03ED"/>
    <w:rsid w:val="00AC5DC9"/>
    <w:rsid w:val="00AC65DE"/>
    <w:rsid w:val="00AD0E26"/>
    <w:rsid w:val="00AD6870"/>
    <w:rsid w:val="00AD6F97"/>
    <w:rsid w:val="00AE0D31"/>
    <w:rsid w:val="00AE27D3"/>
    <w:rsid w:val="00AE4087"/>
    <w:rsid w:val="00AE554B"/>
    <w:rsid w:val="00AE5BCC"/>
    <w:rsid w:val="00AE6D6C"/>
    <w:rsid w:val="00AF3D1B"/>
    <w:rsid w:val="00AF42D2"/>
    <w:rsid w:val="00AF4342"/>
    <w:rsid w:val="00AF596A"/>
    <w:rsid w:val="00AF77A4"/>
    <w:rsid w:val="00AF7A0E"/>
    <w:rsid w:val="00AF7F9C"/>
    <w:rsid w:val="00B013AF"/>
    <w:rsid w:val="00B01D69"/>
    <w:rsid w:val="00B0338E"/>
    <w:rsid w:val="00B0558C"/>
    <w:rsid w:val="00B05DBE"/>
    <w:rsid w:val="00B12D23"/>
    <w:rsid w:val="00B13C18"/>
    <w:rsid w:val="00B146D0"/>
    <w:rsid w:val="00B20779"/>
    <w:rsid w:val="00B21F7B"/>
    <w:rsid w:val="00B23530"/>
    <w:rsid w:val="00B258E4"/>
    <w:rsid w:val="00B25A6A"/>
    <w:rsid w:val="00B26061"/>
    <w:rsid w:val="00B26A0D"/>
    <w:rsid w:val="00B3015D"/>
    <w:rsid w:val="00B30C61"/>
    <w:rsid w:val="00B31477"/>
    <w:rsid w:val="00B3198C"/>
    <w:rsid w:val="00B34852"/>
    <w:rsid w:val="00B36950"/>
    <w:rsid w:val="00B37EDF"/>
    <w:rsid w:val="00B4265D"/>
    <w:rsid w:val="00B44B13"/>
    <w:rsid w:val="00B44DA6"/>
    <w:rsid w:val="00B4669E"/>
    <w:rsid w:val="00B47522"/>
    <w:rsid w:val="00B50092"/>
    <w:rsid w:val="00B51DBF"/>
    <w:rsid w:val="00B5381A"/>
    <w:rsid w:val="00B539B6"/>
    <w:rsid w:val="00B549C8"/>
    <w:rsid w:val="00B54F66"/>
    <w:rsid w:val="00B5545C"/>
    <w:rsid w:val="00B55595"/>
    <w:rsid w:val="00B563C0"/>
    <w:rsid w:val="00B5685B"/>
    <w:rsid w:val="00B57938"/>
    <w:rsid w:val="00B6309D"/>
    <w:rsid w:val="00B633DB"/>
    <w:rsid w:val="00B64BF3"/>
    <w:rsid w:val="00B64E4C"/>
    <w:rsid w:val="00B64F37"/>
    <w:rsid w:val="00B651A6"/>
    <w:rsid w:val="00B70CF3"/>
    <w:rsid w:val="00B724F4"/>
    <w:rsid w:val="00B73CB5"/>
    <w:rsid w:val="00B77124"/>
    <w:rsid w:val="00B800A5"/>
    <w:rsid w:val="00B804D6"/>
    <w:rsid w:val="00B80BDF"/>
    <w:rsid w:val="00B80E60"/>
    <w:rsid w:val="00B80EBA"/>
    <w:rsid w:val="00B81F0D"/>
    <w:rsid w:val="00B8371E"/>
    <w:rsid w:val="00B84EB6"/>
    <w:rsid w:val="00B86F5C"/>
    <w:rsid w:val="00B87619"/>
    <w:rsid w:val="00B8785E"/>
    <w:rsid w:val="00B91A54"/>
    <w:rsid w:val="00B91EE4"/>
    <w:rsid w:val="00B9638F"/>
    <w:rsid w:val="00B96B9F"/>
    <w:rsid w:val="00B96CF7"/>
    <w:rsid w:val="00BA06E5"/>
    <w:rsid w:val="00BA1A62"/>
    <w:rsid w:val="00BA1EB8"/>
    <w:rsid w:val="00BA21AC"/>
    <w:rsid w:val="00BA4A45"/>
    <w:rsid w:val="00BA555F"/>
    <w:rsid w:val="00BA5D1F"/>
    <w:rsid w:val="00BB2055"/>
    <w:rsid w:val="00BB56E6"/>
    <w:rsid w:val="00BB665A"/>
    <w:rsid w:val="00BB6B7C"/>
    <w:rsid w:val="00BC3B7B"/>
    <w:rsid w:val="00BC4A48"/>
    <w:rsid w:val="00BC5248"/>
    <w:rsid w:val="00BC567E"/>
    <w:rsid w:val="00BC749F"/>
    <w:rsid w:val="00BC7D65"/>
    <w:rsid w:val="00BD07AE"/>
    <w:rsid w:val="00BD27F1"/>
    <w:rsid w:val="00BD2962"/>
    <w:rsid w:val="00BD3227"/>
    <w:rsid w:val="00BD32F5"/>
    <w:rsid w:val="00BD36A8"/>
    <w:rsid w:val="00BD4DB0"/>
    <w:rsid w:val="00BD67DA"/>
    <w:rsid w:val="00BE0005"/>
    <w:rsid w:val="00BE00FB"/>
    <w:rsid w:val="00BE12AF"/>
    <w:rsid w:val="00BF0701"/>
    <w:rsid w:val="00BF1561"/>
    <w:rsid w:val="00BF1F2F"/>
    <w:rsid w:val="00BF3A9D"/>
    <w:rsid w:val="00BF3F30"/>
    <w:rsid w:val="00BF57A9"/>
    <w:rsid w:val="00BF5907"/>
    <w:rsid w:val="00BF6357"/>
    <w:rsid w:val="00BF7034"/>
    <w:rsid w:val="00BF773E"/>
    <w:rsid w:val="00C017E4"/>
    <w:rsid w:val="00C01E4A"/>
    <w:rsid w:val="00C0329A"/>
    <w:rsid w:val="00C05D74"/>
    <w:rsid w:val="00C05E35"/>
    <w:rsid w:val="00C05F26"/>
    <w:rsid w:val="00C07371"/>
    <w:rsid w:val="00C07DFC"/>
    <w:rsid w:val="00C1151B"/>
    <w:rsid w:val="00C1406F"/>
    <w:rsid w:val="00C16E92"/>
    <w:rsid w:val="00C22313"/>
    <w:rsid w:val="00C2349A"/>
    <w:rsid w:val="00C26C5D"/>
    <w:rsid w:val="00C31A16"/>
    <w:rsid w:val="00C31F19"/>
    <w:rsid w:val="00C35AF1"/>
    <w:rsid w:val="00C35AFA"/>
    <w:rsid w:val="00C3628D"/>
    <w:rsid w:val="00C3736D"/>
    <w:rsid w:val="00C379E7"/>
    <w:rsid w:val="00C503D3"/>
    <w:rsid w:val="00C50C74"/>
    <w:rsid w:val="00C50E23"/>
    <w:rsid w:val="00C5304B"/>
    <w:rsid w:val="00C53359"/>
    <w:rsid w:val="00C548C6"/>
    <w:rsid w:val="00C54B42"/>
    <w:rsid w:val="00C5629F"/>
    <w:rsid w:val="00C5711D"/>
    <w:rsid w:val="00C60193"/>
    <w:rsid w:val="00C602B6"/>
    <w:rsid w:val="00C61C03"/>
    <w:rsid w:val="00C62754"/>
    <w:rsid w:val="00C632DC"/>
    <w:rsid w:val="00C63CAF"/>
    <w:rsid w:val="00C649B3"/>
    <w:rsid w:val="00C65366"/>
    <w:rsid w:val="00C677D0"/>
    <w:rsid w:val="00C709ED"/>
    <w:rsid w:val="00C710AF"/>
    <w:rsid w:val="00C75346"/>
    <w:rsid w:val="00C86CB9"/>
    <w:rsid w:val="00C870CC"/>
    <w:rsid w:val="00C91153"/>
    <w:rsid w:val="00C9129F"/>
    <w:rsid w:val="00C91C56"/>
    <w:rsid w:val="00C938BD"/>
    <w:rsid w:val="00C94738"/>
    <w:rsid w:val="00CA15E8"/>
    <w:rsid w:val="00CA288D"/>
    <w:rsid w:val="00CA3C7A"/>
    <w:rsid w:val="00CA7F4B"/>
    <w:rsid w:val="00CB08CA"/>
    <w:rsid w:val="00CB2F07"/>
    <w:rsid w:val="00CB2F1A"/>
    <w:rsid w:val="00CB3036"/>
    <w:rsid w:val="00CB65B9"/>
    <w:rsid w:val="00CC26B2"/>
    <w:rsid w:val="00CC26E8"/>
    <w:rsid w:val="00CC4925"/>
    <w:rsid w:val="00CC608B"/>
    <w:rsid w:val="00CD254D"/>
    <w:rsid w:val="00CE0080"/>
    <w:rsid w:val="00CE1AA0"/>
    <w:rsid w:val="00CE5C91"/>
    <w:rsid w:val="00CE64CE"/>
    <w:rsid w:val="00CE6EBF"/>
    <w:rsid w:val="00CF0263"/>
    <w:rsid w:val="00CF03E4"/>
    <w:rsid w:val="00CF04E1"/>
    <w:rsid w:val="00CF0741"/>
    <w:rsid w:val="00CF337A"/>
    <w:rsid w:val="00CF41CC"/>
    <w:rsid w:val="00D05A4F"/>
    <w:rsid w:val="00D0621C"/>
    <w:rsid w:val="00D06573"/>
    <w:rsid w:val="00D120AF"/>
    <w:rsid w:val="00D146AE"/>
    <w:rsid w:val="00D14934"/>
    <w:rsid w:val="00D215FE"/>
    <w:rsid w:val="00D21F33"/>
    <w:rsid w:val="00D2232C"/>
    <w:rsid w:val="00D24A6E"/>
    <w:rsid w:val="00D25024"/>
    <w:rsid w:val="00D25C5C"/>
    <w:rsid w:val="00D25E8B"/>
    <w:rsid w:val="00D25ED6"/>
    <w:rsid w:val="00D26D8F"/>
    <w:rsid w:val="00D27970"/>
    <w:rsid w:val="00D31B67"/>
    <w:rsid w:val="00D322E1"/>
    <w:rsid w:val="00D33B04"/>
    <w:rsid w:val="00D3428E"/>
    <w:rsid w:val="00D34364"/>
    <w:rsid w:val="00D35D4E"/>
    <w:rsid w:val="00D374DC"/>
    <w:rsid w:val="00D4148B"/>
    <w:rsid w:val="00D43DD9"/>
    <w:rsid w:val="00D4478D"/>
    <w:rsid w:val="00D45911"/>
    <w:rsid w:val="00D45D4F"/>
    <w:rsid w:val="00D46E19"/>
    <w:rsid w:val="00D47B48"/>
    <w:rsid w:val="00D47F3C"/>
    <w:rsid w:val="00D52DED"/>
    <w:rsid w:val="00D53940"/>
    <w:rsid w:val="00D53F64"/>
    <w:rsid w:val="00D554D1"/>
    <w:rsid w:val="00D55952"/>
    <w:rsid w:val="00D57D06"/>
    <w:rsid w:val="00D60576"/>
    <w:rsid w:val="00D60AD5"/>
    <w:rsid w:val="00D6494D"/>
    <w:rsid w:val="00D6787F"/>
    <w:rsid w:val="00D71716"/>
    <w:rsid w:val="00D7211C"/>
    <w:rsid w:val="00D725A9"/>
    <w:rsid w:val="00D72BF9"/>
    <w:rsid w:val="00D73AE3"/>
    <w:rsid w:val="00D73C51"/>
    <w:rsid w:val="00D760D4"/>
    <w:rsid w:val="00D802D6"/>
    <w:rsid w:val="00D8094F"/>
    <w:rsid w:val="00D822C6"/>
    <w:rsid w:val="00D822FF"/>
    <w:rsid w:val="00D93DD7"/>
    <w:rsid w:val="00D94E99"/>
    <w:rsid w:val="00D959F1"/>
    <w:rsid w:val="00D97B34"/>
    <w:rsid w:val="00D97E1A"/>
    <w:rsid w:val="00DA0154"/>
    <w:rsid w:val="00DA083D"/>
    <w:rsid w:val="00DA2466"/>
    <w:rsid w:val="00DA758A"/>
    <w:rsid w:val="00DA76A1"/>
    <w:rsid w:val="00DB0C1F"/>
    <w:rsid w:val="00DB1FDE"/>
    <w:rsid w:val="00DB3BA5"/>
    <w:rsid w:val="00DB43FB"/>
    <w:rsid w:val="00DB4AEC"/>
    <w:rsid w:val="00DB4E68"/>
    <w:rsid w:val="00DB65D1"/>
    <w:rsid w:val="00DB6FDD"/>
    <w:rsid w:val="00DC0AC4"/>
    <w:rsid w:val="00DC0B1C"/>
    <w:rsid w:val="00DC0DB1"/>
    <w:rsid w:val="00DC23F5"/>
    <w:rsid w:val="00DC4174"/>
    <w:rsid w:val="00DC462E"/>
    <w:rsid w:val="00DC78A5"/>
    <w:rsid w:val="00DD0310"/>
    <w:rsid w:val="00DD0628"/>
    <w:rsid w:val="00DD0DD8"/>
    <w:rsid w:val="00DD28BF"/>
    <w:rsid w:val="00DD66DC"/>
    <w:rsid w:val="00DD76AC"/>
    <w:rsid w:val="00DE08C2"/>
    <w:rsid w:val="00DE4A69"/>
    <w:rsid w:val="00DE4F2F"/>
    <w:rsid w:val="00DE50BB"/>
    <w:rsid w:val="00DE61F4"/>
    <w:rsid w:val="00DE6A15"/>
    <w:rsid w:val="00DF2868"/>
    <w:rsid w:val="00DF4A2E"/>
    <w:rsid w:val="00DF521D"/>
    <w:rsid w:val="00DF6463"/>
    <w:rsid w:val="00DF6951"/>
    <w:rsid w:val="00DF7378"/>
    <w:rsid w:val="00E01F4B"/>
    <w:rsid w:val="00E02328"/>
    <w:rsid w:val="00E04DFC"/>
    <w:rsid w:val="00E05506"/>
    <w:rsid w:val="00E066EB"/>
    <w:rsid w:val="00E06903"/>
    <w:rsid w:val="00E07116"/>
    <w:rsid w:val="00E07C83"/>
    <w:rsid w:val="00E12EA1"/>
    <w:rsid w:val="00E1341C"/>
    <w:rsid w:val="00E13BFD"/>
    <w:rsid w:val="00E20384"/>
    <w:rsid w:val="00E20B0E"/>
    <w:rsid w:val="00E224E3"/>
    <w:rsid w:val="00E23B0E"/>
    <w:rsid w:val="00E23F94"/>
    <w:rsid w:val="00E24515"/>
    <w:rsid w:val="00E279EA"/>
    <w:rsid w:val="00E33B18"/>
    <w:rsid w:val="00E34195"/>
    <w:rsid w:val="00E35176"/>
    <w:rsid w:val="00E36DAA"/>
    <w:rsid w:val="00E37FCA"/>
    <w:rsid w:val="00E43234"/>
    <w:rsid w:val="00E450B1"/>
    <w:rsid w:val="00E46619"/>
    <w:rsid w:val="00E50AFA"/>
    <w:rsid w:val="00E57197"/>
    <w:rsid w:val="00E60935"/>
    <w:rsid w:val="00E6188B"/>
    <w:rsid w:val="00E61EC9"/>
    <w:rsid w:val="00E62E2E"/>
    <w:rsid w:val="00E66AAC"/>
    <w:rsid w:val="00E6727F"/>
    <w:rsid w:val="00E6769C"/>
    <w:rsid w:val="00E713A2"/>
    <w:rsid w:val="00E71481"/>
    <w:rsid w:val="00E72AE0"/>
    <w:rsid w:val="00E739CF"/>
    <w:rsid w:val="00E7462D"/>
    <w:rsid w:val="00E74CED"/>
    <w:rsid w:val="00E7717B"/>
    <w:rsid w:val="00E7759F"/>
    <w:rsid w:val="00E808B9"/>
    <w:rsid w:val="00E80EB0"/>
    <w:rsid w:val="00E825A2"/>
    <w:rsid w:val="00E87A09"/>
    <w:rsid w:val="00E90541"/>
    <w:rsid w:val="00E90AE9"/>
    <w:rsid w:val="00E932AB"/>
    <w:rsid w:val="00E943E9"/>
    <w:rsid w:val="00EA05B4"/>
    <w:rsid w:val="00EA1D2A"/>
    <w:rsid w:val="00EA24FC"/>
    <w:rsid w:val="00EA2777"/>
    <w:rsid w:val="00EA5B83"/>
    <w:rsid w:val="00EA66C2"/>
    <w:rsid w:val="00EA6C78"/>
    <w:rsid w:val="00EB3803"/>
    <w:rsid w:val="00EC1072"/>
    <w:rsid w:val="00ED080A"/>
    <w:rsid w:val="00ED107F"/>
    <w:rsid w:val="00ED583B"/>
    <w:rsid w:val="00ED59C6"/>
    <w:rsid w:val="00EE022A"/>
    <w:rsid w:val="00EE3581"/>
    <w:rsid w:val="00EE41A0"/>
    <w:rsid w:val="00EE55C0"/>
    <w:rsid w:val="00EF00F9"/>
    <w:rsid w:val="00EF00FE"/>
    <w:rsid w:val="00EF0AE1"/>
    <w:rsid w:val="00EF1995"/>
    <w:rsid w:val="00EF1F38"/>
    <w:rsid w:val="00EF23C4"/>
    <w:rsid w:val="00EF4BD1"/>
    <w:rsid w:val="00EF51A9"/>
    <w:rsid w:val="00EF5696"/>
    <w:rsid w:val="00EF785E"/>
    <w:rsid w:val="00F00013"/>
    <w:rsid w:val="00F00800"/>
    <w:rsid w:val="00F01E02"/>
    <w:rsid w:val="00F03D78"/>
    <w:rsid w:val="00F04E5C"/>
    <w:rsid w:val="00F0591E"/>
    <w:rsid w:val="00F05A7B"/>
    <w:rsid w:val="00F05D8D"/>
    <w:rsid w:val="00F06634"/>
    <w:rsid w:val="00F07F9A"/>
    <w:rsid w:val="00F11B95"/>
    <w:rsid w:val="00F14E2B"/>
    <w:rsid w:val="00F160F9"/>
    <w:rsid w:val="00F17287"/>
    <w:rsid w:val="00F17295"/>
    <w:rsid w:val="00F2242C"/>
    <w:rsid w:val="00F26850"/>
    <w:rsid w:val="00F32BBD"/>
    <w:rsid w:val="00F36F91"/>
    <w:rsid w:val="00F40246"/>
    <w:rsid w:val="00F410A8"/>
    <w:rsid w:val="00F41730"/>
    <w:rsid w:val="00F46A93"/>
    <w:rsid w:val="00F50C35"/>
    <w:rsid w:val="00F50EB9"/>
    <w:rsid w:val="00F536AA"/>
    <w:rsid w:val="00F5402A"/>
    <w:rsid w:val="00F5472A"/>
    <w:rsid w:val="00F55DEA"/>
    <w:rsid w:val="00F57AF3"/>
    <w:rsid w:val="00F63014"/>
    <w:rsid w:val="00F633C3"/>
    <w:rsid w:val="00F71A6B"/>
    <w:rsid w:val="00F720D8"/>
    <w:rsid w:val="00F81359"/>
    <w:rsid w:val="00F8216D"/>
    <w:rsid w:val="00F82203"/>
    <w:rsid w:val="00F82876"/>
    <w:rsid w:val="00F84A2D"/>
    <w:rsid w:val="00F85451"/>
    <w:rsid w:val="00F86F7A"/>
    <w:rsid w:val="00F875D9"/>
    <w:rsid w:val="00F904AD"/>
    <w:rsid w:val="00F90719"/>
    <w:rsid w:val="00F9075F"/>
    <w:rsid w:val="00F908E1"/>
    <w:rsid w:val="00F90971"/>
    <w:rsid w:val="00F9228D"/>
    <w:rsid w:val="00F949C1"/>
    <w:rsid w:val="00F95241"/>
    <w:rsid w:val="00F97470"/>
    <w:rsid w:val="00F97A91"/>
    <w:rsid w:val="00FA042D"/>
    <w:rsid w:val="00FA129F"/>
    <w:rsid w:val="00FA273E"/>
    <w:rsid w:val="00FA6637"/>
    <w:rsid w:val="00FA76DE"/>
    <w:rsid w:val="00FB0D60"/>
    <w:rsid w:val="00FB0F9F"/>
    <w:rsid w:val="00FB2FAD"/>
    <w:rsid w:val="00FB36F9"/>
    <w:rsid w:val="00FB4527"/>
    <w:rsid w:val="00FB473C"/>
    <w:rsid w:val="00FB60A3"/>
    <w:rsid w:val="00FB6E09"/>
    <w:rsid w:val="00FB78F2"/>
    <w:rsid w:val="00FC0284"/>
    <w:rsid w:val="00FC19A6"/>
    <w:rsid w:val="00FC3269"/>
    <w:rsid w:val="00FC3B41"/>
    <w:rsid w:val="00FC44D0"/>
    <w:rsid w:val="00FC7C5D"/>
    <w:rsid w:val="00FD0069"/>
    <w:rsid w:val="00FD0C2F"/>
    <w:rsid w:val="00FD1941"/>
    <w:rsid w:val="00FD2114"/>
    <w:rsid w:val="00FD2DD1"/>
    <w:rsid w:val="00FD2FB9"/>
    <w:rsid w:val="00FD314F"/>
    <w:rsid w:val="00FD3F45"/>
    <w:rsid w:val="00FD4514"/>
    <w:rsid w:val="00FD4685"/>
    <w:rsid w:val="00FD4A23"/>
    <w:rsid w:val="00FD6273"/>
    <w:rsid w:val="00FD6CB8"/>
    <w:rsid w:val="00FD7589"/>
    <w:rsid w:val="00FE0205"/>
    <w:rsid w:val="00FE0FBD"/>
    <w:rsid w:val="00FE2231"/>
    <w:rsid w:val="00FE2715"/>
    <w:rsid w:val="00FE272D"/>
    <w:rsid w:val="00FE280A"/>
    <w:rsid w:val="00FE3B50"/>
    <w:rsid w:val="00FE5545"/>
    <w:rsid w:val="00FE5EB6"/>
    <w:rsid w:val="00FF05CD"/>
    <w:rsid w:val="00FF07B8"/>
    <w:rsid w:val="00FF0942"/>
    <w:rsid w:val="00FF2A58"/>
    <w:rsid w:val="00FF6AFD"/>
    <w:rsid w:val="00FF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5" fillcolor="white">
      <v:fill color="white"/>
    </o:shapedefaults>
    <o:shapelayout v:ext="edit">
      <o:idmap v:ext="edit" data="1"/>
    </o:shapelayout>
  </w:shapeDefaults>
  <w:decimalSymbol w:val=","/>
  <w:listSeparator w:val=";"/>
  <w14:docId w14:val="58519A91"/>
  <w15:docId w15:val="{60137E01-3CDE-4C0C-A999-2DD5CCFC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31477"/>
    <w:rPr>
      <w:sz w:val="28"/>
      <w:szCs w:val="22"/>
      <w:lang w:eastAsia="en-US"/>
    </w:rPr>
  </w:style>
  <w:style w:type="paragraph" w:styleId="1">
    <w:name w:val="heading 1"/>
    <w:basedOn w:val="a"/>
    <w:next w:val="2"/>
    <w:link w:val="10"/>
    <w:qFormat/>
    <w:rsid w:val="00B31477"/>
    <w:pPr>
      <w:keepNext/>
      <w:tabs>
        <w:tab w:val="num" w:pos="432"/>
      </w:tabs>
      <w:spacing w:before="120" w:after="120"/>
      <w:ind w:left="432" w:hanging="432"/>
      <w:jc w:val="center"/>
      <w:outlineLvl w:val="0"/>
    </w:pPr>
    <w:rPr>
      <w:rFonts w:ascii="Arial" w:eastAsia="Times New Roman" w:hAnsi="Arial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31477"/>
    <w:pPr>
      <w:keepNext/>
      <w:tabs>
        <w:tab w:val="num" w:pos="576"/>
      </w:tabs>
      <w:spacing w:after="120"/>
      <w:ind w:left="576" w:hanging="576"/>
      <w:jc w:val="center"/>
      <w:outlineLvl w:val="1"/>
    </w:pPr>
    <w:rPr>
      <w:rFonts w:ascii="Arial" w:eastAsia="Times New Roman" w:hAnsi="Arial"/>
      <w:b/>
      <w:sz w:val="20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B31477"/>
    <w:pPr>
      <w:keepNext/>
      <w:tabs>
        <w:tab w:val="left" w:pos="1287"/>
      </w:tabs>
      <w:spacing w:before="240" w:after="60"/>
      <w:ind w:left="720" w:hanging="153"/>
      <w:outlineLvl w:val="2"/>
    </w:pPr>
    <w:rPr>
      <w:rFonts w:ascii="Arial" w:eastAsia="Times New Roman" w:hAnsi="Arial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B31477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31477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B31477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eastAsia="Times New Roman"/>
      <w:i/>
      <w:sz w:val="22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B31477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B31477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  <w:lang w:eastAsia="ar-SA"/>
    </w:rPr>
  </w:style>
  <w:style w:type="paragraph" w:styleId="9">
    <w:name w:val="heading 9"/>
    <w:basedOn w:val="a"/>
    <w:next w:val="a"/>
    <w:qFormat/>
    <w:rsid w:val="00B31477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71350"/>
    <w:pPr>
      <w:jc w:val="center"/>
    </w:pPr>
    <w:rPr>
      <w:rFonts w:eastAsia="Times New Roman"/>
      <w:sz w:val="28"/>
      <w:szCs w:val="22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71350"/>
    <w:rPr>
      <w:rFonts w:eastAsia="Times New Roman"/>
      <w:sz w:val="28"/>
      <w:szCs w:val="22"/>
      <w:lang w:val="en-US" w:eastAsia="en-US" w:bidi="en-US"/>
    </w:rPr>
  </w:style>
  <w:style w:type="table" w:styleId="a5">
    <w:name w:val="Table Grid"/>
    <w:basedOn w:val="a1"/>
    <w:rsid w:val="00400E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nhideWhenUsed/>
    <w:rsid w:val="001C36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36D8"/>
  </w:style>
  <w:style w:type="paragraph" w:styleId="a8">
    <w:name w:val="footer"/>
    <w:basedOn w:val="a"/>
    <w:link w:val="a9"/>
    <w:unhideWhenUsed/>
    <w:rsid w:val="001C36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C36D8"/>
  </w:style>
  <w:style w:type="paragraph" w:styleId="aa">
    <w:name w:val="Balloon Text"/>
    <w:basedOn w:val="a"/>
    <w:link w:val="ab"/>
    <w:semiHidden/>
    <w:unhideWhenUsed/>
    <w:rsid w:val="001C36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36D8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B31477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B31477"/>
    <w:rPr>
      <w:rFonts w:ascii="Wingdings" w:hAnsi="Wingdings"/>
    </w:rPr>
  </w:style>
  <w:style w:type="character" w:customStyle="1" w:styleId="WW8Num2z4">
    <w:name w:val="WW8Num2z4"/>
    <w:rsid w:val="00B31477"/>
    <w:rPr>
      <w:rFonts w:ascii="Courier New" w:hAnsi="Courier New"/>
    </w:rPr>
  </w:style>
  <w:style w:type="character" w:customStyle="1" w:styleId="WW8Num3z0">
    <w:name w:val="WW8Num3z0"/>
    <w:rsid w:val="00B31477"/>
    <w:rPr>
      <w:rFonts w:ascii="Times New Roman" w:hAnsi="Times New Roman"/>
    </w:rPr>
  </w:style>
  <w:style w:type="character" w:customStyle="1" w:styleId="WW8Num4z0">
    <w:name w:val="WW8Num4z0"/>
    <w:rsid w:val="00B31477"/>
    <w:rPr>
      <w:rFonts w:ascii="Times New Roman" w:hAnsi="Times New Roman"/>
    </w:rPr>
  </w:style>
  <w:style w:type="character" w:customStyle="1" w:styleId="WW8Num6z0">
    <w:name w:val="WW8Num6z0"/>
    <w:rsid w:val="00B31477"/>
    <w:rPr>
      <w:rFonts w:ascii="Times New Roman" w:hAnsi="Times New Roman" w:cs="Times New Roman"/>
    </w:rPr>
  </w:style>
  <w:style w:type="character" w:customStyle="1" w:styleId="WW8Num8z0">
    <w:name w:val="WW8Num8z0"/>
    <w:rsid w:val="00B31477"/>
    <w:rPr>
      <w:rFonts w:ascii="Symbol" w:hAnsi="Symbol"/>
    </w:rPr>
  </w:style>
  <w:style w:type="character" w:customStyle="1" w:styleId="WW8Num10z0">
    <w:name w:val="WW8Num10z0"/>
    <w:rsid w:val="00B31477"/>
    <w:rPr>
      <w:rFonts w:ascii="Symbol" w:hAnsi="Symbol"/>
    </w:rPr>
  </w:style>
  <w:style w:type="character" w:customStyle="1" w:styleId="Absatz-Standardschriftart">
    <w:name w:val="Absatz-Standardschriftart"/>
    <w:rsid w:val="00B31477"/>
  </w:style>
  <w:style w:type="character" w:customStyle="1" w:styleId="WW-Absatz-Standardschriftart">
    <w:name w:val="WW-Absatz-Standardschriftart"/>
    <w:rsid w:val="00B31477"/>
  </w:style>
  <w:style w:type="character" w:customStyle="1" w:styleId="WW8Num1z0">
    <w:name w:val="WW8Num1z0"/>
    <w:rsid w:val="00B31477"/>
    <w:rPr>
      <w:rFonts w:ascii="Symbol" w:hAnsi="Symbol"/>
    </w:rPr>
  </w:style>
  <w:style w:type="character" w:customStyle="1" w:styleId="WW8Num1z2">
    <w:name w:val="WW8Num1z2"/>
    <w:rsid w:val="00B31477"/>
    <w:rPr>
      <w:rFonts w:ascii="Wingdings" w:hAnsi="Wingdings"/>
    </w:rPr>
  </w:style>
  <w:style w:type="character" w:customStyle="1" w:styleId="WW8Num1z4">
    <w:name w:val="WW8Num1z4"/>
    <w:rsid w:val="00B31477"/>
    <w:rPr>
      <w:rFonts w:ascii="Courier New" w:hAnsi="Courier New"/>
    </w:rPr>
  </w:style>
  <w:style w:type="character" w:customStyle="1" w:styleId="WW8Num2z1">
    <w:name w:val="WW8Num2z1"/>
    <w:rsid w:val="00B31477"/>
    <w:rPr>
      <w:rFonts w:ascii="Courier New" w:hAnsi="Courier New"/>
    </w:rPr>
  </w:style>
  <w:style w:type="character" w:customStyle="1" w:styleId="WW8Num2z3">
    <w:name w:val="WW8Num2z3"/>
    <w:rsid w:val="00B31477"/>
    <w:rPr>
      <w:rFonts w:ascii="Symbol" w:hAnsi="Symbol"/>
    </w:rPr>
  </w:style>
  <w:style w:type="character" w:customStyle="1" w:styleId="WW8Num7z0">
    <w:name w:val="WW8Num7z0"/>
    <w:rsid w:val="00B31477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B31477"/>
    <w:rPr>
      <w:rFonts w:ascii="Courier New" w:hAnsi="Courier New"/>
    </w:rPr>
  </w:style>
  <w:style w:type="character" w:customStyle="1" w:styleId="WW8Num7z2">
    <w:name w:val="WW8Num7z2"/>
    <w:rsid w:val="00B31477"/>
    <w:rPr>
      <w:rFonts w:ascii="Wingdings" w:hAnsi="Wingdings"/>
    </w:rPr>
  </w:style>
  <w:style w:type="character" w:customStyle="1" w:styleId="WW8Num7z3">
    <w:name w:val="WW8Num7z3"/>
    <w:rsid w:val="00B31477"/>
    <w:rPr>
      <w:rFonts w:ascii="Symbol" w:hAnsi="Symbol"/>
    </w:rPr>
  </w:style>
  <w:style w:type="character" w:customStyle="1" w:styleId="WW8Num10z1">
    <w:name w:val="WW8Num10z1"/>
    <w:rsid w:val="00B31477"/>
    <w:rPr>
      <w:rFonts w:ascii="Courier New" w:hAnsi="Courier New" w:cs="Courier New"/>
    </w:rPr>
  </w:style>
  <w:style w:type="character" w:customStyle="1" w:styleId="WW8Num10z2">
    <w:name w:val="WW8Num10z2"/>
    <w:rsid w:val="00B31477"/>
    <w:rPr>
      <w:rFonts w:ascii="Wingdings" w:hAnsi="Wingdings"/>
    </w:rPr>
  </w:style>
  <w:style w:type="character" w:customStyle="1" w:styleId="WW8Num12z0">
    <w:name w:val="WW8Num12z0"/>
    <w:rsid w:val="00B31477"/>
    <w:rPr>
      <w:rFonts w:ascii="Times New Roman" w:eastAsia="Times New Roman" w:hAnsi="Times New Roman"/>
    </w:rPr>
  </w:style>
  <w:style w:type="character" w:customStyle="1" w:styleId="WW8Num12z1">
    <w:name w:val="WW8Num12z1"/>
    <w:rsid w:val="00B31477"/>
    <w:rPr>
      <w:rFonts w:ascii="Courier New" w:hAnsi="Courier New" w:cs="Courier New"/>
    </w:rPr>
  </w:style>
  <w:style w:type="character" w:customStyle="1" w:styleId="WW8Num12z2">
    <w:name w:val="WW8Num12z2"/>
    <w:rsid w:val="00B31477"/>
    <w:rPr>
      <w:rFonts w:ascii="Wingdings" w:hAnsi="Wingdings" w:cs="Wingdings"/>
    </w:rPr>
  </w:style>
  <w:style w:type="character" w:customStyle="1" w:styleId="WW8Num12z3">
    <w:name w:val="WW8Num12z3"/>
    <w:rsid w:val="00B31477"/>
    <w:rPr>
      <w:rFonts w:ascii="Symbol" w:hAnsi="Symbol" w:cs="Symbol"/>
    </w:rPr>
  </w:style>
  <w:style w:type="character" w:customStyle="1" w:styleId="11">
    <w:name w:val="Основной шрифт абзаца1"/>
    <w:rsid w:val="00B31477"/>
  </w:style>
  <w:style w:type="character" w:styleId="ac">
    <w:name w:val="page number"/>
    <w:basedOn w:val="11"/>
    <w:rsid w:val="00B31477"/>
  </w:style>
  <w:style w:type="paragraph" w:customStyle="1" w:styleId="12">
    <w:name w:val="Заголовок1"/>
    <w:basedOn w:val="a"/>
    <w:next w:val="ad"/>
    <w:rsid w:val="00B31477"/>
    <w:pPr>
      <w:keepNext/>
      <w:spacing w:before="240" w:after="120"/>
      <w:ind w:firstLine="720"/>
      <w:jc w:val="both"/>
    </w:pPr>
    <w:rPr>
      <w:rFonts w:ascii="Arial" w:eastAsia="Lucida Sans Unicode" w:hAnsi="Arial" w:cs="Tahoma"/>
      <w:szCs w:val="28"/>
      <w:lang w:eastAsia="ar-SA"/>
    </w:rPr>
  </w:style>
  <w:style w:type="paragraph" w:styleId="ad">
    <w:name w:val="Body Text"/>
    <w:basedOn w:val="a"/>
    <w:link w:val="ae"/>
    <w:rsid w:val="00B31477"/>
    <w:pPr>
      <w:spacing w:after="120"/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styleId="af">
    <w:name w:val="List"/>
    <w:basedOn w:val="ad"/>
    <w:rsid w:val="00B31477"/>
    <w:rPr>
      <w:rFonts w:cs="Tahoma"/>
    </w:rPr>
  </w:style>
  <w:style w:type="paragraph" w:customStyle="1" w:styleId="13">
    <w:name w:val="Название1"/>
    <w:basedOn w:val="a"/>
    <w:rsid w:val="00B31477"/>
    <w:pPr>
      <w:suppressLineNumbers/>
      <w:spacing w:before="120" w:after="120"/>
      <w:ind w:firstLine="720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B31477"/>
    <w:pPr>
      <w:suppressLineNumbers/>
      <w:ind w:firstLine="720"/>
      <w:jc w:val="both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FR1">
    <w:name w:val="FR1"/>
    <w:rsid w:val="00B31477"/>
    <w:pPr>
      <w:widowControl w:val="0"/>
      <w:suppressAutoHyphens/>
      <w:ind w:left="1120" w:hanging="400"/>
      <w:jc w:val="both"/>
    </w:pPr>
    <w:rPr>
      <w:rFonts w:ascii="Arial" w:eastAsia="Arial" w:hAnsi="Arial"/>
      <w:sz w:val="22"/>
      <w:lang w:val="en-US" w:eastAsia="ar-SA"/>
    </w:rPr>
  </w:style>
  <w:style w:type="paragraph" w:customStyle="1" w:styleId="21">
    <w:name w:val="Основной текст с отступом 21"/>
    <w:basedOn w:val="a"/>
    <w:rsid w:val="00B31477"/>
    <w:pPr>
      <w:widowControl w:val="0"/>
      <w:ind w:firstLine="851"/>
      <w:jc w:val="both"/>
    </w:pPr>
    <w:rPr>
      <w:rFonts w:eastAsia="Times New Roman"/>
      <w:sz w:val="24"/>
      <w:szCs w:val="20"/>
      <w:lang w:eastAsia="ar-SA"/>
    </w:rPr>
  </w:style>
  <w:style w:type="paragraph" w:customStyle="1" w:styleId="110">
    <w:name w:val="Верхний колонтитул.Верхний колонтитул11"/>
    <w:basedOn w:val="a"/>
    <w:rsid w:val="00B31477"/>
    <w:pPr>
      <w:tabs>
        <w:tab w:val="center" w:pos="4153"/>
        <w:tab w:val="right" w:pos="8306"/>
      </w:tabs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styleId="af0">
    <w:name w:val="Body Text Indent"/>
    <w:basedOn w:val="a"/>
    <w:link w:val="af1"/>
    <w:rsid w:val="00B31477"/>
    <w:pPr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styleId="af2">
    <w:name w:val="Subtitle"/>
    <w:basedOn w:val="a"/>
    <w:next w:val="ad"/>
    <w:qFormat/>
    <w:rsid w:val="00B31477"/>
    <w:pPr>
      <w:spacing w:line="360" w:lineRule="auto"/>
      <w:ind w:left="993" w:right="452"/>
      <w:jc w:val="both"/>
    </w:pPr>
    <w:rPr>
      <w:rFonts w:ascii="Arial" w:eastAsia="Times New Roman" w:hAnsi="Arial"/>
      <w:b/>
      <w:sz w:val="20"/>
      <w:szCs w:val="20"/>
      <w:lang w:eastAsia="ar-SA"/>
    </w:rPr>
  </w:style>
  <w:style w:type="paragraph" w:styleId="af3">
    <w:name w:val="Title"/>
    <w:basedOn w:val="a"/>
    <w:next w:val="af2"/>
    <w:link w:val="af4"/>
    <w:qFormat/>
    <w:rsid w:val="00B31477"/>
    <w:pPr>
      <w:jc w:val="center"/>
    </w:pPr>
    <w:rPr>
      <w:rFonts w:eastAsia="Times New Roman"/>
      <w:b/>
      <w:sz w:val="24"/>
      <w:szCs w:val="20"/>
      <w:lang w:eastAsia="ar-SA"/>
    </w:rPr>
  </w:style>
  <w:style w:type="paragraph" w:customStyle="1" w:styleId="211">
    <w:name w:val="Основной текст с отступом 211"/>
    <w:basedOn w:val="a"/>
    <w:rsid w:val="00B31477"/>
    <w:pPr>
      <w:ind w:firstLine="567"/>
      <w:jc w:val="both"/>
    </w:pPr>
    <w:rPr>
      <w:rFonts w:ascii="Arial" w:eastAsia="Times New Roman" w:hAnsi="Arial"/>
      <w:color w:val="008000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B31477"/>
    <w:pPr>
      <w:ind w:firstLine="567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paragraph" w:customStyle="1" w:styleId="15">
    <w:name w:val="Цитата1"/>
    <w:basedOn w:val="a"/>
    <w:rsid w:val="00B31477"/>
    <w:pPr>
      <w:tabs>
        <w:tab w:val="left" w:pos="1152"/>
        <w:tab w:val="left" w:pos="1872"/>
        <w:tab w:val="left" w:pos="3168"/>
        <w:tab w:val="left" w:pos="3312"/>
      </w:tabs>
      <w:ind w:left="1134" w:right="567" w:firstLine="567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16">
    <w:name w:val="Схема документа1"/>
    <w:basedOn w:val="a"/>
    <w:rsid w:val="00B31477"/>
    <w:pPr>
      <w:shd w:val="clear" w:color="auto" w:fill="000080"/>
      <w:ind w:firstLine="720"/>
      <w:jc w:val="both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af5">
    <w:name w:val="Общие указания"/>
    <w:basedOn w:val="a"/>
    <w:rsid w:val="00B31477"/>
    <w:pPr>
      <w:tabs>
        <w:tab w:val="left" w:pos="360"/>
      </w:tabs>
      <w:spacing w:line="264" w:lineRule="auto"/>
      <w:ind w:left="414" w:right="57" w:hanging="357"/>
      <w:jc w:val="both"/>
    </w:pPr>
    <w:rPr>
      <w:rFonts w:ascii="Arial" w:eastAsia="Times New Roman" w:hAnsi="Arial"/>
      <w:sz w:val="22"/>
      <w:szCs w:val="20"/>
      <w:lang w:eastAsia="ar-SA"/>
    </w:rPr>
  </w:style>
  <w:style w:type="paragraph" w:customStyle="1" w:styleId="PamkaStad">
    <w:name w:val="PamkaStad"/>
    <w:basedOn w:val="a"/>
    <w:rsid w:val="00B31477"/>
    <w:pPr>
      <w:jc w:val="center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Numbered1">
    <w:name w:val="Numbered 1"/>
    <w:basedOn w:val="a6"/>
    <w:rsid w:val="00B31477"/>
    <w:pPr>
      <w:tabs>
        <w:tab w:val="clear" w:pos="4677"/>
        <w:tab w:val="clear" w:pos="9355"/>
        <w:tab w:val="center" w:pos="4153"/>
        <w:tab w:val="right" w:pos="8306"/>
      </w:tabs>
      <w:spacing w:after="120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210">
    <w:name w:val="Основной текст 21"/>
    <w:basedOn w:val="a"/>
    <w:rsid w:val="00B31477"/>
    <w:pPr>
      <w:spacing w:line="360" w:lineRule="auto"/>
      <w:ind w:firstLine="709"/>
      <w:jc w:val="both"/>
    </w:pPr>
    <w:rPr>
      <w:rFonts w:eastAsia="Times New Roman"/>
      <w:sz w:val="24"/>
      <w:szCs w:val="20"/>
      <w:lang w:eastAsia="ar-SA"/>
    </w:rPr>
  </w:style>
  <w:style w:type="paragraph" w:customStyle="1" w:styleId="17">
    <w:name w:val="Обычный1"/>
    <w:rsid w:val="00B31477"/>
    <w:pPr>
      <w:tabs>
        <w:tab w:val="left" w:pos="1134"/>
      </w:tabs>
      <w:suppressAutoHyphens/>
      <w:spacing w:line="360" w:lineRule="auto"/>
      <w:ind w:left="1134" w:hanging="425"/>
      <w:jc w:val="both"/>
    </w:pPr>
    <w:rPr>
      <w:rFonts w:eastAsia="Arial"/>
      <w:color w:val="000000"/>
      <w:sz w:val="24"/>
      <w:lang w:eastAsia="ar-SA"/>
    </w:rPr>
  </w:style>
  <w:style w:type="paragraph" w:customStyle="1" w:styleId="18">
    <w:name w:val="Стиль1"/>
    <w:basedOn w:val="a"/>
    <w:rsid w:val="00B31477"/>
    <w:pPr>
      <w:spacing w:line="360" w:lineRule="auto"/>
      <w:ind w:firstLine="567"/>
      <w:jc w:val="both"/>
    </w:pPr>
    <w:rPr>
      <w:rFonts w:eastAsia="Times New Roman"/>
      <w:szCs w:val="28"/>
      <w:lang w:eastAsia="ar-SA"/>
    </w:rPr>
  </w:style>
  <w:style w:type="paragraph" w:styleId="af6">
    <w:name w:val="Normal (Web)"/>
    <w:basedOn w:val="a"/>
    <w:uiPriority w:val="99"/>
    <w:rsid w:val="00B31477"/>
    <w:pPr>
      <w:spacing w:before="100" w:after="100"/>
    </w:pPr>
    <w:rPr>
      <w:rFonts w:eastAsia="Times New Roman"/>
      <w:sz w:val="24"/>
      <w:szCs w:val="24"/>
      <w:lang w:eastAsia="ar-SA"/>
    </w:rPr>
  </w:style>
  <w:style w:type="paragraph" w:customStyle="1" w:styleId="22">
    <w:name w:val="Основной текст 22"/>
    <w:basedOn w:val="a"/>
    <w:rsid w:val="00B31477"/>
    <w:pPr>
      <w:overflowPunct w:val="0"/>
      <w:autoSpaceDE w:val="0"/>
      <w:ind w:firstLine="360"/>
      <w:textAlignment w:val="baseline"/>
    </w:pPr>
    <w:rPr>
      <w:rFonts w:eastAsia="Times New Roman"/>
      <w:szCs w:val="20"/>
      <w:lang w:eastAsia="ar-SA"/>
    </w:rPr>
  </w:style>
  <w:style w:type="paragraph" w:customStyle="1" w:styleId="Aacaoaieoiaioa">
    <w:name w:val="Aacao aieoiaioa"/>
    <w:basedOn w:val="a"/>
    <w:uiPriority w:val="99"/>
    <w:rsid w:val="00B31477"/>
    <w:pPr>
      <w:widowControl w:val="0"/>
      <w:overflowPunct w:val="0"/>
      <w:autoSpaceDE w:val="0"/>
      <w:spacing w:line="360" w:lineRule="auto"/>
      <w:ind w:firstLine="709"/>
      <w:jc w:val="both"/>
      <w:textAlignment w:val="baseline"/>
    </w:pPr>
    <w:rPr>
      <w:rFonts w:eastAsia="Times New Roman"/>
      <w:sz w:val="24"/>
      <w:szCs w:val="20"/>
      <w:lang w:eastAsia="ar-SA"/>
    </w:rPr>
  </w:style>
  <w:style w:type="paragraph" w:customStyle="1" w:styleId="af7">
    <w:name w:val="Содержимое таблицы"/>
    <w:basedOn w:val="a"/>
    <w:rsid w:val="00B31477"/>
    <w:pPr>
      <w:suppressLineNumbers/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af8">
    <w:name w:val="Заголовок таблицы"/>
    <w:basedOn w:val="af7"/>
    <w:rsid w:val="00B31477"/>
    <w:pPr>
      <w:jc w:val="center"/>
    </w:pPr>
    <w:rPr>
      <w:b/>
      <w:bCs/>
    </w:rPr>
  </w:style>
  <w:style w:type="paragraph" w:styleId="af9">
    <w:name w:val="Block Text"/>
    <w:basedOn w:val="a"/>
    <w:rsid w:val="00B31477"/>
    <w:pPr>
      <w:spacing w:line="360" w:lineRule="auto"/>
      <w:ind w:left="-567" w:right="425" w:firstLine="567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a">
    <w:name w:val="Маркированный список основной"/>
    <w:basedOn w:val="a"/>
    <w:rsid w:val="00B31477"/>
    <w:pPr>
      <w:tabs>
        <w:tab w:val="left" w:pos="1134"/>
        <w:tab w:val="num" w:pos="2858"/>
      </w:tabs>
      <w:suppressAutoHyphens/>
      <w:jc w:val="both"/>
    </w:pPr>
    <w:rPr>
      <w:rFonts w:ascii="GOST type A" w:eastAsia="Times New Roman" w:hAnsi="GOST type A" w:cs="GOST type A"/>
      <w:i/>
      <w:iCs/>
      <w:sz w:val="22"/>
      <w:lang w:eastAsia="ar-SA"/>
    </w:rPr>
  </w:style>
  <w:style w:type="paragraph" w:customStyle="1" w:styleId="Web">
    <w:name w:val="Обычный (Web)"/>
    <w:basedOn w:val="a"/>
    <w:rsid w:val="00B31477"/>
    <w:pPr>
      <w:suppressAutoHyphens/>
      <w:spacing w:before="100" w:after="100"/>
    </w:pPr>
    <w:rPr>
      <w:rFonts w:eastAsia="Times New Roman"/>
      <w:sz w:val="24"/>
      <w:szCs w:val="24"/>
      <w:lang w:eastAsia="ar-SA"/>
    </w:rPr>
  </w:style>
  <w:style w:type="paragraph" w:styleId="afb">
    <w:name w:val="Plain Text"/>
    <w:basedOn w:val="a"/>
    <w:link w:val="afc"/>
    <w:rsid w:val="00D97B34"/>
    <w:rPr>
      <w:rFonts w:ascii="Courier New" w:eastAsia="Times New Roman" w:hAnsi="Courier New"/>
      <w:sz w:val="20"/>
      <w:szCs w:val="20"/>
      <w:lang w:eastAsia="ru-RU"/>
    </w:rPr>
  </w:style>
  <w:style w:type="paragraph" w:customStyle="1" w:styleId="CharChar">
    <w:name w:val="Char Char"/>
    <w:basedOn w:val="a"/>
    <w:rsid w:val="001D68E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d">
    <w:name w:val="Document Map"/>
    <w:basedOn w:val="a"/>
    <w:link w:val="afe"/>
    <w:uiPriority w:val="99"/>
    <w:semiHidden/>
    <w:unhideWhenUsed/>
    <w:rsid w:val="00405D4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405D40"/>
    <w:rPr>
      <w:rFonts w:ascii="Tahoma" w:hAnsi="Tahoma" w:cs="Tahoma"/>
      <w:sz w:val="16"/>
      <w:szCs w:val="16"/>
      <w:lang w:eastAsia="en-US"/>
    </w:rPr>
  </w:style>
  <w:style w:type="paragraph" w:styleId="aff">
    <w:name w:val="footnote text"/>
    <w:basedOn w:val="a"/>
    <w:link w:val="aff0"/>
    <w:semiHidden/>
    <w:unhideWhenUsed/>
    <w:rsid w:val="00405D40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405D40"/>
    <w:rPr>
      <w:lang w:eastAsia="en-US"/>
    </w:rPr>
  </w:style>
  <w:style w:type="character" w:styleId="aff1">
    <w:name w:val="footnote reference"/>
    <w:basedOn w:val="a0"/>
    <w:semiHidden/>
    <w:unhideWhenUsed/>
    <w:rsid w:val="00405D40"/>
    <w:rPr>
      <w:vertAlign w:val="superscript"/>
    </w:rPr>
  </w:style>
  <w:style w:type="paragraph" w:styleId="23">
    <w:name w:val="Body Text 2"/>
    <w:basedOn w:val="a"/>
    <w:link w:val="24"/>
    <w:rsid w:val="00C5629F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5629F"/>
    <w:rPr>
      <w:rFonts w:eastAsia="Times New Roman"/>
      <w:sz w:val="24"/>
      <w:szCs w:val="24"/>
    </w:rPr>
  </w:style>
  <w:style w:type="paragraph" w:styleId="25">
    <w:name w:val="Body Text Indent 2"/>
    <w:basedOn w:val="a"/>
    <w:link w:val="26"/>
    <w:rsid w:val="00C5629F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5629F"/>
    <w:rPr>
      <w:rFonts w:eastAsia="Times New Roman"/>
      <w:sz w:val="24"/>
      <w:szCs w:val="24"/>
    </w:rPr>
  </w:style>
  <w:style w:type="character" w:customStyle="1" w:styleId="afc">
    <w:name w:val="Текст Знак"/>
    <w:basedOn w:val="a0"/>
    <w:link w:val="afb"/>
    <w:rsid w:val="00DF2868"/>
    <w:rPr>
      <w:rFonts w:ascii="Courier New" w:eastAsia="Times New Roman" w:hAnsi="Courier New"/>
    </w:rPr>
  </w:style>
  <w:style w:type="paragraph" w:styleId="aff2">
    <w:name w:val="List Paragraph"/>
    <w:basedOn w:val="a"/>
    <w:uiPriority w:val="34"/>
    <w:qFormat/>
    <w:rsid w:val="00843E60"/>
    <w:pPr>
      <w:ind w:left="720"/>
      <w:contextualSpacing/>
    </w:pPr>
  </w:style>
  <w:style w:type="character" w:styleId="aff3">
    <w:name w:val="Strong"/>
    <w:basedOn w:val="a0"/>
    <w:uiPriority w:val="22"/>
    <w:qFormat/>
    <w:rsid w:val="00A36909"/>
    <w:rPr>
      <w:b/>
      <w:bCs/>
    </w:rPr>
  </w:style>
  <w:style w:type="paragraph" w:customStyle="1" w:styleId="310">
    <w:name w:val="Основной текст 31"/>
    <w:basedOn w:val="a"/>
    <w:rsid w:val="00F55DEA"/>
    <w:pPr>
      <w:jc w:val="center"/>
    </w:pPr>
    <w:rPr>
      <w:rFonts w:ascii="Arial" w:eastAsia="Times New Roman" w:hAnsi="Arial"/>
      <w:b/>
      <w:sz w:val="24"/>
      <w:szCs w:val="20"/>
      <w:lang w:eastAsia="ar-SA"/>
    </w:rPr>
  </w:style>
  <w:style w:type="paragraph" w:customStyle="1" w:styleId="Default">
    <w:name w:val="Default"/>
    <w:rsid w:val="00F55D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4">
    <w:name w:val="Чертежный"/>
    <w:rsid w:val="0087469D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ff5">
    <w:name w:val="annotation text"/>
    <w:basedOn w:val="a"/>
    <w:link w:val="aff6"/>
    <w:uiPriority w:val="99"/>
    <w:unhideWhenUsed/>
    <w:rsid w:val="00B81F0D"/>
    <w:pPr>
      <w:spacing w:after="200"/>
    </w:pPr>
    <w:rPr>
      <w:rFonts w:ascii="Calibri" w:hAnsi="Calibri"/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B81F0D"/>
    <w:rPr>
      <w:rFonts w:ascii="Calibri" w:hAnsi="Calibri"/>
      <w:lang w:eastAsia="en-US"/>
    </w:rPr>
  </w:style>
  <w:style w:type="character" w:customStyle="1" w:styleId="81">
    <w:name w:val="Основной текст (8)_"/>
    <w:link w:val="82"/>
    <w:rsid w:val="00D73C51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73C51"/>
    <w:pPr>
      <w:shd w:val="clear" w:color="auto" w:fill="FFFFFF"/>
      <w:spacing w:line="0" w:lineRule="atLeast"/>
      <w:ind w:hanging="3000"/>
    </w:pPr>
    <w:rPr>
      <w:rFonts w:ascii="Arial" w:eastAsia="Arial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494D"/>
  </w:style>
  <w:style w:type="paragraph" w:styleId="32">
    <w:name w:val="Body Text 3"/>
    <w:basedOn w:val="a"/>
    <w:link w:val="33"/>
    <w:rsid w:val="00964CD0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964CD0"/>
    <w:rPr>
      <w:rFonts w:eastAsia="Times New Roman"/>
      <w:sz w:val="16"/>
      <w:szCs w:val="16"/>
    </w:rPr>
  </w:style>
  <w:style w:type="paragraph" w:customStyle="1" w:styleId="FORMATTEXT">
    <w:name w:val=".FORMATTEXT"/>
    <w:uiPriority w:val="99"/>
    <w:rsid w:val="005A2F72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10">
    <w:name w:val="Заголовок 1 Знак"/>
    <w:basedOn w:val="a0"/>
    <w:link w:val="1"/>
    <w:rsid w:val="002366FF"/>
    <w:rPr>
      <w:rFonts w:ascii="Arial" w:eastAsia="Times New Roman" w:hAnsi="Arial"/>
      <w:b/>
      <w:sz w:val="24"/>
      <w:lang w:eastAsia="ar-SA"/>
    </w:rPr>
  </w:style>
  <w:style w:type="character" w:customStyle="1" w:styleId="20">
    <w:name w:val="Заголовок 2 Знак"/>
    <w:basedOn w:val="a0"/>
    <w:link w:val="2"/>
    <w:rsid w:val="002366FF"/>
    <w:rPr>
      <w:rFonts w:ascii="Arial" w:eastAsia="Times New Roman" w:hAnsi="Arial"/>
      <w:b/>
      <w:lang w:eastAsia="ar-SA"/>
    </w:rPr>
  </w:style>
  <w:style w:type="character" w:customStyle="1" w:styleId="30">
    <w:name w:val="Заголовок 3 Знак"/>
    <w:basedOn w:val="a0"/>
    <w:link w:val="3"/>
    <w:rsid w:val="002366FF"/>
    <w:rPr>
      <w:rFonts w:ascii="Arial" w:eastAsia="Times New Roman" w:hAnsi="Arial"/>
      <w:sz w:val="24"/>
      <w:lang w:eastAsia="ar-SA"/>
    </w:rPr>
  </w:style>
  <w:style w:type="character" w:customStyle="1" w:styleId="40">
    <w:name w:val="Заголовок 4 Знак"/>
    <w:basedOn w:val="a0"/>
    <w:link w:val="4"/>
    <w:rsid w:val="002366FF"/>
    <w:rPr>
      <w:rFonts w:ascii="Arial" w:eastAsia="Times New Roman" w:hAnsi="Arial"/>
      <w:b/>
      <w:sz w:val="24"/>
      <w:lang w:eastAsia="ar-SA"/>
    </w:rPr>
  </w:style>
  <w:style w:type="character" w:customStyle="1" w:styleId="50">
    <w:name w:val="Заголовок 5 Знак"/>
    <w:basedOn w:val="a0"/>
    <w:link w:val="5"/>
    <w:rsid w:val="002366FF"/>
    <w:rPr>
      <w:rFonts w:ascii="Arial" w:eastAsia="Times New Roman" w:hAnsi="Arial"/>
      <w:sz w:val="22"/>
      <w:lang w:eastAsia="ar-SA"/>
    </w:rPr>
  </w:style>
  <w:style w:type="character" w:customStyle="1" w:styleId="60">
    <w:name w:val="Заголовок 6 Знак"/>
    <w:basedOn w:val="a0"/>
    <w:link w:val="6"/>
    <w:rsid w:val="002366FF"/>
    <w:rPr>
      <w:rFonts w:eastAsia="Times New Roman"/>
      <w:i/>
      <w:sz w:val="22"/>
      <w:lang w:eastAsia="ar-SA"/>
    </w:rPr>
  </w:style>
  <w:style w:type="character" w:customStyle="1" w:styleId="70">
    <w:name w:val="Заголовок 7 Знак"/>
    <w:basedOn w:val="a0"/>
    <w:link w:val="7"/>
    <w:rsid w:val="002366FF"/>
    <w:rPr>
      <w:rFonts w:ascii="Arial" w:eastAsia="Times New Roman" w:hAnsi="Arial"/>
      <w:lang w:eastAsia="ar-SA"/>
    </w:rPr>
  </w:style>
  <w:style w:type="character" w:customStyle="1" w:styleId="80">
    <w:name w:val="Заголовок 8 Знак"/>
    <w:basedOn w:val="a0"/>
    <w:link w:val="8"/>
    <w:rsid w:val="002366FF"/>
    <w:rPr>
      <w:rFonts w:ascii="Arial" w:eastAsia="Times New Roman" w:hAnsi="Arial"/>
      <w:i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2366FF"/>
    <w:rPr>
      <w:rFonts w:ascii="Arial" w:eastAsia="Times New Roman" w:hAnsi="Arial"/>
      <w:lang w:eastAsia="ar-SA"/>
    </w:rPr>
  </w:style>
  <w:style w:type="character" w:customStyle="1" w:styleId="ae">
    <w:name w:val="Основной текст Знак"/>
    <w:basedOn w:val="a0"/>
    <w:link w:val="ad"/>
    <w:rsid w:val="002366FF"/>
    <w:rPr>
      <w:rFonts w:ascii="Arial" w:eastAsia="Times New Roman" w:hAnsi="Arial"/>
      <w:lang w:eastAsia="ar-SA"/>
    </w:rPr>
  </w:style>
  <w:style w:type="paragraph" w:styleId="34">
    <w:name w:val="Body Text Indent 3"/>
    <w:basedOn w:val="a"/>
    <w:link w:val="35"/>
    <w:rsid w:val="002366FF"/>
    <w:pPr>
      <w:spacing w:line="360" w:lineRule="auto"/>
      <w:ind w:left="2340" w:hanging="2340"/>
    </w:pPr>
    <w:rPr>
      <w:rFonts w:eastAsia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2366FF"/>
    <w:rPr>
      <w:rFonts w:eastAsia="Times New Roman"/>
      <w:sz w:val="24"/>
      <w:szCs w:val="24"/>
    </w:rPr>
  </w:style>
  <w:style w:type="paragraph" w:styleId="19">
    <w:name w:val="toc 1"/>
    <w:basedOn w:val="a"/>
    <w:next w:val="a"/>
    <w:autoRedefine/>
    <w:semiHidden/>
    <w:rsid w:val="002366FF"/>
    <w:pPr>
      <w:tabs>
        <w:tab w:val="right" w:leader="dot" w:pos="10224"/>
      </w:tabs>
      <w:ind w:left="568"/>
    </w:pPr>
    <w:rPr>
      <w:rFonts w:eastAsia="Times New Roman"/>
      <w:sz w:val="24"/>
      <w:szCs w:val="24"/>
      <w:lang w:eastAsia="ru-RU"/>
    </w:rPr>
  </w:style>
  <w:style w:type="character" w:styleId="aff7">
    <w:name w:val="Hyperlink"/>
    <w:basedOn w:val="a0"/>
    <w:rsid w:val="002366FF"/>
    <w:rPr>
      <w:color w:val="0000FF"/>
      <w:u w:val="single"/>
    </w:rPr>
  </w:style>
  <w:style w:type="character" w:customStyle="1" w:styleId="af4">
    <w:name w:val="Заголовок Знак"/>
    <w:basedOn w:val="a0"/>
    <w:link w:val="af3"/>
    <w:rsid w:val="002366FF"/>
    <w:rPr>
      <w:rFonts w:eastAsia="Times New Roman"/>
      <w:b/>
      <w:sz w:val="24"/>
      <w:lang w:eastAsia="ar-SA"/>
    </w:rPr>
  </w:style>
  <w:style w:type="paragraph" w:customStyle="1" w:styleId="headertext">
    <w:name w:val="header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match">
    <w:name w:val="match"/>
    <w:basedOn w:val="a0"/>
    <w:rsid w:val="006D79DF"/>
  </w:style>
  <w:style w:type="paragraph" w:customStyle="1" w:styleId="formattext0">
    <w:name w:val="format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1a">
    <w:name w:val="Знак1 Знак"/>
    <w:basedOn w:val="a"/>
    <w:rsid w:val="007B55BE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"/>
    <w:basedOn w:val="a"/>
    <w:rsid w:val="007B55BE"/>
    <w:pPr>
      <w:spacing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aff9">
    <w:name w:val="Знак"/>
    <w:basedOn w:val="a"/>
    <w:rsid w:val="007B55BE"/>
    <w:pPr>
      <w:spacing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Heading">
    <w:name w:val="Heading"/>
    <w:rsid w:val="007B55BE"/>
    <w:pPr>
      <w:widowControl w:val="0"/>
      <w:autoSpaceDE w:val="0"/>
      <w:autoSpaceDN w:val="0"/>
      <w:adjustRightInd w:val="0"/>
    </w:pPr>
    <w:rPr>
      <w:rFonts w:ascii="Arial" w:eastAsia="Times New Roman" w:hAnsi="Arial"/>
      <w:b/>
      <w:sz w:val="22"/>
    </w:rPr>
  </w:style>
  <w:style w:type="paragraph" w:customStyle="1" w:styleId="320">
    <w:name w:val="Основной текст 32"/>
    <w:basedOn w:val="a"/>
    <w:rsid w:val="007B55BE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character" w:customStyle="1" w:styleId="grame">
    <w:name w:val="grame"/>
    <w:basedOn w:val="a0"/>
    <w:rsid w:val="007B55BE"/>
  </w:style>
  <w:style w:type="paragraph" w:customStyle="1" w:styleId="FR2">
    <w:name w:val="FR2"/>
    <w:rsid w:val="007B55BE"/>
    <w:pPr>
      <w:widowControl w:val="0"/>
      <w:suppressAutoHyphens/>
      <w:autoSpaceDE w:val="0"/>
      <w:jc w:val="center"/>
    </w:pPr>
    <w:rPr>
      <w:rFonts w:eastAsia="Arial"/>
      <w:kern w:val="1"/>
      <w:sz w:val="12"/>
      <w:szCs w:val="12"/>
      <w:lang w:eastAsia="ar-SA"/>
    </w:rPr>
  </w:style>
  <w:style w:type="paragraph" w:customStyle="1" w:styleId="27">
    <w:name w:val="Обычный2"/>
    <w:rsid w:val="007B55BE"/>
    <w:pPr>
      <w:widowControl w:val="0"/>
      <w:suppressAutoHyphens/>
    </w:pPr>
    <w:rPr>
      <w:rFonts w:eastAsia="Times New Roman"/>
      <w:lang w:eastAsia="ar-SA"/>
    </w:rPr>
  </w:style>
  <w:style w:type="paragraph" w:customStyle="1" w:styleId="affa">
    <w:name w:val="Знак Знак Знак Знак"/>
    <w:basedOn w:val="a"/>
    <w:rsid w:val="007B55BE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paragraph" w:styleId="affb">
    <w:name w:val="Signature"/>
    <w:basedOn w:val="a"/>
    <w:link w:val="affc"/>
    <w:rsid w:val="00366726"/>
    <w:pPr>
      <w:jc w:val="center"/>
    </w:pPr>
    <w:rPr>
      <w:rFonts w:eastAsia="Times New Roman"/>
      <w:sz w:val="24"/>
      <w:szCs w:val="24"/>
      <w:lang w:eastAsia="ru-RU"/>
    </w:rPr>
  </w:style>
  <w:style w:type="character" w:customStyle="1" w:styleId="affc">
    <w:name w:val="Подпись Знак"/>
    <w:basedOn w:val="a0"/>
    <w:link w:val="affb"/>
    <w:rsid w:val="00366726"/>
    <w:rPr>
      <w:rFonts w:eastAsia="Times New Roman"/>
      <w:sz w:val="24"/>
      <w:szCs w:val="24"/>
    </w:rPr>
  </w:style>
  <w:style w:type="paragraph" w:customStyle="1" w:styleId="36">
    <w:name w:val="Обычный3"/>
    <w:rsid w:val="001E0EE9"/>
    <w:pPr>
      <w:widowControl w:val="0"/>
      <w:suppressAutoHyphens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0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2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8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5;&#1086;&#1083;&#1100;&#1079;&#1086;&#1074;&#1072;&#1090;&#1077;&#1083;&#1100;\Application%20Data\Microsoft\&#1064;&#1072;&#1073;&#1083;&#1086;&#1085;&#1099;\&#1064;&#1072;&#1073;&#1083;&#1086;&#1085;%20&#1090;&#1077;&#1082;&#1089;&#1090;&#1086;&#1074;&#1086;&#1075;&#1086;%20&#1076;&#1086;&#1082;&#1091;&#1084;&#1077;&#1085;&#1090;&#1072;%20&#1057;&#1052;&#1055;%20&#8470;93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AEB29-7508-4139-A8E6-2E9555BD3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текстового документа СМП №93 .dot</Template>
  <TotalTime>460</TotalTime>
  <Pages>31</Pages>
  <Words>5171</Words>
  <Characters>29475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 проекта</vt:lpstr>
    </vt:vector>
  </TitlesOfParts>
  <Company/>
  <LinksUpToDate>false</LinksUpToDate>
  <CharactersWithSpaces>34577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 проекта</dc:title>
  <dc:creator>Пользователь</dc:creator>
  <cp:lastModifiedBy>Иванов Иван</cp:lastModifiedBy>
  <cp:revision>11</cp:revision>
  <cp:lastPrinted>2017-01-25T09:01:00Z</cp:lastPrinted>
  <dcterms:created xsi:type="dcterms:W3CDTF">2016-12-15T10:47:00Z</dcterms:created>
  <dcterms:modified xsi:type="dcterms:W3CDTF">2017-02-09T13:24:00Z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-108232854</vt:i4>
  </property>
</Properties>
</file>