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9" w:rsidRPr="00E16FA2" w:rsidRDefault="00DE5C49" w:rsidP="00DE5C49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49" w:rsidRPr="00DE5C49" w:rsidRDefault="00DE5C49" w:rsidP="00DE5C4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DE5C49">
        <w:rPr>
          <w:rFonts w:ascii="Times New Roman" w:hAnsi="Times New Roman" w:cs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E5C49" w:rsidRPr="00DE5C49" w:rsidRDefault="00DE5C49" w:rsidP="00DE5C49">
      <w:pPr>
        <w:shd w:val="clear" w:color="auto" w:fill="FFFFFF"/>
        <w:spacing w:before="209"/>
        <w:ind w:right="-141" w:firstLine="708"/>
        <w:rPr>
          <w:rFonts w:ascii="Times New Roman" w:hAnsi="Times New Roman" w:cs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 w:cs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E5C49" w:rsidRPr="00DE5C49" w:rsidRDefault="00DE5C49" w:rsidP="00DE5C4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   18   </w:t>
      </w:r>
      <w:r w:rsidRPr="00DE5C4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января   </w:t>
      </w:r>
      <w:r w:rsidRPr="00DE5C49">
        <w:rPr>
          <w:rFonts w:ascii="Times New Roman" w:hAnsi="Times New Roman" w:cs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DE5C4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 61</w:t>
      </w:r>
      <w:r w:rsidRPr="00DE5C4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DE5C49" w:rsidRDefault="00DE5C49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3C" w:rsidRPr="00724BAD" w:rsidRDefault="0062355C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</w:t>
      </w:r>
      <w:r w:rsidR="000E5954" w:rsidRPr="00724B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документацию по </w:t>
      </w:r>
      <w:r w:rsidR="00EB4920" w:rsidRPr="00724BAD">
        <w:rPr>
          <w:rFonts w:ascii="Times New Roman" w:hAnsi="Times New Roman" w:cs="Times New Roman"/>
          <w:b/>
          <w:sz w:val="28"/>
          <w:szCs w:val="28"/>
        </w:rPr>
        <w:t>планировк</w:t>
      </w:r>
      <w:r w:rsidR="00750B5D" w:rsidRPr="00724BAD">
        <w:rPr>
          <w:rFonts w:ascii="Times New Roman" w:hAnsi="Times New Roman" w:cs="Times New Roman"/>
          <w:b/>
          <w:sz w:val="28"/>
          <w:szCs w:val="28"/>
        </w:rPr>
        <w:t>е</w:t>
      </w:r>
      <w:r w:rsidR="0000473C" w:rsidRPr="00724BAD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EB4920" w:rsidRPr="00724B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6C66">
        <w:rPr>
          <w:rFonts w:ascii="Times New Roman" w:hAnsi="Times New Roman" w:cs="Times New Roman"/>
          <w:b/>
          <w:sz w:val="28"/>
          <w:szCs w:val="28"/>
        </w:rPr>
        <w:t xml:space="preserve">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                         ул. Старопосадская </w:t>
      </w:r>
    </w:p>
    <w:p w:rsidR="0000473C" w:rsidRPr="00724BAD" w:rsidRDefault="0000473C" w:rsidP="0000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3C" w:rsidRPr="00724BAD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724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4BAD">
        <w:rPr>
          <w:rFonts w:ascii="Times New Roman" w:hAnsi="Times New Roman" w:cs="Times New Roman"/>
          <w:sz w:val="28"/>
          <w:szCs w:val="28"/>
        </w:rPr>
        <w:t>№ 131-ФЗ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24BAD">
        <w:rPr>
          <w:rFonts w:ascii="Times New Roman" w:hAnsi="Times New Roman" w:cs="Times New Roman"/>
          <w:sz w:val="28"/>
          <w:szCs w:val="28"/>
        </w:rPr>
        <w:t xml:space="preserve">Российской Федерации», статьями </w:t>
      </w:r>
      <w:r w:rsidRPr="00724BAD">
        <w:rPr>
          <w:rFonts w:ascii="Times New Roman" w:hAnsi="Times New Roman" w:cs="Times New Roman"/>
          <w:sz w:val="28"/>
          <w:szCs w:val="28"/>
        </w:rPr>
        <w:t>45, 46 Градостроительного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8A3505" w:rsidRPr="00724BAD">
        <w:rPr>
          <w:rFonts w:ascii="Times New Roman" w:hAnsi="Times New Roman" w:cs="Times New Roman"/>
          <w:sz w:val="28"/>
          <w:szCs w:val="28"/>
        </w:rPr>
        <w:t>принимая во внимание постановление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Саранск от </w:t>
      </w:r>
      <w:r w:rsidR="0062355C" w:rsidRPr="00724BAD">
        <w:rPr>
          <w:rFonts w:ascii="Times New Roman" w:hAnsi="Times New Roman" w:cs="Times New Roman"/>
          <w:sz w:val="28"/>
          <w:szCs w:val="28"/>
        </w:rPr>
        <w:t>2</w:t>
      </w:r>
      <w:r w:rsidR="008F6C66">
        <w:rPr>
          <w:rFonts w:ascii="Times New Roman" w:hAnsi="Times New Roman" w:cs="Times New Roman"/>
          <w:sz w:val="28"/>
          <w:szCs w:val="28"/>
        </w:rPr>
        <w:t>8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8F6C66">
        <w:rPr>
          <w:rFonts w:ascii="Times New Roman" w:hAnsi="Times New Roman" w:cs="Times New Roman"/>
          <w:sz w:val="28"/>
          <w:szCs w:val="28"/>
        </w:rPr>
        <w:t>ноября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201</w:t>
      </w:r>
      <w:r w:rsidR="008A3505" w:rsidRPr="00724BAD">
        <w:rPr>
          <w:rFonts w:ascii="Times New Roman" w:hAnsi="Times New Roman" w:cs="Times New Roman"/>
          <w:sz w:val="28"/>
          <w:szCs w:val="28"/>
        </w:rPr>
        <w:t>6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355C" w:rsidRPr="00724BAD">
        <w:rPr>
          <w:rFonts w:ascii="Times New Roman" w:hAnsi="Times New Roman" w:cs="Times New Roman"/>
          <w:sz w:val="28"/>
          <w:szCs w:val="28"/>
        </w:rPr>
        <w:t>3</w:t>
      </w:r>
      <w:r w:rsidR="008F6C66">
        <w:rPr>
          <w:rFonts w:ascii="Times New Roman" w:hAnsi="Times New Roman" w:cs="Times New Roman"/>
          <w:sz w:val="28"/>
          <w:szCs w:val="28"/>
        </w:rPr>
        <w:t>313</w:t>
      </w:r>
      <w:r w:rsidR="008A3505" w:rsidRPr="00724BA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B56DC" w:rsidRPr="00724BAD">
        <w:rPr>
          <w:rFonts w:ascii="Times New Roman" w:hAnsi="Times New Roman" w:cs="Times New Roman"/>
          <w:sz w:val="28"/>
          <w:szCs w:val="28"/>
        </w:rPr>
        <w:t>документаци</w:t>
      </w:r>
      <w:r w:rsidR="008A3505" w:rsidRPr="00724BAD">
        <w:rPr>
          <w:rFonts w:ascii="Times New Roman" w:hAnsi="Times New Roman" w:cs="Times New Roman"/>
          <w:sz w:val="28"/>
          <w:szCs w:val="28"/>
        </w:rPr>
        <w:t>ю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по планировке территории, </w:t>
      </w:r>
      <w:r w:rsidR="005E0BB5" w:rsidRPr="005E0BB5">
        <w:rPr>
          <w:rFonts w:ascii="Times New Roman" w:hAnsi="Times New Roman" w:cs="Times New Roman"/>
          <w:sz w:val="28"/>
          <w:szCs w:val="28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</w:t>
      </w:r>
      <w:r w:rsidR="005E0BB5">
        <w:rPr>
          <w:rFonts w:ascii="Times New Roman" w:hAnsi="Times New Roman" w:cs="Times New Roman"/>
          <w:sz w:val="28"/>
          <w:szCs w:val="28"/>
        </w:rPr>
        <w:t xml:space="preserve"> </w:t>
      </w:r>
      <w:r w:rsidR="005E0BB5" w:rsidRPr="005E0BB5">
        <w:rPr>
          <w:rFonts w:ascii="Times New Roman" w:hAnsi="Times New Roman" w:cs="Times New Roman"/>
          <w:sz w:val="28"/>
          <w:szCs w:val="28"/>
        </w:rPr>
        <w:t>ул. Старопосадская</w:t>
      </w:r>
      <w:r w:rsidR="0020392B" w:rsidRPr="00724BAD">
        <w:rPr>
          <w:rFonts w:ascii="Times New Roman" w:hAnsi="Times New Roman" w:cs="Times New Roman"/>
          <w:sz w:val="28"/>
          <w:szCs w:val="28"/>
        </w:rPr>
        <w:t xml:space="preserve">», </w:t>
      </w:r>
      <w:r w:rsidRPr="00724BAD">
        <w:rPr>
          <w:rFonts w:ascii="Times New Roman" w:hAnsi="Times New Roman" w:cs="Times New Roman"/>
          <w:sz w:val="28"/>
          <w:szCs w:val="28"/>
        </w:rPr>
        <w:t xml:space="preserve">с учетом протокола публичных слушаний </w:t>
      </w:r>
      <w:r w:rsidR="0062355C" w:rsidRPr="00724BAD">
        <w:rPr>
          <w:rFonts w:ascii="Times New Roman" w:hAnsi="Times New Roman" w:cs="Times New Roman"/>
          <w:sz w:val="28"/>
          <w:szCs w:val="28"/>
        </w:rPr>
        <w:t>по</w:t>
      </w:r>
      <w:r w:rsidR="00750B5D" w:rsidRPr="00724BA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2355C" w:rsidRPr="00724BAD">
        <w:rPr>
          <w:rFonts w:ascii="Times New Roman" w:hAnsi="Times New Roman" w:cs="Times New Roman"/>
          <w:sz w:val="28"/>
          <w:szCs w:val="28"/>
        </w:rPr>
        <w:t>ю</w:t>
      </w:r>
      <w:r w:rsidR="00750B5D" w:rsidRPr="00724BA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в 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CA5F14" w:rsidRPr="00724BAD">
        <w:rPr>
          <w:rFonts w:ascii="Times New Roman" w:hAnsi="Times New Roman" w:cs="Times New Roman"/>
          <w:sz w:val="28"/>
          <w:szCs w:val="28"/>
        </w:rPr>
        <w:t>планировк</w:t>
      </w:r>
      <w:r w:rsidR="0062355C" w:rsidRPr="00724BAD">
        <w:rPr>
          <w:rFonts w:ascii="Times New Roman" w:hAnsi="Times New Roman" w:cs="Times New Roman"/>
          <w:sz w:val="28"/>
          <w:szCs w:val="28"/>
        </w:rPr>
        <w:t>е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5118FA" w:rsidRPr="00724BAD">
        <w:rPr>
          <w:rFonts w:ascii="Times New Roman" w:hAnsi="Times New Roman" w:cs="Times New Roman"/>
          <w:sz w:val="28"/>
          <w:szCs w:val="28"/>
        </w:rPr>
        <w:t xml:space="preserve"> включая проект межевания</w:t>
      </w:r>
      <w:r w:rsidR="00A40452" w:rsidRPr="00724BAD">
        <w:rPr>
          <w:rFonts w:ascii="Times New Roman" w:hAnsi="Times New Roman" w:cs="Times New Roman"/>
          <w:sz w:val="28"/>
          <w:szCs w:val="28"/>
        </w:rPr>
        <w:t>,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0B53AA" w:rsidRPr="00724BAD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5E0BB5">
        <w:rPr>
          <w:rFonts w:ascii="Times New Roman" w:hAnsi="Times New Roman" w:cs="Times New Roman"/>
          <w:sz w:val="28"/>
          <w:szCs w:val="28"/>
        </w:rPr>
        <w:t>23</w:t>
      </w:r>
      <w:r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5E0BB5">
        <w:rPr>
          <w:rFonts w:ascii="Times New Roman" w:hAnsi="Times New Roman" w:cs="Times New Roman"/>
          <w:sz w:val="28"/>
          <w:szCs w:val="28"/>
        </w:rPr>
        <w:t>декабря</w:t>
      </w:r>
      <w:r w:rsidRPr="00724BAD">
        <w:rPr>
          <w:rFonts w:ascii="Times New Roman" w:hAnsi="Times New Roman" w:cs="Times New Roman"/>
          <w:sz w:val="28"/>
          <w:szCs w:val="28"/>
        </w:rPr>
        <w:t xml:space="preserve"> 20</w:t>
      </w:r>
      <w:r w:rsidR="00663533" w:rsidRPr="00724BAD">
        <w:rPr>
          <w:rFonts w:ascii="Times New Roman" w:hAnsi="Times New Roman" w:cs="Times New Roman"/>
          <w:sz w:val="28"/>
          <w:szCs w:val="28"/>
        </w:rPr>
        <w:t>16</w:t>
      </w:r>
      <w:r w:rsidRPr="00724BAD">
        <w:rPr>
          <w:rFonts w:ascii="Times New Roman" w:hAnsi="Times New Roman" w:cs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Pr="00724BAD">
        <w:rPr>
          <w:rFonts w:ascii="Times New Roman" w:hAnsi="Times New Roman" w:cs="Times New Roman"/>
          <w:sz w:val="28"/>
          <w:szCs w:val="28"/>
        </w:rPr>
        <w:t>, заключения о результатах публичн</w:t>
      </w:r>
      <w:r w:rsidR="006C0F84" w:rsidRPr="00724BAD">
        <w:rPr>
          <w:rFonts w:ascii="Times New Roman" w:hAnsi="Times New Roman" w:cs="Times New Roman"/>
          <w:sz w:val="28"/>
          <w:szCs w:val="28"/>
        </w:rPr>
        <w:t xml:space="preserve">ых слушаний, опубликованного </w:t>
      </w:r>
      <w:r w:rsidR="005E0BB5">
        <w:rPr>
          <w:rFonts w:ascii="Times New Roman" w:hAnsi="Times New Roman" w:cs="Times New Roman"/>
          <w:sz w:val="28"/>
          <w:szCs w:val="28"/>
        </w:rPr>
        <w:t>11</w:t>
      </w:r>
      <w:r w:rsidR="002A5745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5E0BB5">
        <w:rPr>
          <w:rFonts w:ascii="Times New Roman" w:hAnsi="Times New Roman" w:cs="Times New Roman"/>
          <w:sz w:val="28"/>
          <w:szCs w:val="28"/>
        </w:rPr>
        <w:t>января</w:t>
      </w:r>
      <w:r w:rsidR="006C0F84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663533" w:rsidRPr="00724BAD">
        <w:rPr>
          <w:rFonts w:ascii="Times New Roman" w:hAnsi="Times New Roman" w:cs="Times New Roman"/>
          <w:sz w:val="28"/>
          <w:szCs w:val="28"/>
        </w:rPr>
        <w:t>201</w:t>
      </w:r>
      <w:r w:rsidR="005E0BB5">
        <w:rPr>
          <w:rFonts w:ascii="Times New Roman" w:hAnsi="Times New Roman" w:cs="Times New Roman"/>
          <w:sz w:val="28"/>
          <w:szCs w:val="28"/>
        </w:rPr>
        <w:t>7</w:t>
      </w:r>
      <w:r w:rsidRPr="00724BAD">
        <w:rPr>
          <w:rFonts w:ascii="Times New Roman" w:hAnsi="Times New Roman" w:cs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Pr="00724BAD">
        <w:rPr>
          <w:rFonts w:ascii="Times New Roman" w:hAnsi="Times New Roman" w:cs="Times New Roman"/>
          <w:sz w:val="28"/>
          <w:szCs w:val="28"/>
        </w:rPr>
        <w:t xml:space="preserve">, иных прилагаемых документов </w:t>
      </w:r>
      <w:r w:rsidR="00842AB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Саранск </w:t>
      </w:r>
      <w:r w:rsidRPr="00724BAD">
        <w:rPr>
          <w:rFonts w:ascii="Times New Roman" w:hAnsi="Times New Roman" w:cs="Times New Roman"/>
          <w:b/>
          <w:sz w:val="28"/>
          <w:szCs w:val="28"/>
        </w:rPr>
        <w:t>п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о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с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т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а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н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о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в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л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b/>
          <w:sz w:val="28"/>
          <w:szCs w:val="28"/>
        </w:rPr>
        <w:t>я</w:t>
      </w:r>
      <w:r w:rsidR="00FC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AB5">
        <w:rPr>
          <w:rFonts w:ascii="Times New Roman" w:hAnsi="Times New Roman" w:cs="Times New Roman"/>
          <w:b/>
          <w:sz w:val="28"/>
          <w:szCs w:val="28"/>
        </w:rPr>
        <w:t>е т</w:t>
      </w:r>
      <w:r w:rsidRPr="00724BAD">
        <w:rPr>
          <w:rFonts w:ascii="Times New Roman" w:hAnsi="Times New Roman" w:cs="Times New Roman"/>
          <w:sz w:val="28"/>
          <w:szCs w:val="28"/>
        </w:rPr>
        <w:t>: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392B" w:rsidRPr="00724BAD" w:rsidRDefault="0062355C" w:rsidP="0072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ab/>
      </w:r>
      <w:r w:rsidR="0000473C" w:rsidRPr="00724B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3B4F" w:rsidRPr="00724BAD">
        <w:rPr>
          <w:rFonts w:ascii="Times New Roman" w:hAnsi="Times New Roman" w:cs="Times New Roman"/>
          <w:sz w:val="28"/>
          <w:szCs w:val="28"/>
        </w:rPr>
        <w:t>документацию</w:t>
      </w:r>
      <w:r w:rsidRPr="00724BAD">
        <w:rPr>
          <w:rFonts w:ascii="Times New Roman" w:hAnsi="Times New Roman" w:cs="Times New Roman"/>
          <w:sz w:val="28"/>
          <w:szCs w:val="28"/>
        </w:rPr>
        <w:t xml:space="preserve"> о внесени</w:t>
      </w:r>
      <w:r w:rsidR="00724BAD" w:rsidRPr="00724BAD">
        <w:rPr>
          <w:rFonts w:ascii="Times New Roman" w:hAnsi="Times New Roman" w:cs="Times New Roman"/>
          <w:sz w:val="28"/>
          <w:szCs w:val="28"/>
        </w:rPr>
        <w:t>и</w:t>
      </w:r>
      <w:r w:rsidRPr="00724BA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территории, </w:t>
      </w:r>
      <w:r w:rsidR="005E0BB5" w:rsidRPr="005E0BB5">
        <w:rPr>
          <w:rFonts w:ascii="Times New Roman" w:hAnsi="Times New Roman" w:cs="Times New Roman"/>
          <w:sz w:val="28"/>
          <w:szCs w:val="28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</w:t>
      </w:r>
      <w:r w:rsidR="005E0BB5">
        <w:rPr>
          <w:rFonts w:ascii="Times New Roman" w:hAnsi="Times New Roman" w:cs="Times New Roman"/>
          <w:sz w:val="28"/>
          <w:szCs w:val="28"/>
        </w:rPr>
        <w:t xml:space="preserve"> </w:t>
      </w:r>
      <w:r w:rsidR="005E0BB5" w:rsidRPr="005E0BB5">
        <w:rPr>
          <w:rFonts w:ascii="Times New Roman" w:hAnsi="Times New Roman" w:cs="Times New Roman"/>
          <w:sz w:val="28"/>
          <w:szCs w:val="28"/>
        </w:rPr>
        <w:t>ул. Старопосадская</w:t>
      </w:r>
      <w:r w:rsidR="00750B5D" w:rsidRPr="00724BAD">
        <w:rPr>
          <w:rFonts w:ascii="Times New Roman" w:hAnsi="Times New Roman" w:cs="Times New Roman"/>
          <w:sz w:val="28"/>
          <w:szCs w:val="28"/>
        </w:rPr>
        <w:t>,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0392B" w:rsidRPr="00724BAD">
        <w:rPr>
          <w:rFonts w:ascii="Times New Roman" w:hAnsi="Times New Roman" w:cs="Times New Roman"/>
          <w:sz w:val="28"/>
          <w:szCs w:val="28"/>
        </w:rPr>
        <w:t>.</w:t>
      </w:r>
    </w:p>
    <w:p w:rsidR="0000473C" w:rsidRPr="00724BAD" w:rsidRDefault="0000473C" w:rsidP="000047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24BAD" w:rsidRDefault="00724BAD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24BAD" w:rsidRPr="00724BAD" w:rsidRDefault="00724BAD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73B4F" w:rsidRPr="00724BAD" w:rsidRDefault="003D6EC1" w:rsidP="000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>Глав</w:t>
      </w:r>
      <w:r w:rsidR="0020392B" w:rsidRPr="00724BAD">
        <w:rPr>
          <w:rFonts w:ascii="Times New Roman" w:hAnsi="Times New Roman" w:cs="Times New Roman"/>
          <w:sz w:val="28"/>
          <w:szCs w:val="28"/>
        </w:rPr>
        <w:t>а</w:t>
      </w:r>
      <w:r w:rsidR="0000473C" w:rsidRPr="00724BAD">
        <w:rPr>
          <w:rFonts w:ascii="Times New Roman" w:hAnsi="Times New Roman" w:cs="Times New Roman"/>
          <w:sz w:val="28"/>
          <w:szCs w:val="28"/>
        </w:rPr>
        <w:t xml:space="preserve">  городс</w:t>
      </w:r>
      <w:r w:rsidR="00663533" w:rsidRPr="00724BAD">
        <w:rPr>
          <w:rFonts w:ascii="Times New Roman" w:hAnsi="Times New Roman" w:cs="Times New Roman"/>
          <w:sz w:val="28"/>
          <w:szCs w:val="28"/>
        </w:rPr>
        <w:t>кого округа Саранск</w:t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C157C8" w:rsidRPr="00724BAD">
        <w:rPr>
          <w:rFonts w:ascii="Times New Roman" w:hAnsi="Times New Roman" w:cs="Times New Roman"/>
          <w:sz w:val="28"/>
          <w:szCs w:val="28"/>
        </w:rPr>
        <w:tab/>
      </w:r>
      <w:r w:rsidR="00C157C8" w:rsidRPr="00724BAD">
        <w:rPr>
          <w:rFonts w:ascii="Times New Roman" w:hAnsi="Times New Roman" w:cs="Times New Roman"/>
          <w:sz w:val="28"/>
          <w:szCs w:val="28"/>
        </w:rPr>
        <w:tab/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392B" w:rsidRPr="00724BAD">
        <w:rPr>
          <w:rFonts w:ascii="Times New Roman" w:hAnsi="Times New Roman" w:cs="Times New Roman"/>
          <w:sz w:val="28"/>
          <w:szCs w:val="28"/>
        </w:rPr>
        <w:t>П.Н. Тултаев</w:t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0392B" w:rsidRPr="00724BAD" w:rsidRDefault="0020392B" w:rsidP="000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34B22" w:rsidRDefault="00A34B22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B56DC" w:rsidRDefault="00CB56DC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Pr="000649FC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67F7B" w:rsidRPr="00737A0E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A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737A0E" w:rsidRDefault="00367F7B" w:rsidP="00367F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37A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42A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B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A0E">
        <w:rPr>
          <w:rFonts w:ascii="Times New Roman" w:hAnsi="Times New Roman" w:cs="Times New Roman"/>
          <w:sz w:val="28"/>
          <w:szCs w:val="28"/>
        </w:rPr>
        <w:t xml:space="preserve">городского округа Саранск </w:t>
      </w:r>
    </w:p>
    <w:p w:rsidR="00367F7B" w:rsidRPr="00737A0E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37A0E">
        <w:rPr>
          <w:rFonts w:ascii="Times New Roman" w:hAnsi="Times New Roman" w:cs="Times New Roman"/>
          <w:sz w:val="28"/>
          <w:szCs w:val="28"/>
        </w:rPr>
        <w:t>от «</w:t>
      </w:r>
      <w:r w:rsidR="00DE5C49" w:rsidRPr="00BD1335">
        <w:rPr>
          <w:rFonts w:ascii="Times New Roman" w:hAnsi="Times New Roman" w:cs="Times New Roman"/>
          <w:sz w:val="28"/>
          <w:szCs w:val="28"/>
        </w:rPr>
        <w:t>18»</w:t>
      </w:r>
      <w:r w:rsidR="00DE5C49">
        <w:rPr>
          <w:rFonts w:ascii="Times New Roman" w:hAnsi="Times New Roman" w:cs="Times New Roman"/>
          <w:sz w:val="28"/>
          <w:szCs w:val="28"/>
        </w:rPr>
        <w:t xml:space="preserve"> </w:t>
      </w:r>
      <w:r w:rsidR="00DE5C49" w:rsidRPr="00DE5C49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DE5C49">
        <w:rPr>
          <w:rFonts w:ascii="Times New Roman" w:hAnsi="Times New Roman" w:cs="Times New Roman"/>
          <w:sz w:val="28"/>
          <w:szCs w:val="28"/>
        </w:rPr>
        <w:t xml:space="preserve"> </w:t>
      </w:r>
      <w:r w:rsidR="00AB29E1" w:rsidRPr="00737A0E">
        <w:rPr>
          <w:rFonts w:ascii="Times New Roman" w:hAnsi="Times New Roman" w:cs="Times New Roman"/>
          <w:sz w:val="28"/>
          <w:szCs w:val="28"/>
        </w:rPr>
        <w:t>201</w:t>
      </w:r>
      <w:r w:rsidR="005E0BB5">
        <w:rPr>
          <w:rFonts w:ascii="Times New Roman" w:hAnsi="Times New Roman" w:cs="Times New Roman"/>
          <w:sz w:val="28"/>
          <w:szCs w:val="28"/>
        </w:rPr>
        <w:t>7</w:t>
      </w:r>
      <w:r w:rsidR="00AB29E1" w:rsidRPr="00737A0E">
        <w:rPr>
          <w:rFonts w:ascii="Times New Roman" w:hAnsi="Times New Roman" w:cs="Times New Roman"/>
          <w:sz w:val="28"/>
          <w:szCs w:val="28"/>
        </w:rPr>
        <w:t xml:space="preserve"> </w:t>
      </w:r>
      <w:r w:rsidRPr="00737A0E">
        <w:rPr>
          <w:rFonts w:ascii="Times New Roman" w:hAnsi="Times New Roman" w:cs="Times New Roman"/>
          <w:sz w:val="28"/>
          <w:szCs w:val="28"/>
        </w:rPr>
        <w:t xml:space="preserve">г. </w:t>
      </w:r>
      <w:r w:rsidR="006C0F84" w:rsidRPr="00737A0E">
        <w:rPr>
          <w:rFonts w:ascii="Times New Roman" w:hAnsi="Times New Roman" w:cs="Times New Roman"/>
          <w:sz w:val="28"/>
          <w:szCs w:val="28"/>
        </w:rPr>
        <w:t xml:space="preserve">№ </w:t>
      </w:r>
      <w:r w:rsidR="00DE5C49" w:rsidRPr="00DE5C49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00473C" w:rsidRPr="006C0F84" w:rsidRDefault="0000473C" w:rsidP="000047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A0E" w:rsidRPr="00724BAD" w:rsidRDefault="00737A0E" w:rsidP="0073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по внесению изменений в документацию по планировке территории, </w:t>
      </w:r>
      <w:r w:rsidR="005E0BB5">
        <w:rPr>
          <w:rFonts w:ascii="Times New Roman" w:hAnsi="Times New Roman" w:cs="Times New Roman"/>
          <w:b/>
          <w:sz w:val="28"/>
          <w:szCs w:val="28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                         ул. Старопосадская</w:t>
      </w:r>
    </w:p>
    <w:p w:rsidR="00512837" w:rsidRPr="006C0F84" w:rsidRDefault="00512837" w:rsidP="0051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512837" w:rsidTr="00750331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№</w:t>
            </w:r>
          </w:p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37" w:rsidRDefault="00512837" w:rsidP="000010B8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512837" w:rsidTr="00750331">
        <w:trPr>
          <w:cantSplit/>
          <w:trHeight w:val="4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512837" w:rsidTr="00EF6739">
        <w:trPr>
          <w:cantSplit/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Графическая часть</w:t>
            </w:r>
          </w:p>
        </w:tc>
      </w:tr>
      <w:tr w:rsidR="00512837" w:rsidTr="00EF6739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 планировки территории:</w:t>
            </w:r>
          </w:p>
        </w:tc>
      </w:tr>
      <w:tr w:rsidR="00512837" w:rsidTr="00EF6739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расположения элемента планировочной структуры г. Саранска            </w:t>
            </w:r>
          </w:p>
        </w:tc>
      </w:tr>
      <w:tr w:rsidR="00512837" w:rsidTr="00EF6739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2.1.2</w:t>
            </w:r>
            <w:r w:rsidR="0000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436FD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размещения </w:t>
            </w:r>
            <w:r w:rsidR="00436FD9">
              <w:rPr>
                <w:rFonts w:ascii="Times New Roman" w:hAnsi="Times New Roman" w:cs="Times New Roman"/>
                <w:sz w:val="27"/>
                <w:szCs w:val="27"/>
              </w:rPr>
              <w:t>проектируемой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территории в границах ранее разработанного проекта планировки территории</w:t>
            </w:r>
          </w:p>
        </w:tc>
      </w:tr>
      <w:tr w:rsidR="00512837" w:rsidTr="00EF6739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 1:1000</w:t>
            </w:r>
          </w:p>
        </w:tc>
      </w:tr>
      <w:tr w:rsidR="00512837" w:rsidTr="00EF6739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Чертеж планировки территории, чертеж границ зон планируемого размещения объектов местного значения М 1:1000</w:t>
            </w:r>
          </w:p>
        </w:tc>
      </w:tr>
      <w:tr w:rsidR="00512837" w:rsidTr="00EF6739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37" w:rsidRDefault="00512837" w:rsidP="00EF673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красных линий и разбивочный чертеж красных линий М 1:1000</w:t>
            </w:r>
          </w:p>
        </w:tc>
      </w:tr>
      <w:tr w:rsidR="00436FD9" w:rsidTr="00EF6739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3B58F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60639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организации улично-дорожной сети и схема движения транспорта М 1:1000</w:t>
            </w:r>
          </w:p>
        </w:tc>
      </w:tr>
      <w:tr w:rsidR="00436FD9" w:rsidTr="00EF6739">
        <w:trPr>
          <w:cantSplit/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3B58F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60639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вертикальной планировки и инженерной подготовки территории     М 1:1000</w:t>
            </w:r>
          </w:p>
        </w:tc>
      </w:tr>
      <w:tr w:rsidR="00436FD9" w:rsidTr="00EF6739">
        <w:trPr>
          <w:cantSplit/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FC1A0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2.1.8.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60639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инженерных сетей и сооружений М 1:1000</w:t>
            </w:r>
          </w:p>
        </w:tc>
      </w:tr>
      <w:tr w:rsidR="00436FD9" w:rsidTr="00EF6739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705F2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2.1.9.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60639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границ зон с особыми условиями использования территории                       М 1:1000</w:t>
            </w:r>
          </w:p>
        </w:tc>
      </w:tr>
      <w:tr w:rsidR="00436FD9" w:rsidTr="00EF6739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 межевания территории</w:t>
            </w:r>
          </w:p>
        </w:tc>
      </w:tr>
      <w:tr w:rsidR="00436FD9" w:rsidTr="00EF6739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436FD9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9" w:rsidRDefault="00892FBB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расположения элементов планировочной структуры М1:5000</w:t>
            </w:r>
          </w:p>
        </w:tc>
      </w:tr>
      <w:tr w:rsidR="00892FBB" w:rsidTr="00EF6739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B" w:rsidRDefault="00892FBB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BB" w:rsidRDefault="000010B8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 фактического использования территории. Чертеж границ зон с особыми условиями использования территории М1:1000</w:t>
            </w:r>
          </w:p>
        </w:tc>
      </w:tr>
      <w:tr w:rsidR="000010B8" w:rsidTr="00EF6739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B8" w:rsidRDefault="000010B8" w:rsidP="00EF673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B8" w:rsidRDefault="000010B8" w:rsidP="0051283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Чертеж границ образуемых земельных участков на кадастровом плане территории М1:1000</w:t>
            </w:r>
          </w:p>
        </w:tc>
      </w:tr>
    </w:tbl>
    <w:p w:rsidR="008C2B58" w:rsidRPr="002519A4" w:rsidRDefault="008C2B58" w:rsidP="00892FBB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4"/>
          <w:szCs w:val="24"/>
        </w:rPr>
      </w:pPr>
    </w:p>
    <w:sectPr w:rsidR="008C2B58" w:rsidRPr="002519A4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6D" w:rsidRDefault="00360D6D" w:rsidP="009D49DC">
      <w:pPr>
        <w:spacing w:after="0" w:line="240" w:lineRule="auto"/>
      </w:pPr>
      <w:r>
        <w:separator/>
      </w:r>
    </w:p>
  </w:endnote>
  <w:endnote w:type="continuationSeparator" w:id="1">
    <w:p w:rsidR="00360D6D" w:rsidRDefault="00360D6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360D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1A3E2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6D" w:rsidRDefault="00360D6D" w:rsidP="009D49DC">
      <w:pPr>
        <w:spacing w:after="0" w:line="240" w:lineRule="auto"/>
      </w:pPr>
      <w:r>
        <w:separator/>
      </w:r>
    </w:p>
  </w:footnote>
  <w:footnote w:type="continuationSeparator" w:id="1">
    <w:p w:rsidR="00360D6D" w:rsidRDefault="00360D6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360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FA59FC" w:rsidRDefault="00360D6D" w:rsidP="005E1B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A51856" w:rsidRDefault="00360D6D" w:rsidP="00A518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73C"/>
    <w:rsid w:val="000010B8"/>
    <w:rsid w:val="0000473C"/>
    <w:rsid w:val="000375AF"/>
    <w:rsid w:val="000649FC"/>
    <w:rsid w:val="000819F6"/>
    <w:rsid w:val="000A2361"/>
    <w:rsid w:val="000A272E"/>
    <w:rsid w:val="000A6334"/>
    <w:rsid w:val="000B4D0D"/>
    <w:rsid w:val="000B53AA"/>
    <w:rsid w:val="000C5AF6"/>
    <w:rsid w:val="000D3877"/>
    <w:rsid w:val="000D6892"/>
    <w:rsid w:val="000E5954"/>
    <w:rsid w:val="000E7D51"/>
    <w:rsid w:val="0010091C"/>
    <w:rsid w:val="001169BB"/>
    <w:rsid w:val="00123FA6"/>
    <w:rsid w:val="001A3E27"/>
    <w:rsid w:val="001C7DF6"/>
    <w:rsid w:val="0020392B"/>
    <w:rsid w:val="00207F12"/>
    <w:rsid w:val="00234789"/>
    <w:rsid w:val="00242EAE"/>
    <w:rsid w:val="00254DB0"/>
    <w:rsid w:val="00291BF9"/>
    <w:rsid w:val="00295FC9"/>
    <w:rsid w:val="002A5745"/>
    <w:rsid w:val="002C5415"/>
    <w:rsid w:val="002E4BA5"/>
    <w:rsid w:val="002F6133"/>
    <w:rsid w:val="002F6A3C"/>
    <w:rsid w:val="00354AED"/>
    <w:rsid w:val="00360D6D"/>
    <w:rsid w:val="00365599"/>
    <w:rsid w:val="00367F7B"/>
    <w:rsid w:val="0039723F"/>
    <w:rsid w:val="003A7D91"/>
    <w:rsid w:val="003D6EC1"/>
    <w:rsid w:val="003E3A47"/>
    <w:rsid w:val="003F302F"/>
    <w:rsid w:val="00400B5A"/>
    <w:rsid w:val="00405D93"/>
    <w:rsid w:val="0043579D"/>
    <w:rsid w:val="00436FD9"/>
    <w:rsid w:val="00465474"/>
    <w:rsid w:val="00473B4F"/>
    <w:rsid w:val="004778CD"/>
    <w:rsid w:val="004A3946"/>
    <w:rsid w:val="004C6B4B"/>
    <w:rsid w:val="004E079A"/>
    <w:rsid w:val="00505BC5"/>
    <w:rsid w:val="005118FA"/>
    <w:rsid w:val="00512837"/>
    <w:rsid w:val="00526820"/>
    <w:rsid w:val="00584FCF"/>
    <w:rsid w:val="00592B91"/>
    <w:rsid w:val="00595BB7"/>
    <w:rsid w:val="005A334F"/>
    <w:rsid w:val="005D3CF6"/>
    <w:rsid w:val="005D6237"/>
    <w:rsid w:val="005E0BB5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6E8E"/>
    <w:rsid w:val="006A29CD"/>
    <w:rsid w:val="006B05D1"/>
    <w:rsid w:val="006C0F84"/>
    <w:rsid w:val="006E179B"/>
    <w:rsid w:val="006E5D9C"/>
    <w:rsid w:val="0072458E"/>
    <w:rsid w:val="00724BAD"/>
    <w:rsid w:val="00737A0E"/>
    <w:rsid w:val="00750331"/>
    <w:rsid w:val="00750B5D"/>
    <w:rsid w:val="00783E4A"/>
    <w:rsid w:val="0078798A"/>
    <w:rsid w:val="00790EFB"/>
    <w:rsid w:val="007A613F"/>
    <w:rsid w:val="007B65B3"/>
    <w:rsid w:val="007D3DF0"/>
    <w:rsid w:val="00800E3A"/>
    <w:rsid w:val="00832DAE"/>
    <w:rsid w:val="00842AB5"/>
    <w:rsid w:val="00852C70"/>
    <w:rsid w:val="0087288A"/>
    <w:rsid w:val="00892FBB"/>
    <w:rsid w:val="008A3505"/>
    <w:rsid w:val="008A5089"/>
    <w:rsid w:val="008C2B58"/>
    <w:rsid w:val="008F6C66"/>
    <w:rsid w:val="00946346"/>
    <w:rsid w:val="00980E98"/>
    <w:rsid w:val="00992A99"/>
    <w:rsid w:val="009940BF"/>
    <w:rsid w:val="009A2973"/>
    <w:rsid w:val="009D49DC"/>
    <w:rsid w:val="009F4123"/>
    <w:rsid w:val="00A007C9"/>
    <w:rsid w:val="00A1058B"/>
    <w:rsid w:val="00A20BFE"/>
    <w:rsid w:val="00A34B22"/>
    <w:rsid w:val="00A40452"/>
    <w:rsid w:val="00A525B4"/>
    <w:rsid w:val="00A54DF7"/>
    <w:rsid w:val="00A64468"/>
    <w:rsid w:val="00AA16FB"/>
    <w:rsid w:val="00AA703C"/>
    <w:rsid w:val="00AB29E1"/>
    <w:rsid w:val="00AB50D0"/>
    <w:rsid w:val="00AD07B7"/>
    <w:rsid w:val="00AE6AC2"/>
    <w:rsid w:val="00AF47E6"/>
    <w:rsid w:val="00B410BB"/>
    <w:rsid w:val="00B62706"/>
    <w:rsid w:val="00B82B52"/>
    <w:rsid w:val="00BC5DC3"/>
    <w:rsid w:val="00BD0D0E"/>
    <w:rsid w:val="00BD1335"/>
    <w:rsid w:val="00C1132B"/>
    <w:rsid w:val="00C134BD"/>
    <w:rsid w:val="00C157C8"/>
    <w:rsid w:val="00C23D41"/>
    <w:rsid w:val="00C57F99"/>
    <w:rsid w:val="00C76CAA"/>
    <w:rsid w:val="00C803BA"/>
    <w:rsid w:val="00CA5F14"/>
    <w:rsid w:val="00CB3666"/>
    <w:rsid w:val="00CB56DC"/>
    <w:rsid w:val="00CB645B"/>
    <w:rsid w:val="00CC2214"/>
    <w:rsid w:val="00CD321D"/>
    <w:rsid w:val="00CE2688"/>
    <w:rsid w:val="00CE76AB"/>
    <w:rsid w:val="00CF029F"/>
    <w:rsid w:val="00CF3FEE"/>
    <w:rsid w:val="00D13A00"/>
    <w:rsid w:val="00D25115"/>
    <w:rsid w:val="00D36909"/>
    <w:rsid w:val="00D37532"/>
    <w:rsid w:val="00D54DBA"/>
    <w:rsid w:val="00D652B1"/>
    <w:rsid w:val="00D72001"/>
    <w:rsid w:val="00D9307D"/>
    <w:rsid w:val="00DC13AC"/>
    <w:rsid w:val="00DE5C49"/>
    <w:rsid w:val="00E735E2"/>
    <w:rsid w:val="00E74636"/>
    <w:rsid w:val="00E801FF"/>
    <w:rsid w:val="00E91947"/>
    <w:rsid w:val="00EA0843"/>
    <w:rsid w:val="00EA5EB9"/>
    <w:rsid w:val="00EB4920"/>
    <w:rsid w:val="00ED1AFA"/>
    <w:rsid w:val="00ED1CF3"/>
    <w:rsid w:val="00F04020"/>
    <w:rsid w:val="00F257B0"/>
    <w:rsid w:val="00F31AE7"/>
    <w:rsid w:val="00F70BD6"/>
    <w:rsid w:val="00FA2226"/>
    <w:rsid w:val="00FC3E93"/>
    <w:rsid w:val="00FC76A2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81</cp:revision>
  <cp:lastPrinted>2017-01-11T13:01:00Z</cp:lastPrinted>
  <dcterms:created xsi:type="dcterms:W3CDTF">2014-05-27T07:47:00Z</dcterms:created>
  <dcterms:modified xsi:type="dcterms:W3CDTF">2017-01-18T11:51:00Z</dcterms:modified>
</cp:coreProperties>
</file>